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B3" w:rsidRDefault="007568B3">
      <w:pPr>
        <w:pStyle w:val="normal"/>
        <w:rPr>
          <w:b/>
          <w:sz w:val="32"/>
          <w:szCs w:val="32"/>
        </w:rPr>
      </w:pPr>
    </w:p>
    <w:p w:rsidR="007568B3" w:rsidRDefault="007568B3">
      <w:pPr>
        <w:pStyle w:val="normal"/>
        <w:rPr>
          <w:b/>
          <w:sz w:val="32"/>
          <w:szCs w:val="32"/>
        </w:rPr>
      </w:pPr>
    </w:p>
    <w:p w:rsidR="007568B3" w:rsidRDefault="007568B3">
      <w:pPr>
        <w:pStyle w:val="normal"/>
        <w:rPr>
          <w:b/>
          <w:sz w:val="32"/>
          <w:szCs w:val="32"/>
        </w:rPr>
      </w:pPr>
    </w:p>
    <w:p w:rsidR="007568B3" w:rsidRDefault="007568B3">
      <w:pPr>
        <w:pStyle w:val="normal"/>
        <w:rPr>
          <w:b/>
          <w:sz w:val="32"/>
          <w:szCs w:val="32"/>
        </w:rPr>
      </w:pPr>
    </w:p>
    <w:p w:rsidR="007568B3" w:rsidRDefault="007568B3">
      <w:pPr>
        <w:pStyle w:val="normal"/>
        <w:rPr>
          <w:b/>
          <w:sz w:val="32"/>
          <w:szCs w:val="32"/>
        </w:rPr>
      </w:pPr>
    </w:p>
    <w:p w:rsidR="007568B3" w:rsidRDefault="007568B3">
      <w:pPr>
        <w:pStyle w:val="normal"/>
        <w:rPr>
          <w:b/>
          <w:sz w:val="32"/>
          <w:szCs w:val="32"/>
        </w:rPr>
      </w:pPr>
    </w:p>
    <w:p w:rsidR="007568B3" w:rsidRDefault="007568B3">
      <w:pPr>
        <w:pStyle w:val="normal"/>
        <w:jc w:val="center"/>
        <w:rPr>
          <w:sz w:val="72"/>
          <w:szCs w:val="72"/>
        </w:rPr>
      </w:pPr>
    </w:p>
    <w:p w:rsidR="007568B3" w:rsidRDefault="007568B3">
      <w:pPr>
        <w:pStyle w:val="normal"/>
        <w:jc w:val="center"/>
        <w:rPr>
          <w:sz w:val="72"/>
          <w:szCs w:val="72"/>
        </w:rPr>
      </w:pPr>
    </w:p>
    <w:p w:rsidR="007568B3" w:rsidRDefault="007568B3">
      <w:pPr>
        <w:pStyle w:val="normal"/>
        <w:jc w:val="center"/>
        <w:rPr>
          <w:sz w:val="72"/>
          <w:szCs w:val="72"/>
        </w:rPr>
      </w:pPr>
    </w:p>
    <w:p w:rsidR="007568B3" w:rsidRDefault="00433F2F">
      <w:pPr>
        <w:pStyle w:val="normal"/>
        <w:jc w:val="center"/>
        <w:rPr>
          <w:sz w:val="72"/>
          <w:szCs w:val="72"/>
        </w:rPr>
      </w:pPr>
      <w:r>
        <w:rPr>
          <w:sz w:val="72"/>
          <w:szCs w:val="72"/>
        </w:rPr>
        <w:t>Školský vzdelávací program</w:t>
      </w:r>
    </w:p>
    <w:p w:rsidR="007568B3" w:rsidRDefault="00433F2F">
      <w:pPr>
        <w:pStyle w:val="normal"/>
        <w:jc w:val="center"/>
        <w:rPr>
          <w:i/>
          <w:sz w:val="72"/>
          <w:szCs w:val="72"/>
        </w:rPr>
      </w:pPr>
      <w:r>
        <w:rPr>
          <w:i/>
          <w:sz w:val="72"/>
          <w:szCs w:val="72"/>
        </w:rPr>
        <w:t>Jazykové vzdelávanie verejnosti</w:t>
      </w:r>
    </w:p>
    <w:p w:rsidR="007568B3" w:rsidRDefault="007568B3">
      <w:pPr>
        <w:pStyle w:val="normal"/>
        <w:ind w:left="170"/>
        <w:jc w:val="center"/>
        <w:rPr>
          <w:sz w:val="72"/>
          <w:szCs w:val="72"/>
        </w:rPr>
      </w:pPr>
    </w:p>
    <w:p w:rsidR="007568B3" w:rsidRDefault="00433F2F">
      <w:pPr>
        <w:pStyle w:val="normal"/>
        <w:ind w:left="170"/>
        <w:jc w:val="center"/>
        <w:rPr>
          <w:sz w:val="72"/>
          <w:szCs w:val="72"/>
        </w:rPr>
      </w:pPr>
      <w:r>
        <w:rPr>
          <w:sz w:val="72"/>
          <w:szCs w:val="72"/>
        </w:rPr>
        <w:t xml:space="preserve">Jazyková škola, Hlavná 113, </w:t>
      </w:r>
    </w:p>
    <w:p w:rsidR="007568B3" w:rsidRDefault="00433F2F">
      <w:pPr>
        <w:pStyle w:val="normal"/>
        <w:ind w:left="170"/>
        <w:jc w:val="center"/>
        <w:rPr>
          <w:sz w:val="72"/>
          <w:szCs w:val="72"/>
        </w:rPr>
      </w:pPr>
      <w:r>
        <w:rPr>
          <w:sz w:val="72"/>
          <w:szCs w:val="72"/>
        </w:rPr>
        <w:t>Košice</w:t>
      </w:r>
    </w:p>
    <w:p w:rsidR="007568B3" w:rsidRDefault="00433F2F">
      <w:pPr>
        <w:pStyle w:val="normal"/>
        <w:ind w:left="170"/>
        <w:jc w:val="center"/>
        <w:rPr>
          <w:sz w:val="72"/>
          <w:szCs w:val="72"/>
        </w:rPr>
      </w:pPr>
      <w:r>
        <w:br w:type="page"/>
      </w:r>
      <w:r>
        <w:rPr>
          <w:noProof/>
          <w:sz w:val="72"/>
          <w:szCs w:val="72"/>
        </w:rPr>
        <w:lastRenderedPageBreak/>
        <w:drawing>
          <wp:inline distT="0" distB="0" distL="0" distR="0">
            <wp:extent cx="5905500" cy="1143000"/>
            <wp:effectExtent l="0" t="0" r="0" b="0"/>
            <wp:docPr id="1" name="image1.jpg" descr="logo školy"/>
            <wp:cNvGraphicFramePr/>
            <a:graphic xmlns:a="http://schemas.openxmlformats.org/drawingml/2006/main">
              <a:graphicData uri="http://schemas.openxmlformats.org/drawingml/2006/picture">
                <pic:pic xmlns:pic="http://schemas.openxmlformats.org/drawingml/2006/picture">
                  <pic:nvPicPr>
                    <pic:cNvPr id="0" name="image1.jpg" descr="logo školy"/>
                    <pic:cNvPicPr preferRelativeResize="0"/>
                  </pic:nvPicPr>
                  <pic:blipFill>
                    <a:blip r:embed="rId7"/>
                    <a:srcRect/>
                    <a:stretch>
                      <a:fillRect/>
                    </a:stretch>
                  </pic:blipFill>
                  <pic:spPr>
                    <a:xfrm>
                      <a:off x="0" y="0"/>
                      <a:ext cx="5905500" cy="1143000"/>
                    </a:xfrm>
                    <a:prstGeom prst="rect">
                      <a:avLst/>
                    </a:prstGeom>
                    <a:ln/>
                  </pic:spPr>
                </pic:pic>
              </a:graphicData>
            </a:graphic>
          </wp:inline>
        </w:drawing>
      </w:r>
    </w:p>
    <w:p w:rsidR="007568B3" w:rsidRDefault="007568B3">
      <w:pPr>
        <w:pStyle w:val="normal"/>
        <w:ind w:left="170"/>
        <w:rPr>
          <w:sz w:val="72"/>
          <w:szCs w:val="72"/>
        </w:rPr>
      </w:pPr>
    </w:p>
    <w:p w:rsidR="007568B3" w:rsidRDefault="00433F2F">
      <w:pPr>
        <w:pStyle w:val="normal"/>
        <w:ind w:left="170"/>
      </w:pPr>
      <w:r>
        <w:t>Školský vzdelávací program</w:t>
      </w:r>
    </w:p>
    <w:p w:rsidR="007568B3" w:rsidRDefault="007568B3">
      <w:pPr>
        <w:pStyle w:val="normal"/>
        <w:ind w:left="170"/>
      </w:pPr>
    </w:p>
    <w:p w:rsidR="007568B3" w:rsidRDefault="00433F2F">
      <w:pPr>
        <w:pStyle w:val="normal"/>
        <w:ind w:left="170"/>
      </w:pPr>
      <w:r>
        <w:t>Jazyková škola</w:t>
      </w:r>
    </w:p>
    <w:p w:rsidR="007568B3" w:rsidRDefault="007568B3">
      <w:pPr>
        <w:pStyle w:val="normal"/>
        <w:ind w:left="170"/>
      </w:pPr>
    </w:p>
    <w:p w:rsidR="007568B3" w:rsidRDefault="00433F2F">
      <w:pPr>
        <w:pStyle w:val="normal"/>
        <w:ind w:left="170"/>
      </w:pPr>
      <w:r>
        <w:t>Vyučovacie jazyky: anglický, nemecký, francúzsky, slovenský, taliansky, španielsky, maďarský, ruský</w:t>
      </w:r>
    </w:p>
    <w:p w:rsidR="007568B3" w:rsidRDefault="007568B3">
      <w:pPr>
        <w:pStyle w:val="normal"/>
        <w:ind w:left="170"/>
      </w:pPr>
    </w:p>
    <w:p w:rsidR="007568B3" w:rsidRDefault="00433F2F">
      <w:pPr>
        <w:pStyle w:val="normal"/>
        <w:ind w:left="170"/>
      </w:pPr>
      <w:r>
        <w:t>Druh školy: štátna</w:t>
      </w:r>
    </w:p>
    <w:p w:rsidR="007568B3" w:rsidRDefault="007568B3">
      <w:pPr>
        <w:pStyle w:val="normal"/>
        <w:ind w:left="170"/>
      </w:pPr>
    </w:p>
    <w:p w:rsidR="007568B3" w:rsidRDefault="007568B3">
      <w:pPr>
        <w:pStyle w:val="normal"/>
        <w:ind w:left="170"/>
      </w:pPr>
    </w:p>
    <w:p w:rsidR="007568B3" w:rsidRDefault="007568B3">
      <w:pPr>
        <w:pStyle w:val="normal"/>
        <w:ind w:left="170"/>
      </w:pPr>
    </w:p>
    <w:p w:rsidR="007568B3" w:rsidRDefault="00433F2F">
      <w:pPr>
        <w:pStyle w:val="normal"/>
        <w:rPr>
          <w:b/>
          <w:sz w:val="32"/>
          <w:szCs w:val="32"/>
        </w:rPr>
      </w:pPr>
      <w:r>
        <w:rPr>
          <w:b/>
          <w:sz w:val="32"/>
          <w:szCs w:val="32"/>
        </w:rPr>
        <w:t xml:space="preserve"> </w:t>
      </w:r>
      <w:r>
        <w:br w:type="page"/>
      </w:r>
      <w:r>
        <w:rPr>
          <w:b/>
          <w:sz w:val="32"/>
          <w:szCs w:val="32"/>
        </w:rPr>
        <w:lastRenderedPageBreak/>
        <w:t>Školský vzdelávací program – jazykové vzdelávanie podľa Spoločného európskeho referenčného rámca pre jazyky (SERR)</w:t>
      </w:r>
    </w:p>
    <w:p w:rsidR="007568B3" w:rsidRDefault="007568B3">
      <w:pPr>
        <w:pStyle w:val="normal"/>
        <w:jc w:val="center"/>
        <w:rPr>
          <w:color w:val="000000"/>
          <w:sz w:val="28"/>
          <w:szCs w:val="28"/>
        </w:rPr>
      </w:pPr>
    </w:p>
    <w:p w:rsidR="007568B3" w:rsidRDefault="007568B3">
      <w:pPr>
        <w:pStyle w:val="normal"/>
        <w:rPr>
          <w:color w:val="000000"/>
          <w:sz w:val="32"/>
          <w:szCs w:val="32"/>
        </w:rPr>
      </w:pPr>
    </w:p>
    <w:p w:rsidR="007568B3" w:rsidRDefault="00433F2F">
      <w:pPr>
        <w:pStyle w:val="normal"/>
        <w:rPr>
          <w:color w:val="000000"/>
          <w:u w:val="single"/>
        </w:rPr>
      </w:pPr>
      <w:r>
        <w:rPr>
          <w:color w:val="000000"/>
          <w:u w:val="single"/>
        </w:rPr>
        <w:t>Predkladateľ:</w:t>
      </w:r>
    </w:p>
    <w:p w:rsidR="007568B3" w:rsidRDefault="007568B3">
      <w:pPr>
        <w:pStyle w:val="normal"/>
        <w:rPr>
          <w:color w:val="000000"/>
          <w:u w:val="single"/>
        </w:rPr>
      </w:pPr>
    </w:p>
    <w:p w:rsidR="007568B3" w:rsidRDefault="00433F2F">
      <w:pPr>
        <w:pStyle w:val="normal"/>
        <w:rPr>
          <w:color w:val="000000"/>
        </w:rPr>
      </w:pPr>
      <w:r>
        <w:rPr>
          <w:color w:val="000000"/>
        </w:rPr>
        <w:t>Názov školy:                  Jazyková škola v Košiciach</w:t>
      </w:r>
    </w:p>
    <w:p w:rsidR="007568B3" w:rsidRDefault="007568B3">
      <w:pPr>
        <w:pStyle w:val="normal"/>
        <w:rPr>
          <w:color w:val="000000"/>
        </w:rPr>
      </w:pPr>
    </w:p>
    <w:p w:rsidR="007568B3" w:rsidRDefault="00433F2F">
      <w:pPr>
        <w:pStyle w:val="normal"/>
        <w:rPr>
          <w:color w:val="000000"/>
        </w:rPr>
      </w:pPr>
      <w:r>
        <w:rPr>
          <w:color w:val="000000"/>
        </w:rPr>
        <w:t>Adresa:                           Hlavná 113, 040 01 Košice</w:t>
      </w:r>
    </w:p>
    <w:p w:rsidR="007568B3" w:rsidRDefault="007568B3">
      <w:pPr>
        <w:pStyle w:val="normal"/>
        <w:rPr>
          <w:color w:val="000000"/>
        </w:rPr>
      </w:pPr>
    </w:p>
    <w:p w:rsidR="007568B3" w:rsidRDefault="00433F2F">
      <w:pPr>
        <w:pStyle w:val="normal"/>
        <w:rPr>
          <w:color w:val="000000"/>
        </w:rPr>
      </w:pPr>
      <w:r>
        <w:rPr>
          <w:color w:val="000000"/>
        </w:rPr>
        <w:t>IČO:                                35514868</w:t>
      </w:r>
    </w:p>
    <w:p w:rsidR="007568B3" w:rsidRDefault="007568B3">
      <w:pPr>
        <w:pStyle w:val="normal"/>
        <w:rPr>
          <w:color w:val="000000"/>
        </w:rPr>
      </w:pPr>
    </w:p>
    <w:p w:rsidR="007568B3" w:rsidRDefault="00433F2F">
      <w:pPr>
        <w:pStyle w:val="normal"/>
        <w:rPr>
          <w:color w:val="000000"/>
        </w:rPr>
      </w:pPr>
      <w:r>
        <w:rPr>
          <w:color w:val="000000"/>
        </w:rPr>
        <w:t>Tel.č.:                              0907 448 040</w:t>
      </w:r>
    </w:p>
    <w:p w:rsidR="007568B3" w:rsidRDefault="007568B3">
      <w:pPr>
        <w:pStyle w:val="normal"/>
        <w:rPr>
          <w:color w:val="000000"/>
        </w:rPr>
      </w:pPr>
    </w:p>
    <w:p w:rsidR="007568B3" w:rsidRDefault="00433F2F">
      <w:pPr>
        <w:pStyle w:val="normal"/>
        <w:rPr>
          <w:color w:val="000000"/>
        </w:rPr>
      </w:pPr>
      <w:r>
        <w:rPr>
          <w:color w:val="000000"/>
        </w:rPr>
        <w:t xml:space="preserve">web. stránka:                   </w:t>
      </w:r>
      <w:hyperlink r:id="rId8">
        <w:r>
          <w:rPr>
            <w:color w:val="000000"/>
            <w:u w:val="single"/>
          </w:rPr>
          <w:t>www.sjs.sk</w:t>
        </w:r>
      </w:hyperlink>
    </w:p>
    <w:p w:rsidR="007568B3" w:rsidRDefault="007568B3">
      <w:pPr>
        <w:pStyle w:val="normal"/>
        <w:rPr>
          <w:color w:val="000000"/>
        </w:rPr>
      </w:pPr>
    </w:p>
    <w:p w:rsidR="007568B3" w:rsidRDefault="00433F2F">
      <w:pPr>
        <w:pStyle w:val="normal"/>
        <w:rPr>
          <w:color w:val="000000"/>
          <w:sz w:val="22"/>
          <w:szCs w:val="22"/>
        </w:rPr>
      </w:pPr>
      <w:r>
        <w:rPr>
          <w:color w:val="000000"/>
        </w:rPr>
        <w:t>e-mail                              info</w:t>
      </w:r>
      <w:r>
        <w:rPr>
          <w:color w:val="000000"/>
          <w:sz w:val="22"/>
          <w:szCs w:val="22"/>
        </w:rPr>
        <w:t>@sjs.sk</w:t>
      </w:r>
    </w:p>
    <w:p w:rsidR="007568B3" w:rsidRDefault="007568B3">
      <w:pPr>
        <w:pStyle w:val="normal"/>
        <w:rPr>
          <w:color w:val="000000"/>
          <w:sz w:val="22"/>
          <w:szCs w:val="22"/>
        </w:rPr>
      </w:pPr>
    </w:p>
    <w:p w:rsidR="007568B3" w:rsidRDefault="00433F2F">
      <w:pPr>
        <w:pStyle w:val="normal"/>
        <w:rPr>
          <w:color w:val="000000"/>
        </w:rPr>
      </w:pPr>
      <w:r>
        <w:rPr>
          <w:color w:val="000000"/>
        </w:rPr>
        <w:t xml:space="preserve">Dátum vzniku školy :      </w:t>
      </w:r>
      <w:r>
        <w:rPr>
          <w:color w:val="000000"/>
          <w:sz w:val="20"/>
          <w:szCs w:val="20"/>
        </w:rPr>
        <w:t>rok 1963</w:t>
      </w:r>
    </w:p>
    <w:p w:rsidR="007568B3" w:rsidRDefault="00433F2F">
      <w:pPr>
        <w:pStyle w:val="normal"/>
        <w:rPr>
          <w:color w:val="000000"/>
          <w:sz w:val="20"/>
          <w:szCs w:val="20"/>
        </w:rPr>
      </w:pPr>
      <w:r>
        <w:rPr>
          <w:color w:val="000000"/>
        </w:rPr>
        <w:t xml:space="preserve">                                        </w:t>
      </w:r>
      <w:r>
        <w:rPr>
          <w:color w:val="000000"/>
          <w:sz w:val="20"/>
          <w:szCs w:val="20"/>
        </w:rPr>
        <w:t>Zriaďovacia listina vydaná KSK</w:t>
      </w:r>
    </w:p>
    <w:p w:rsidR="007568B3" w:rsidRDefault="00433F2F">
      <w:pPr>
        <w:pStyle w:val="normal"/>
        <w:rPr>
          <w:color w:val="000000"/>
          <w:sz w:val="20"/>
          <w:szCs w:val="20"/>
        </w:rPr>
      </w:pPr>
      <w:r>
        <w:rPr>
          <w:color w:val="000000"/>
          <w:sz w:val="20"/>
          <w:szCs w:val="20"/>
        </w:rPr>
        <w:t xml:space="preserve">                                                1.9.2008 pod č. 1712/2008 – RU 17/27659</w:t>
      </w:r>
    </w:p>
    <w:p w:rsidR="007568B3" w:rsidRDefault="007568B3">
      <w:pPr>
        <w:pStyle w:val="normal"/>
        <w:rPr>
          <w:color w:val="000000"/>
        </w:rPr>
      </w:pPr>
    </w:p>
    <w:p w:rsidR="007568B3" w:rsidRDefault="00433F2F">
      <w:pPr>
        <w:pStyle w:val="normal"/>
        <w:rPr>
          <w:color w:val="000000"/>
        </w:rPr>
      </w:pPr>
      <w:r>
        <w:rPr>
          <w:color w:val="000000"/>
        </w:rPr>
        <w:t xml:space="preserve">Riaditeľ školy:                Mgr. Drahoslava Vasiľová </w:t>
      </w:r>
    </w:p>
    <w:p w:rsidR="007568B3" w:rsidRDefault="007568B3">
      <w:pPr>
        <w:pStyle w:val="normal"/>
        <w:rPr>
          <w:color w:val="000000"/>
        </w:rPr>
      </w:pPr>
    </w:p>
    <w:p w:rsidR="007568B3" w:rsidRDefault="00433F2F">
      <w:pPr>
        <w:pStyle w:val="normal"/>
        <w:rPr>
          <w:color w:val="000000"/>
        </w:rPr>
      </w:pPr>
      <w:r>
        <w:rPr>
          <w:color w:val="000000"/>
          <w:u w:val="single"/>
        </w:rPr>
        <w:t>Zriaďovateľ:</w:t>
      </w:r>
      <w:r>
        <w:rPr>
          <w:color w:val="000000"/>
        </w:rPr>
        <w:t xml:space="preserve">                    VÚC</w:t>
      </w:r>
    </w:p>
    <w:p w:rsidR="007568B3" w:rsidRDefault="007568B3">
      <w:pPr>
        <w:pStyle w:val="normal"/>
        <w:rPr>
          <w:color w:val="000000"/>
        </w:rPr>
      </w:pPr>
    </w:p>
    <w:p w:rsidR="007568B3" w:rsidRDefault="00433F2F">
      <w:pPr>
        <w:pStyle w:val="normal"/>
        <w:rPr>
          <w:color w:val="000000"/>
        </w:rPr>
      </w:pPr>
      <w:r>
        <w:rPr>
          <w:color w:val="000000"/>
        </w:rPr>
        <w:t>Názov:                             Košický samosprávny kraj</w:t>
      </w:r>
    </w:p>
    <w:p w:rsidR="007568B3" w:rsidRDefault="007568B3">
      <w:pPr>
        <w:pStyle w:val="normal"/>
        <w:rPr>
          <w:color w:val="000000"/>
        </w:rPr>
      </w:pPr>
    </w:p>
    <w:p w:rsidR="007568B3" w:rsidRDefault="00433F2F">
      <w:pPr>
        <w:pStyle w:val="normal"/>
        <w:rPr>
          <w:color w:val="000000"/>
        </w:rPr>
      </w:pPr>
      <w:r>
        <w:rPr>
          <w:color w:val="000000"/>
        </w:rPr>
        <w:t>Adresa:                            Námestie Maratónu mieru 1</w:t>
      </w:r>
    </w:p>
    <w:p w:rsidR="007568B3" w:rsidRDefault="00433F2F">
      <w:pPr>
        <w:pStyle w:val="normal"/>
        <w:rPr>
          <w:color w:val="000000"/>
        </w:rPr>
      </w:pPr>
      <w:r>
        <w:rPr>
          <w:color w:val="000000"/>
        </w:rPr>
        <w:t xml:space="preserve">                                        042 66 Košice</w:t>
      </w:r>
    </w:p>
    <w:p w:rsidR="007568B3" w:rsidRDefault="007568B3">
      <w:pPr>
        <w:pStyle w:val="normal"/>
        <w:rPr>
          <w:color w:val="000000"/>
        </w:rPr>
      </w:pPr>
    </w:p>
    <w:p w:rsidR="007568B3" w:rsidRDefault="007568B3">
      <w:pPr>
        <w:pStyle w:val="normal"/>
        <w:rPr>
          <w:color w:val="000000"/>
        </w:rPr>
      </w:pPr>
    </w:p>
    <w:p w:rsidR="007568B3" w:rsidRDefault="00433F2F">
      <w:pPr>
        <w:pStyle w:val="normal"/>
        <w:rPr>
          <w:color w:val="000000"/>
        </w:rPr>
      </w:pPr>
      <w:r>
        <w:rPr>
          <w:color w:val="000000"/>
        </w:rPr>
        <w:t xml:space="preserve">Platnosť dokumentu od:   </w:t>
      </w:r>
      <w:r>
        <w:t>1</w:t>
      </w:r>
      <w:r>
        <w:rPr>
          <w:color w:val="000000"/>
        </w:rPr>
        <w:t>. septembra 202</w:t>
      </w:r>
      <w:r>
        <w:t>3</w:t>
      </w:r>
    </w:p>
    <w:p w:rsidR="007568B3" w:rsidRDefault="007568B3">
      <w:pPr>
        <w:pStyle w:val="normal"/>
        <w:rPr>
          <w:color w:val="000000"/>
        </w:rPr>
      </w:pPr>
    </w:p>
    <w:p w:rsidR="007568B3" w:rsidRDefault="00433F2F">
      <w:pPr>
        <w:pStyle w:val="normal"/>
        <w:rPr>
          <w:color w:val="000000"/>
        </w:rPr>
      </w:pPr>
      <w:r>
        <w:rPr>
          <w:color w:val="000000"/>
        </w:rPr>
        <w:t>1</w:t>
      </w:r>
      <w:r>
        <w:t>5</w:t>
      </w:r>
      <w:r>
        <w:rPr>
          <w:color w:val="000000"/>
        </w:rPr>
        <w:t>. aktualizácia k </w:t>
      </w:r>
      <w:r>
        <w:t>1</w:t>
      </w:r>
      <w:r>
        <w:rPr>
          <w:color w:val="000000"/>
        </w:rPr>
        <w:t>.9.202</w:t>
      </w:r>
      <w:r>
        <w:t>3</w:t>
      </w: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433F2F">
      <w:pPr>
        <w:pStyle w:val="normal"/>
        <w:jc w:val="center"/>
        <w:rPr>
          <w:color w:val="000000"/>
        </w:rPr>
      </w:pPr>
      <w:r>
        <w:rPr>
          <w:color w:val="000000"/>
        </w:rPr>
        <w:t xml:space="preserve">                    </w:t>
      </w:r>
    </w:p>
    <w:p w:rsidR="007568B3" w:rsidRDefault="00433F2F">
      <w:pPr>
        <w:pStyle w:val="normal"/>
        <w:jc w:val="center"/>
        <w:rPr>
          <w:color w:val="000000"/>
        </w:rPr>
      </w:pPr>
      <w:r>
        <w:rPr>
          <w:color w:val="000000"/>
        </w:rPr>
        <w:t xml:space="preserve">                                                                   Podpis riaditeľa</w:t>
      </w:r>
    </w:p>
    <w:p w:rsidR="007568B3" w:rsidRDefault="007568B3">
      <w:pPr>
        <w:pStyle w:val="normal"/>
        <w:rPr>
          <w:color w:val="000000"/>
          <w:sz w:val="36"/>
          <w:szCs w:val="36"/>
        </w:rPr>
      </w:pPr>
    </w:p>
    <w:p w:rsidR="007568B3" w:rsidRDefault="007568B3">
      <w:pPr>
        <w:pStyle w:val="normal"/>
        <w:rPr>
          <w:color w:val="000000"/>
          <w:sz w:val="36"/>
          <w:szCs w:val="36"/>
        </w:rPr>
      </w:pPr>
    </w:p>
    <w:p w:rsidR="007568B3" w:rsidRDefault="007568B3">
      <w:pPr>
        <w:pStyle w:val="normal"/>
        <w:rPr>
          <w:color w:val="000000"/>
          <w:sz w:val="36"/>
          <w:szCs w:val="36"/>
        </w:rPr>
      </w:pPr>
    </w:p>
    <w:p w:rsidR="007568B3" w:rsidRDefault="00433F2F">
      <w:pPr>
        <w:pStyle w:val="normal"/>
        <w:rPr>
          <w:color w:val="000000"/>
        </w:rPr>
      </w:pPr>
      <w:r>
        <w:rPr>
          <w:color w:val="000000"/>
          <w:sz w:val="36"/>
          <w:szCs w:val="36"/>
        </w:rPr>
        <w:lastRenderedPageBreak/>
        <w:t>Obsah:</w:t>
      </w:r>
    </w:p>
    <w:p w:rsidR="007568B3" w:rsidRDefault="007568B3">
      <w:pPr>
        <w:pStyle w:val="normal"/>
        <w:rPr>
          <w:color w:val="000000"/>
          <w:sz w:val="32"/>
          <w:szCs w:val="32"/>
        </w:rPr>
      </w:pPr>
    </w:p>
    <w:p w:rsidR="007568B3" w:rsidRDefault="00433F2F">
      <w:pPr>
        <w:pStyle w:val="normal"/>
        <w:rPr>
          <w:b/>
          <w:color w:val="000000"/>
        </w:rPr>
      </w:pPr>
      <w:r>
        <w:rPr>
          <w:b/>
          <w:color w:val="000000"/>
          <w:sz w:val="28"/>
          <w:szCs w:val="28"/>
        </w:rPr>
        <w:t>I.</w:t>
      </w:r>
      <w:r>
        <w:rPr>
          <w:b/>
          <w:color w:val="000000"/>
          <w:sz w:val="32"/>
          <w:szCs w:val="32"/>
        </w:rPr>
        <w:t xml:space="preserve"> </w:t>
      </w:r>
      <w:r>
        <w:rPr>
          <w:b/>
          <w:color w:val="000000"/>
        </w:rPr>
        <w:t>Všeobecná charakteristika.............................................................................5</w:t>
      </w:r>
    </w:p>
    <w:p w:rsidR="007568B3" w:rsidRDefault="00433F2F">
      <w:pPr>
        <w:pStyle w:val="normal"/>
        <w:rPr>
          <w:color w:val="000000"/>
        </w:rPr>
      </w:pPr>
      <w:r>
        <w:rPr>
          <w:color w:val="000000"/>
        </w:rPr>
        <w:t>1. Charakteristika školy.........................................................................................5</w:t>
      </w:r>
    </w:p>
    <w:p w:rsidR="007568B3" w:rsidRDefault="00433F2F">
      <w:pPr>
        <w:pStyle w:val="normal"/>
        <w:rPr>
          <w:color w:val="000000"/>
        </w:rPr>
      </w:pPr>
      <w:r>
        <w:rPr>
          <w:color w:val="000000"/>
        </w:rPr>
        <w:t>2. Organizácia vyučovania....................................................................................5</w:t>
      </w:r>
    </w:p>
    <w:p w:rsidR="007568B3" w:rsidRDefault="00433F2F">
      <w:pPr>
        <w:pStyle w:val="normal"/>
        <w:rPr>
          <w:color w:val="000000"/>
        </w:rPr>
      </w:pPr>
      <w:r>
        <w:rPr>
          <w:color w:val="000000"/>
        </w:rPr>
        <w:t>3. Organizácia prijímacieho konania.....................................................................6</w:t>
      </w:r>
    </w:p>
    <w:p w:rsidR="007568B3" w:rsidRDefault="00433F2F">
      <w:pPr>
        <w:pStyle w:val="normal"/>
        <w:rPr>
          <w:color w:val="000000"/>
        </w:rPr>
      </w:pPr>
      <w:r>
        <w:rPr>
          <w:color w:val="000000"/>
        </w:rPr>
        <w:t>4. Organizácia a priebeh štátnych jazykových skúšok..........................................6</w:t>
      </w:r>
    </w:p>
    <w:p w:rsidR="007568B3" w:rsidRDefault="00433F2F">
      <w:pPr>
        <w:pStyle w:val="normal"/>
        <w:rPr>
          <w:color w:val="000000"/>
        </w:rPr>
      </w:pPr>
      <w:r>
        <w:rPr>
          <w:color w:val="000000"/>
        </w:rPr>
        <w:t>5. Personálne zabezpečenie ..................................................................................7</w:t>
      </w:r>
    </w:p>
    <w:p w:rsidR="007568B3" w:rsidRDefault="00433F2F">
      <w:pPr>
        <w:pStyle w:val="normal"/>
        <w:rPr>
          <w:color w:val="000000"/>
        </w:rPr>
      </w:pPr>
      <w:r>
        <w:rPr>
          <w:color w:val="000000"/>
        </w:rPr>
        <w:t>6. Materiálne a priestorovo – technické podmienky ........................................... 7</w:t>
      </w:r>
    </w:p>
    <w:p w:rsidR="007568B3" w:rsidRDefault="00433F2F">
      <w:pPr>
        <w:pStyle w:val="normal"/>
        <w:rPr>
          <w:color w:val="000000"/>
        </w:rPr>
      </w:pPr>
      <w:r>
        <w:rPr>
          <w:color w:val="000000"/>
        </w:rPr>
        <w:t>7. Podmienky na zaistenie bezpečnosti a ochrany zdravia ...................................7</w:t>
      </w:r>
    </w:p>
    <w:p w:rsidR="007568B3" w:rsidRDefault="00433F2F">
      <w:pPr>
        <w:pStyle w:val="normal"/>
        <w:rPr>
          <w:color w:val="000000"/>
        </w:rPr>
      </w:pPr>
      <w:r>
        <w:rPr>
          <w:color w:val="000000"/>
        </w:rPr>
        <w:t>8. Zabezpečenie výučby pre poslucháčov  so špeciálnymi potrebami..................8</w:t>
      </w:r>
    </w:p>
    <w:p w:rsidR="007568B3" w:rsidRDefault="00433F2F">
      <w:pPr>
        <w:pStyle w:val="normal"/>
        <w:rPr>
          <w:color w:val="000000"/>
        </w:rPr>
      </w:pPr>
      <w:r>
        <w:rPr>
          <w:color w:val="000000"/>
        </w:rPr>
        <w:t>9. Spolupráca s inými subjektami .......................................................................</w:t>
      </w:r>
      <w:r>
        <w:t>.</w:t>
      </w:r>
      <w:r>
        <w:rPr>
          <w:color w:val="000000"/>
        </w:rPr>
        <w:t>8</w:t>
      </w:r>
    </w:p>
    <w:p w:rsidR="007568B3" w:rsidRDefault="00433F2F">
      <w:pPr>
        <w:pStyle w:val="normal"/>
        <w:jc w:val="both"/>
      </w:pPr>
      <w:r>
        <w:t>10.Profesijný rozvoj PZ........................................................................................8</w:t>
      </w:r>
    </w:p>
    <w:p w:rsidR="007568B3" w:rsidRDefault="007568B3">
      <w:pPr>
        <w:pStyle w:val="normal"/>
        <w:rPr>
          <w:color w:val="000000"/>
        </w:rPr>
      </w:pPr>
    </w:p>
    <w:p w:rsidR="007568B3" w:rsidRDefault="007568B3">
      <w:pPr>
        <w:pStyle w:val="normal"/>
        <w:rPr>
          <w:color w:val="000000"/>
        </w:rPr>
      </w:pPr>
    </w:p>
    <w:p w:rsidR="007568B3" w:rsidRDefault="00433F2F">
      <w:pPr>
        <w:pStyle w:val="normal"/>
        <w:rPr>
          <w:b/>
          <w:color w:val="000000"/>
        </w:rPr>
      </w:pPr>
      <w:r>
        <w:rPr>
          <w:b/>
          <w:color w:val="000000"/>
        </w:rPr>
        <w:t>II. Charakteristika školského vzdelávacieho programu ................................9</w:t>
      </w:r>
    </w:p>
    <w:p w:rsidR="007568B3" w:rsidRDefault="00433F2F">
      <w:pPr>
        <w:pStyle w:val="normal"/>
        <w:rPr>
          <w:color w:val="000000"/>
        </w:rPr>
      </w:pPr>
      <w:r>
        <w:rPr>
          <w:color w:val="000000"/>
        </w:rPr>
        <w:t>1. Pedagogický princíp školy ..............................................................................9</w:t>
      </w:r>
    </w:p>
    <w:p w:rsidR="007568B3" w:rsidRDefault="00433F2F">
      <w:pPr>
        <w:pStyle w:val="normal"/>
        <w:rPr>
          <w:color w:val="000000"/>
        </w:rPr>
      </w:pPr>
      <w:r>
        <w:rPr>
          <w:color w:val="000000"/>
        </w:rPr>
        <w:t>2. Stratégie školy ...............................................................................................10</w:t>
      </w:r>
    </w:p>
    <w:p w:rsidR="007568B3" w:rsidRDefault="00433F2F">
      <w:pPr>
        <w:pStyle w:val="normal"/>
        <w:rPr>
          <w:color w:val="000000"/>
        </w:rPr>
      </w:pPr>
      <w:r>
        <w:rPr>
          <w:color w:val="000000"/>
        </w:rPr>
        <w:t>3. Stupne jazykového vzdelania ........................................................................11</w:t>
      </w:r>
    </w:p>
    <w:p w:rsidR="007568B3" w:rsidRDefault="00433F2F">
      <w:pPr>
        <w:pStyle w:val="normal"/>
        <w:rPr>
          <w:color w:val="000000"/>
        </w:rPr>
      </w:pPr>
      <w:r>
        <w:rPr>
          <w:color w:val="000000"/>
        </w:rPr>
        <w:t>4. Profil absolventa školy...................................................................................12</w:t>
      </w:r>
    </w:p>
    <w:p w:rsidR="007568B3" w:rsidRDefault="007568B3">
      <w:pPr>
        <w:pStyle w:val="normal"/>
        <w:rPr>
          <w:color w:val="000000"/>
        </w:rPr>
      </w:pPr>
    </w:p>
    <w:p w:rsidR="007568B3" w:rsidRDefault="00433F2F">
      <w:pPr>
        <w:pStyle w:val="normal"/>
        <w:rPr>
          <w:b/>
          <w:color w:val="000000"/>
        </w:rPr>
      </w:pPr>
      <w:r>
        <w:rPr>
          <w:b/>
          <w:color w:val="000000"/>
        </w:rPr>
        <w:t>III. Vnútorný systém kontroly a hodnotenia...................................................19</w:t>
      </w:r>
    </w:p>
    <w:p w:rsidR="007568B3" w:rsidRDefault="00433F2F">
      <w:pPr>
        <w:pStyle w:val="normal"/>
        <w:rPr>
          <w:color w:val="000000"/>
        </w:rPr>
      </w:pPr>
      <w:r>
        <w:rPr>
          <w:color w:val="000000"/>
        </w:rPr>
        <w:t>1. Vnútorný systém hodnotenia a klasifikácie poslucháčov................................19</w:t>
      </w:r>
    </w:p>
    <w:p w:rsidR="007568B3" w:rsidRDefault="00433F2F">
      <w:pPr>
        <w:pStyle w:val="normal"/>
        <w:rPr>
          <w:color w:val="000000"/>
        </w:rPr>
      </w:pPr>
      <w:r>
        <w:rPr>
          <w:color w:val="000000"/>
        </w:rPr>
        <w:t>2.  Vnútorný systém hodnotenia  zamestnancov .................................................19</w:t>
      </w:r>
    </w:p>
    <w:p w:rsidR="007568B3" w:rsidRDefault="00433F2F">
      <w:pPr>
        <w:pStyle w:val="normal"/>
        <w:rPr>
          <w:color w:val="000000"/>
        </w:rPr>
      </w:pPr>
      <w:r>
        <w:rPr>
          <w:color w:val="000000"/>
        </w:rPr>
        <w:t>3.  Hodnotenie školy ...........................................................................................19</w:t>
      </w:r>
    </w:p>
    <w:p w:rsidR="007568B3" w:rsidRDefault="007568B3">
      <w:pPr>
        <w:pStyle w:val="normal"/>
        <w:rPr>
          <w:color w:val="000000"/>
        </w:rPr>
      </w:pPr>
    </w:p>
    <w:p w:rsidR="007568B3" w:rsidRDefault="00433F2F">
      <w:pPr>
        <w:pStyle w:val="normal"/>
        <w:rPr>
          <w:b/>
          <w:color w:val="000000"/>
        </w:rPr>
      </w:pPr>
      <w:r>
        <w:rPr>
          <w:b/>
          <w:color w:val="000000"/>
        </w:rPr>
        <w:t>IV.  Školský učebný plán ..................................................................................20</w:t>
      </w:r>
    </w:p>
    <w:p w:rsidR="007568B3" w:rsidRDefault="007568B3">
      <w:pPr>
        <w:pStyle w:val="normal"/>
        <w:rPr>
          <w:color w:val="000000"/>
        </w:rPr>
      </w:pPr>
    </w:p>
    <w:p w:rsidR="007568B3" w:rsidRDefault="00433F2F">
      <w:pPr>
        <w:pStyle w:val="normal"/>
        <w:rPr>
          <w:b/>
          <w:color w:val="000000"/>
        </w:rPr>
      </w:pPr>
      <w:r>
        <w:rPr>
          <w:b/>
          <w:color w:val="000000"/>
        </w:rPr>
        <w:t>V.   Učebné rámcové osnovy..............................................................................22</w:t>
      </w:r>
    </w:p>
    <w:p w:rsidR="007568B3" w:rsidRDefault="007568B3">
      <w:pPr>
        <w:pStyle w:val="normal"/>
        <w:rPr>
          <w:color w:val="000000"/>
        </w:rPr>
      </w:pPr>
    </w:p>
    <w:p w:rsidR="007568B3" w:rsidRDefault="00433F2F">
      <w:pPr>
        <w:pStyle w:val="normal"/>
        <w:rPr>
          <w:b/>
          <w:color w:val="000000"/>
        </w:rPr>
      </w:pPr>
      <w:r>
        <w:rPr>
          <w:b/>
          <w:color w:val="000000"/>
        </w:rPr>
        <w:t>VI.  Učebné zdroje.............................................................................................24</w:t>
      </w:r>
    </w:p>
    <w:p w:rsidR="007568B3" w:rsidRDefault="007568B3">
      <w:pPr>
        <w:pStyle w:val="normal"/>
        <w:rPr>
          <w:color w:val="000000"/>
        </w:rPr>
      </w:pPr>
    </w:p>
    <w:p w:rsidR="007568B3" w:rsidRDefault="00433F2F">
      <w:pPr>
        <w:pStyle w:val="normal"/>
        <w:rPr>
          <w:b/>
          <w:color w:val="000000"/>
        </w:rPr>
      </w:pPr>
      <w:r>
        <w:rPr>
          <w:b/>
          <w:color w:val="000000"/>
        </w:rPr>
        <w:t>VII. Vzdelávacie štandardy pre jednotlivé jazyky.........................................24</w:t>
      </w:r>
    </w:p>
    <w:p w:rsidR="007568B3" w:rsidRDefault="00433F2F">
      <w:pPr>
        <w:pStyle w:val="normal"/>
        <w:rPr>
          <w:color w:val="000000"/>
        </w:rPr>
      </w:pPr>
      <w:r>
        <w:rPr>
          <w:color w:val="000000"/>
        </w:rPr>
        <w:t xml:space="preserve">   </w:t>
      </w: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433F2F">
      <w:pPr>
        <w:pStyle w:val="normal"/>
        <w:rPr>
          <w:color w:val="000000"/>
        </w:rPr>
      </w:pPr>
      <w:r>
        <w:rPr>
          <w:color w:val="000000"/>
        </w:rPr>
        <w:t xml:space="preserve">                                                                                                                                                </w:t>
      </w:r>
    </w:p>
    <w:p w:rsidR="007568B3" w:rsidRDefault="00433F2F">
      <w:pPr>
        <w:pStyle w:val="normal"/>
        <w:rPr>
          <w:b/>
          <w:color w:val="000000"/>
          <w:sz w:val="32"/>
          <w:szCs w:val="32"/>
          <w:u w:val="single"/>
        </w:rPr>
      </w:pPr>
      <w:r>
        <w:rPr>
          <w:b/>
          <w:color w:val="000000"/>
          <w:sz w:val="32"/>
          <w:szCs w:val="32"/>
          <w:u w:val="single"/>
        </w:rPr>
        <w:lastRenderedPageBreak/>
        <w:t xml:space="preserve">I.    VŠEOBECNÁ CHARAKTERISTIKA </w:t>
      </w:r>
    </w:p>
    <w:p w:rsidR="007568B3" w:rsidRDefault="007568B3">
      <w:pPr>
        <w:pStyle w:val="normal"/>
        <w:rPr>
          <w:color w:val="000000"/>
          <w:u w:val="single"/>
        </w:rPr>
      </w:pPr>
    </w:p>
    <w:p w:rsidR="007568B3" w:rsidRDefault="007568B3">
      <w:pPr>
        <w:pStyle w:val="normal"/>
        <w:rPr>
          <w:color w:val="000000"/>
          <w:u w:val="single"/>
        </w:rPr>
      </w:pPr>
    </w:p>
    <w:p w:rsidR="007568B3" w:rsidRDefault="00433F2F">
      <w:pPr>
        <w:pStyle w:val="normal"/>
        <w:rPr>
          <w:b/>
          <w:color w:val="000000"/>
        </w:rPr>
      </w:pPr>
      <w:r>
        <w:rPr>
          <w:b/>
          <w:color w:val="000000"/>
        </w:rPr>
        <w:t>1. Charakteristika školy:</w:t>
      </w:r>
    </w:p>
    <w:p w:rsidR="007568B3" w:rsidRDefault="007568B3">
      <w:pPr>
        <w:pStyle w:val="normal"/>
        <w:rPr>
          <w:color w:val="000000"/>
        </w:rPr>
      </w:pPr>
    </w:p>
    <w:p w:rsidR="007568B3" w:rsidRDefault="00433F2F">
      <w:pPr>
        <w:pStyle w:val="normal"/>
        <w:jc w:val="both"/>
        <w:rPr>
          <w:color w:val="000000"/>
        </w:rPr>
      </w:pPr>
      <w:r>
        <w:rPr>
          <w:color w:val="000000"/>
        </w:rPr>
        <w:t xml:space="preserve">Jazyková  škola  v  Košiciach  sídli  v  priestoroch  budovy  SPŠ   dopravnej  v  Košiciach  na </w:t>
      </w:r>
    </w:p>
    <w:p w:rsidR="007568B3" w:rsidRDefault="00433F2F">
      <w:pPr>
        <w:pStyle w:val="normal"/>
        <w:jc w:val="both"/>
        <w:rPr>
          <w:color w:val="000000"/>
        </w:rPr>
      </w:pPr>
      <w:r>
        <w:rPr>
          <w:color w:val="000000"/>
        </w:rPr>
        <w:t>Hlavnej ulici č. 113. Vzťahy medzi školami upravuje Zmluva o výpožičke a sú veľmi korektné. Vyučovanie Jazykovej školy v tejto budove prebieha v popoludňajších a večerných hodinách. Umiestnenie školy je v centre mesta, neďaleko hlavnej železničnej a autobusovej stanice, čo je veľmi výhodné z hľadiska dostupnosti nielen pre poslucháčov školy, ktorí k nám dochádzajú z rôznych častí mesta, ale aj pre tých, ktorí dochádzajú z blízkeho okolia. Na druhej strane sú v centre mesta problémy s parkovaním.</w:t>
      </w:r>
    </w:p>
    <w:p w:rsidR="007568B3" w:rsidRDefault="007568B3">
      <w:pPr>
        <w:pStyle w:val="normal"/>
        <w:jc w:val="both"/>
        <w:rPr>
          <w:color w:val="000000"/>
        </w:rPr>
      </w:pPr>
    </w:p>
    <w:p w:rsidR="007568B3" w:rsidRDefault="00433F2F">
      <w:pPr>
        <w:pStyle w:val="normal"/>
        <w:jc w:val="both"/>
        <w:rPr>
          <w:color w:val="000000"/>
        </w:rPr>
      </w:pPr>
      <w:r>
        <w:rPr>
          <w:color w:val="000000"/>
        </w:rPr>
        <w:t>Jazyková škola si aj napriek veľkej konkurencii iných škôl dlhodobo udržuje vysoký počet poslucháčov, ktorý by sa mohol v prípade vlastnej budovy a jej využívania v dopoludňajších hodinách ešte rozšíriť. Počet poslucháčov sa pohybuje okolo 4</w:t>
      </w:r>
      <w:r>
        <w:t>5</w:t>
      </w:r>
      <w:r>
        <w:rPr>
          <w:color w:val="000000"/>
        </w:rPr>
        <w:t>0. Sme schopní zabezpečiť chod približne 30 kurzov.</w:t>
      </w:r>
    </w:p>
    <w:p w:rsidR="007568B3" w:rsidRDefault="00433F2F">
      <w:pPr>
        <w:pStyle w:val="normal"/>
        <w:rPr>
          <w:color w:val="000000"/>
          <w:u w:val="single"/>
        </w:rPr>
      </w:pPr>
      <w:r>
        <w:rPr>
          <w:color w:val="000000"/>
        </w:rPr>
        <w:t xml:space="preserve">Internetová stránka školy: </w:t>
      </w:r>
      <w:hyperlink r:id="rId9">
        <w:r>
          <w:rPr>
            <w:color w:val="000000"/>
            <w:u w:val="single"/>
          </w:rPr>
          <w:t>www.sjs.sk</w:t>
        </w:r>
      </w:hyperlink>
    </w:p>
    <w:p w:rsidR="007568B3" w:rsidRDefault="007568B3">
      <w:pPr>
        <w:pStyle w:val="normal"/>
        <w:rPr>
          <w:color w:val="000000"/>
          <w:u w:val="single"/>
        </w:rPr>
      </w:pPr>
    </w:p>
    <w:p w:rsidR="007568B3" w:rsidRDefault="007568B3">
      <w:pPr>
        <w:pStyle w:val="normal"/>
        <w:rPr>
          <w:color w:val="000000"/>
          <w:u w:val="single"/>
        </w:rPr>
      </w:pPr>
    </w:p>
    <w:p w:rsidR="007568B3" w:rsidRDefault="00433F2F">
      <w:pPr>
        <w:pStyle w:val="normal"/>
        <w:rPr>
          <w:b/>
          <w:color w:val="000000"/>
        </w:rPr>
      </w:pPr>
      <w:r>
        <w:rPr>
          <w:b/>
          <w:color w:val="000000"/>
        </w:rPr>
        <w:t xml:space="preserve">2. Organizácia vyučovania </w:t>
      </w:r>
    </w:p>
    <w:p w:rsidR="007568B3" w:rsidRDefault="007568B3">
      <w:pPr>
        <w:pStyle w:val="normal"/>
        <w:rPr>
          <w:color w:val="000000"/>
          <w:u w:val="single"/>
        </w:rPr>
      </w:pPr>
    </w:p>
    <w:p w:rsidR="007568B3" w:rsidRDefault="00433F2F">
      <w:pPr>
        <w:pStyle w:val="normal"/>
        <w:jc w:val="both"/>
        <w:rPr>
          <w:color w:val="000000"/>
        </w:rPr>
      </w:pPr>
      <w:r>
        <w:rPr>
          <w:color w:val="000000"/>
        </w:rPr>
        <w:t xml:space="preserve">Organizačnou formou vyučovania je </w:t>
      </w:r>
      <w:r>
        <w:rPr>
          <w:color w:val="000000"/>
          <w:u w:val="single"/>
        </w:rPr>
        <w:t>kurz</w:t>
      </w:r>
      <w:r>
        <w:rPr>
          <w:color w:val="000000"/>
        </w:rPr>
        <w:t xml:space="preserve">. </w:t>
      </w:r>
    </w:p>
    <w:p w:rsidR="007568B3" w:rsidRDefault="00433F2F">
      <w:pPr>
        <w:pStyle w:val="normal"/>
        <w:jc w:val="both"/>
        <w:rPr>
          <w:color w:val="000000"/>
        </w:rPr>
      </w:pPr>
      <w:r>
        <w:rPr>
          <w:color w:val="000000"/>
        </w:rPr>
        <w:t xml:space="preserve">Primárne jazykové vzdelávanie sa uskutočňuje v </w:t>
      </w:r>
      <w:r>
        <w:rPr>
          <w:color w:val="000000"/>
          <w:u w:val="single"/>
        </w:rPr>
        <w:t>základnom kurze</w:t>
      </w:r>
      <w:r>
        <w:rPr>
          <w:color w:val="000000"/>
        </w:rPr>
        <w:t xml:space="preserve">, ktorý zahŕňa štúdium v I. a II. ročníku. </w:t>
      </w:r>
    </w:p>
    <w:p w:rsidR="007568B3" w:rsidRDefault="00433F2F">
      <w:pPr>
        <w:pStyle w:val="normal"/>
        <w:jc w:val="both"/>
        <w:rPr>
          <w:color w:val="000000"/>
        </w:rPr>
      </w:pPr>
      <w:r>
        <w:rPr>
          <w:color w:val="000000"/>
        </w:rPr>
        <w:t xml:space="preserve">Sekundárne jazykové vzdelávanie sa uskutočňuje v </w:t>
      </w:r>
      <w:r>
        <w:rPr>
          <w:color w:val="000000"/>
          <w:u w:val="single"/>
        </w:rPr>
        <w:t>strednom kurze</w:t>
      </w:r>
      <w:r>
        <w:rPr>
          <w:color w:val="000000"/>
        </w:rPr>
        <w:t xml:space="preserve">, ktorý zahŕňa štúdium v I. a II. ročníku. </w:t>
      </w:r>
    </w:p>
    <w:p w:rsidR="007568B3" w:rsidRDefault="00433F2F">
      <w:pPr>
        <w:pStyle w:val="normal"/>
        <w:jc w:val="both"/>
        <w:rPr>
          <w:color w:val="000000"/>
        </w:rPr>
      </w:pPr>
      <w:r>
        <w:rPr>
          <w:color w:val="000000"/>
        </w:rPr>
        <w:t xml:space="preserve">Postsekundárne jazykové vzdelávanie sa uskutočňuje vo </w:t>
      </w:r>
      <w:r>
        <w:rPr>
          <w:color w:val="000000"/>
          <w:u w:val="single"/>
        </w:rPr>
        <w:t>vyššom kurze</w:t>
      </w:r>
      <w:r>
        <w:rPr>
          <w:color w:val="000000"/>
        </w:rPr>
        <w:t xml:space="preserve">, ktorý zahŕňa štúdium v I. a II. ročníku. </w:t>
      </w:r>
    </w:p>
    <w:p w:rsidR="007568B3" w:rsidRDefault="00433F2F">
      <w:pPr>
        <w:pStyle w:val="normal"/>
        <w:jc w:val="both"/>
        <w:rPr>
          <w:color w:val="000000"/>
        </w:rPr>
      </w:pPr>
      <w:r>
        <w:rPr>
          <w:color w:val="000000"/>
        </w:rPr>
        <w:t xml:space="preserve">Na konci každého kurzu, po absolvovaní záverečného testu, poslucháči obdržia </w:t>
      </w:r>
      <w:r>
        <w:rPr>
          <w:color w:val="000000"/>
          <w:u w:val="single"/>
        </w:rPr>
        <w:t>osvedčenie</w:t>
      </w:r>
      <w:r>
        <w:rPr>
          <w:color w:val="000000"/>
        </w:rPr>
        <w:t xml:space="preserve"> o absolvovaní kurzu a dosiahnutej jazykovej úrovne podľa SERR.</w:t>
      </w:r>
    </w:p>
    <w:p w:rsidR="007568B3" w:rsidRDefault="00433F2F">
      <w:pPr>
        <w:pStyle w:val="normal"/>
        <w:jc w:val="both"/>
        <w:rPr>
          <w:color w:val="000000"/>
        </w:rPr>
      </w:pPr>
      <w:r>
        <w:rPr>
          <w:color w:val="000000"/>
          <w:u w:val="single"/>
        </w:rPr>
        <w:t xml:space="preserve">Prípravný kurz </w:t>
      </w:r>
      <w:r>
        <w:rPr>
          <w:color w:val="000000"/>
        </w:rPr>
        <w:t xml:space="preserve"> je určený pre záujemcov o vykonanie štátnej jazykovej skúšky – základnej resp. všeobecnej. </w:t>
      </w:r>
    </w:p>
    <w:p w:rsidR="007568B3" w:rsidRDefault="00433F2F">
      <w:pPr>
        <w:pStyle w:val="normal"/>
        <w:jc w:val="both"/>
        <w:rPr>
          <w:color w:val="000000"/>
        </w:rPr>
      </w:pPr>
      <w:r>
        <w:rPr>
          <w:color w:val="000000"/>
        </w:rPr>
        <w:t>Na škole prebiehajú aj konverzačné kurzy, nadväzujúce na stredný resp. vyšší kurz.</w:t>
      </w:r>
    </w:p>
    <w:p w:rsidR="007568B3" w:rsidRDefault="007568B3">
      <w:pPr>
        <w:pStyle w:val="normal"/>
        <w:jc w:val="both"/>
        <w:rPr>
          <w:color w:val="000000"/>
        </w:rPr>
      </w:pPr>
    </w:p>
    <w:p w:rsidR="007568B3" w:rsidRDefault="00433F2F">
      <w:pPr>
        <w:pStyle w:val="normal"/>
        <w:jc w:val="both"/>
        <w:rPr>
          <w:color w:val="000000"/>
        </w:rPr>
      </w:pPr>
      <w:r>
        <w:rPr>
          <w:color w:val="000000"/>
        </w:rPr>
        <w:t>Vyučovanie vo väčšine kurzov prebieha 2-krát do týždňa v 90-minútových blokoch v časoch:</w:t>
      </w:r>
    </w:p>
    <w:p w:rsidR="007568B3" w:rsidRDefault="00433F2F">
      <w:pPr>
        <w:pStyle w:val="normal"/>
        <w:rPr>
          <w:color w:val="000000"/>
          <w:sz w:val="22"/>
          <w:szCs w:val="22"/>
        </w:rPr>
      </w:pPr>
      <w:r>
        <w:rPr>
          <w:color w:val="000000"/>
          <w:sz w:val="22"/>
          <w:szCs w:val="22"/>
        </w:rPr>
        <w:t>15.45 – 17.15 hod.  a 17.30 – 19.00 hod.</w:t>
      </w:r>
    </w:p>
    <w:p w:rsidR="007568B3" w:rsidRDefault="00433F2F">
      <w:pPr>
        <w:pStyle w:val="normal"/>
        <w:rPr>
          <w:color w:val="000000"/>
          <w:sz w:val="22"/>
          <w:szCs w:val="22"/>
        </w:rPr>
      </w:pPr>
      <w:r>
        <w:rPr>
          <w:color w:val="000000"/>
          <w:sz w:val="22"/>
          <w:szCs w:val="22"/>
        </w:rPr>
        <w:t>v pondelok 15.10 – 16.40 hod.    16.50 – 18.20 hod.    18.30 – 20.00 hod.</w:t>
      </w:r>
    </w:p>
    <w:p w:rsidR="007568B3" w:rsidRDefault="007568B3">
      <w:pPr>
        <w:pStyle w:val="normal"/>
        <w:rPr>
          <w:sz w:val="22"/>
          <w:szCs w:val="22"/>
        </w:rPr>
      </w:pPr>
    </w:p>
    <w:p w:rsidR="007568B3" w:rsidRDefault="00433F2F">
      <w:pPr>
        <w:pStyle w:val="normal"/>
        <w:rPr>
          <w:color w:val="000000"/>
        </w:rPr>
      </w:pPr>
      <w:r>
        <w:rPr>
          <w:color w:val="000000"/>
        </w:rPr>
        <w:t>Nadväznosť a počet vyučovacích hodín kurzov JŠ v Košiciach</w:t>
      </w:r>
    </w:p>
    <w:p w:rsidR="007568B3" w:rsidRDefault="007568B3">
      <w:pPr>
        <w:pStyle w:val="normal"/>
        <w:rPr>
          <w:color w:val="000000"/>
        </w:rPr>
      </w:pPr>
    </w:p>
    <w:tbl>
      <w:tblPr>
        <w:tblStyle w:val="a"/>
        <w:tblW w:w="76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5"/>
        <w:gridCol w:w="1535"/>
        <w:gridCol w:w="1535"/>
        <w:gridCol w:w="1536"/>
        <w:gridCol w:w="1536"/>
      </w:tblGrid>
      <w:tr w:rsidR="007568B3">
        <w:trPr>
          <w:cantSplit/>
          <w:tblHeader/>
        </w:trPr>
        <w:tc>
          <w:tcPr>
            <w:tcW w:w="1535" w:type="dxa"/>
          </w:tcPr>
          <w:p w:rsidR="007568B3" w:rsidRDefault="00433F2F">
            <w:pPr>
              <w:pStyle w:val="normal"/>
              <w:jc w:val="center"/>
              <w:rPr>
                <w:color w:val="000000"/>
              </w:rPr>
            </w:pPr>
            <w:r>
              <w:rPr>
                <w:color w:val="000000"/>
              </w:rPr>
              <w:t>Stupeň</w:t>
            </w:r>
          </w:p>
          <w:p w:rsidR="007568B3" w:rsidRDefault="00433F2F">
            <w:pPr>
              <w:pStyle w:val="normal"/>
              <w:jc w:val="center"/>
              <w:rPr>
                <w:color w:val="000000"/>
              </w:rPr>
            </w:pPr>
            <w:r>
              <w:rPr>
                <w:color w:val="000000"/>
              </w:rPr>
              <w:t>nároč.</w:t>
            </w:r>
          </w:p>
        </w:tc>
        <w:tc>
          <w:tcPr>
            <w:tcW w:w="1535" w:type="dxa"/>
          </w:tcPr>
          <w:p w:rsidR="007568B3" w:rsidRDefault="00433F2F">
            <w:pPr>
              <w:pStyle w:val="normal"/>
              <w:jc w:val="center"/>
              <w:rPr>
                <w:color w:val="000000"/>
              </w:rPr>
            </w:pPr>
            <w:r>
              <w:rPr>
                <w:color w:val="000000"/>
              </w:rPr>
              <w:t>Kurz</w:t>
            </w:r>
          </w:p>
        </w:tc>
        <w:tc>
          <w:tcPr>
            <w:tcW w:w="1535" w:type="dxa"/>
          </w:tcPr>
          <w:p w:rsidR="007568B3" w:rsidRDefault="00433F2F">
            <w:pPr>
              <w:pStyle w:val="normal"/>
              <w:jc w:val="center"/>
              <w:rPr>
                <w:color w:val="000000"/>
              </w:rPr>
            </w:pPr>
            <w:r>
              <w:t>4 hod</w:t>
            </w:r>
            <w:r>
              <w:rPr>
                <w:color w:val="000000"/>
              </w:rPr>
              <w:t>./týž.</w:t>
            </w:r>
          </w:p>
        </w:tc>
        <w:tc>
          <w:tcPr>
            <w:tcW w:w="1536" w:type="dxa"/>
          </w:tcPr>
          <w:p w:rsidR="007568B3" w:rsidRDefault="00433F2F">
            <w:pPr>
              <w:pStyle w:val="normal"/>
              <w:jc w:val="center"/>
              <w:rPr>
                <w:color w:val="000000"/>
              </w:rPr>
            </w:pPr>
            <w:r>
              <w:rPr>
                <w:color w:val="000000"/>
              </w:rPr>
              <w:t>Úroveň jazykových zručností</w:t>
            </w:r>
          </w:p>
        </w:tc>
        <w:tc>
          <w:tcPr>
            <w:tcW w:w="1536" w:type="dxa"/>
          </w:tcPr>
          <w:p w:rsidR="007568B3" w:rsidRDefault="00433F2F">
            <w:pPr>
              <w:pStyle w:val="normal"/>
              <w:jc w:val="center"/>
              <w:rPr>
                <w:color w:val="000000"/>
              </w:rPr>
            </w:pPr>
            <w:r>
              <w:rPr>
                <w:color w:val="000000"/>
              </w:rPr>
              <w:t>CEF</w:t>
            </w:r>
          </w:p>
          <w:p w:rsidR="007568B3" w:rsidRDefault="00433F2F">
            <w:pPr>
              <w:pStyle w:val="normal"/>
              <w:jc w:val="center"/>
              <w:rPr>
                <w:color w:val="000000"/>
              </w:rPr>
            </w:pPr>
            <w:r>
              <w:rPr>
                <w:color w:val="000000"/>
              </w:rPr>
              <w:t>SERR</w:t>
            </w:r>
          </w:p>
        </w:tc>
      </w:tr>
      <w:tr w:rsidR="007568B3">
        <w:trPr>
          <w:cantSplit/>
          <w:trHeight w:val="831"/>
          <w:tblHeader/>
        </w:trPr>
        <w:tc>
          <w:tcPr>
            <w:tcW w:w="1535" w:type="dxa"/>
          </w:tcPr>
          <w:p w:rsidR="007568B3" w:rsidRDefault="00433F2F">
            <w:pPr>
              <w:pStyle w:val="normal"/>
              <w:jc w:val="center"/>
              <w:rPr>
                <w:color w:val="000000"/>
              </w:rPr>
            </w:pPr>
            <w:r>
              <w:rPr>
                <w:color w:val="000000"/>
              </w:rPr>
              <w:t>1.</w:t>
            </w:r>
          </w:p>
        </w:tc>
        <w:tc>
          <w:tcPr>
            <w:tcW w:w="1535" w:type="dxa"/>
          </w:tcPr>
          <w:p w:rsidR="007568B3" w:rsidRDefault="00433F2F">
            <w:pPr>
              <w:pStyle w:val="normal"/>
              <w:jc w:val="center"/>
              <w:rPr>
                <w:color w:val="000000"/>
              </w:rPr>
            </w:pPr>
            <w:r>
              <w:rPr>
                <w:color w:val="000000"/>
              </w:rPr>
              <w:t>základný</w:t>
            </w:r>
          </w:p>
          <w:p w:rsidR="007568B3" w:rsidRDefault="00433F2F">
            <w:pPr>
              <w:pStyle w:val="normal"/>
              <w:jc w:val="center"/>
              <w:rPr>
                <w:color w:val="000000"/>
              </w:rPr>
            </w:pPr>
            <w:r>
              <w:rPr>
                <w:color w:val="000000"/>
              </w:rPr>
              <w:t xml:space="preserve">210-280 hod. </w:t>
            </w:r>
          </w:p>
          <w:p w:rsidR="007568B3" w:rsidRDefault="007568B3">
            <w:pPr>
              <w:pStyle w:val="normal"/>
              <w:jc w:val="center"/>
              <w:rPr>
                <w:color w:val="000000"/>
              </w:rPr>
            </w:pPr>
          </w:p>
        </w:tc>
        <w:tc>
          <w:tcPr>
            <w:tcW w:w="1535" w:type="dxa"/>
          </w:tcPr>
          <w:p w:rsidR="007568B3" w:rsidRDefault="00433F2F">
            <w:pPr>
              <w:pStyle w:val="normal"/>
              <w:rPr>
                <w:color w:val="000000"/>
              </w:rPr>
            </w:pPr>
            <w:r>
              <w:rPr>
                <w:color w:val="000000"/>
              </w:rPr>
              <w:t>1.ročník</w:t>
            </w:r>
          </w:p>
          <w:p w:rsidR="007568B3" w:rsidRDefault="00433F2F">
            <w:pPr>
              <w:pStyle w:val="normal"/>
              <w:rPr>
                <w:color w:val="000000"/>
              </w:rPr>
            </w:pPr>
            <w:r>
              <w:rPr>
                <w:color w:val="000000"/>
              </w:rPr>
              <w:t xml:space="preserve">2.ročník </w:t>
            </w:r>
          </w:p>
          <w:p w:rsidR="007568B3" w:rsidRDefault="00433F2F">
            <w:pPr>
              <w:pStyle w:val="normal"/>
              <w:jc w:val="center"/>
              <w:rPr>
                <w:color w:val="000000"/>
              </w:rPr>
            </w:pPr>
            <w:r>
              <w:rPr>
                <w:color w:val="000000"/>
              </w:rPr>
              <w:t>O</w:t>
            </w:r>
          </w:p>
        </w:tc>
        <w:tc>
          <w:tcPr>
            <w:tcW w:w="1536" w:type="dxa"/>
          </w:tcPr>
          <w:p w:rsidR="007568B3" w:rsidRDefault="00433F2F">
            <w:pPr>
              <w:pStyle w:val="normal"/>
              <w:rPr>
                <w:color w:val="000000"/>
              </w:rPr>
            </w:pPr>
            <w:r>
              <w:rPr>
                <w:color w:val="000000"/>
              </w:rPr>
              <w:t>začiatočníci</w:t>
            </w:r>
          </w:p>
          <w:p w:rsidR="007568B3" w:rsidRDefault="00433F2F">
            <w:pPr>
              <w:pStyle w:val="normal"/>
              <w:rPr>
                <w:color w:val="000000"/>
              </w:rPr>
            </w:pPr>
            <w:r>
              <w:rPr>
                <w:color w:val="000000"/>
              </w:rPr>
              <w:t>mierne</w:t>
            </w:r>
          </w:p>
          <w:p w:rsidR="007568B3" w:rsidRDefault="00433F2F">
            <w:pPr>
              <w:pStyle w:val="normal"/>
              <w:rPr>
                <w:color w:val="000000"/>
              </w:rPr>
            </w:pPr>
            <w:r>
              <w:rPr>
                <w:color w:val="000000"/>
              </w:rPr>
              <w:t>pokročilí</w:t>
            </w:r>
          </w:p>
        </w:tc>
        <w:tc>
          <w:tcPr>
            <w:tcW w:w="1536" w:type="dxa"/>
          </w:tcPr>
          <w:p w:rsidR="007568B3" w:rsidRDefault="007568B3">
            <w:pPr>
              <w:pStyle w:val="normal"/>
              <w:jc w:val="center"/>
              <w:rPr>
                <w:color w:val="000000"/>
              </w:rPr>
            </w:pPr>
          </w:p>
          <w:p w:rsidR="007568B3" w:rsidRDefault="00433F2F">
            <w:pPr>
              <w:pStyle w:val="normal"/>
              <w:rPr>
                <w:color w:val="000000"/>
              </w:rPr>
            </w:pPr>
            <w:r>
              <w:rPr>
                <w:color w:val="000000"/>
              </w:rPr>
              <w:t>A1 – A2</w:t>
            </w:r>
          </w:p>
          <w:p w:rsidR="007568B3" w:rsidRDefault="007568B3">
            <w:pPr>
              <w:pStyle w:val="normal"/>
              <w:rPr>
                <w:color w:val="000000"/>
              </w:rPr>
            </w:pPr>
          </w:p>
        </w:tc>
      </w:tr>
      <w:tr w:rsidR="007568B3">
        <w:trPr>
          <w:cantSplit/>
          <w:tblHeader/>
        </w:trPr>
        <w:tc>
          <w:tcPr>
            <w:tcW w:w="1535" w:type="dxa"/>
          </w:tcPr>
          <w:p w:rsidR="007568B3" w:rsidRDefault="00433F2F">
            <w:pPr>
              <w:pStyle w:val="normal"/>
              <w:jc w:val="center"/>
              <w:rPr>
                <w:color w:val="000000"/>
              </w:rPr>
            </w:pPr>
            <w:r>
              <w:rPr>
                <w:color w:val="000000"/>
              </w:rPr>
              <w:t>2.</w:t>
            </w:r>
          </w:p>
        </w:tc>
        <w:tc>
          <w:tcPr>
            <w:tcW w:w="1535" w:type="dxa"/>
          </w:tcPr>
          <w:p w:rsidR="007568B3" w:rsidRDefault="00433F2F">
            <w:pPr>
              <w:pStyle w:val="normal"/>
              <w:jc w:val="center"/>
              <w:rPr>
                <w:color w:val="000000"/>
              </w:rPr>
            </w:pPr>
            <w:r>
              <w:rPr>
                <w:color w:val="000000"/>
              </w:rPr>
              <w:t>stredný</w:t>
            </w:r>
          </w:p>
          <w:p w:rsidR="007568B3" w:rsidRDefault="00433F2F">
            <w:pPr>
              <w:pStyle w:val="normal"/>
              <w:jc w:val="center"/>
              <w:rPr>
                <w:color w:val="000000"/>
              </w:rPr>
            </w:pPr>
            <w:r>
              <w:rPr>
                <w:color w:val="000000"/>
              </w:rPr>
              <w:t>210-280 hod.</w:t>
            </w:r>
          </w:p>
          <w:p w:rsidR="007568B3" w:rsidRDefault="007568B3">
            <w:pPr>
              <w:pStyle w:val="normal"/>
              <w:jc w:val="center"/>
              <w:rPr>
                <w:color w:val="000000"/>
              </w:rPr>
            </w:pPr>
          </w:p>
        </w:tc>
        <w:tc>
          <w:tcPr>
            <w:tcW w:w="1535" w:type="dxa"/>
          </w:tcPr>
          <w:p w:rsidR="007568B3" w:rsidRDefault="00433F2F">
            <w:pPr>
              <w:pStyle w:val="normal"/>
              <w:rPr>
                <w:color w:val="000000"/>
              </w:rPr>
            </w:pPr>
            <w:r>
              <w:rPr>
                <w:color w:val="000000"/>
              </w:rPr>
              <w:t>1. ročník</w:t>
            </w:r>
          </w:p>
          <w:p w:rsidR="007568B3" w:rsidRDefault="00433F2F">
            <w:pPr>
              <w:pStyle w:val="normal"/>
              <w:rPr>
                <w:color w:val="000000"/>
              </w:rPr>
            </w:pPr>
            <w:r>
              <w:rPr>
                <w:color w:val="000000"/>
              </w:rPr>
              <w:t>2. ročník</w:t>
            </w:r>
          </w:p>
          <w:p w:rsidR="007568B3" w:rsidRDefault="00433F2F">
            <w:pPr>
              <w:pStyle w:val="normal"/>
              <w:rPr>
                <w:color w:val="000000"/>
              </w:rPr>
            </w:pPr>
            <w:r>
              <w:rPr>
                <w:color w:val="000000"/>
              </w:rPr>
              <w:t xml:space="preserve">         O</w:t>
            </w:r>
          </w:p>
        </w:tc>
        <w:tc>
          <w:tcPr>
            <w:tcW w:w="1536" w:type="dxa"/>
          </w:tcPr>
          <w:p w:rsidR="007568B3" w:rsidRDefault="00433F2F">
            <w:pPr>
              <w:pStyle w:val="normal"/>
              <w:rPr>
                <w:color w:val="000000"/>
              </w:rPr>
            </w:pPr>
            <w:r>
              <w:rPr>
                <w:color w:val="000000"/>
              </w:rPr>
              <w:t xml:space="preserve">stredne </w:t>
            </w:r>
          </w:p>
          <w:p w:rsidR="007568B3" w:rsidRDefault="00433F2F">
            <w:pPr>
              <w:pStyle w:val="normal"/>
              <w:rPr>
                <w:color w:val="000000"/>
              </w:rPr>
            </w:pPr>
            <w:r>
              <w:rPr>
                <w:color w:val="000000"/>
              </w:rPr>
              <w:t>pokročilí</w:t>
            </w:r>
          </w:p>
        </w:tc>
        <w:tc>
          <w:tcPr>
            <w:tcW w:w="1536" w:type="dxa"/>
          </w:tcPr>
          <w:p w:rsidR="007568B3" w:rsidRDefault="00433F2F">
            <w:pPr>
              <w:pStyle w:val="normal"/>
              <w:rPr>
                <w:color w:val="000000"/>
              </w:rPr>
            </w:pPr>
            <w:r>
              <w:rPr>
                <w:color w:val="000000"/>
              </w:rPr>
              <w:t>B1- B2</w:t>
            </w:r>
          </w:p>
        </w:tc>
      </w:tr>
      <w:tr w:rsidR="007568B3">
        <w:trPr>
          <w:cantSplit/>
          <w:tblHeader/>
        </w:trPr>
        <w:tc>
          <w:tcPr>
            <w:tcW w:w="1535" w:type="dxa"/>
          </w:tcPr>
          <w:p w:rsidR="007568B3" w:rsidRDefault="00433F2F">
            <w:pPr>
              <w:pStyle w:val="normal"/>
              <w:jc w:val="center"/>
              <w:rPr>
                <w:color w:val="000000"/>
              </w:rPr>
            </w:pPr>
            <w:r>
              <w:rPr>
                <w:color w:val="000000"/>
              </w:rPr>
              <w:lastRenderedPageBreak/>
              <w:t>3.</w:t>
            </w:r>
          </w:p>
        </w:tc>
        <w:tc>
          <w:tcPr>
            <w:tcW w:w="1535" w:type="dxa"/>
          </w:tcPr>
          <w:p w:rsidR="007568B3" w:rsidRDefault="00433F2F">
            <w:pPr>
              <w:pStyle w:val="normal"/>
              <w:jc w:val="center"/>
              <w:rPr>
                <w:color w:val="000000"/>
              </w:rPr>
            </w:pPr>
            <w:r>
              <w:rPr>
                <w:color w:val="000000"/>
              </w:rPr>
              <w:t>vyšší</w:t>
            </w:r>
          </w:p>
          <w:p w:rsidR="007568B3" w:rsidRDefault="00433F2F">
            <w:pPr>
              <w:pStyle w:val="normal"/>
              <w:jc w:val="center"/>
              <w:rPr>
                <w:color w:val="000000"/>
              </w:rPr>
            </w:pPr>
            <w:r>
              <w:rPr>
                <w:color w:val="000000"/>
              </w:rPr>
              <w:t>210-280 hod.</w:t>
            </w:r>
          </w:p>
          <w:p w:rsidR="007568B3" w:rsidRDefault="007568B3">
            <w:pPr>
              <w:pStyle w:val="normal"/>
              <w:jc w:val="center"/>
              <w:rPr>
                <w:color w:val="000000"/>
              </w:rPr>
            </w:pPr>
          </w:p>
        </w:tc>
        <w:tc>
          <w:tcPr>
            <w:tcW w:w="1535" w:type="dxa"/>
          </w:tcPr>
          <w:p w:rsidR="007568B3" w:rsidRDefault="00433F2F">
            <w:pPr>
              <w:pStyle w:val="normal"/>
              <w:rPr>
                <w:color w:val="000000"/>
              </w:rPr>
            </w:pPr>
            <w:r>
              <w:rPr>
                <w:color w:val="000000"/>
              </w:rPr>
              <w:t>1. ročník</w:t>
            </w:r>
          </w:p>
          <w:p w:rsidR="007568B3" w:rsidRDefault="00433F2F">
            <w:pPr>
              <w:pStyle w:val="normal"/>
              <w:rPr>
                <w:color w:val="000000"/>
              </w:rPr>
            </w:pPr>
            <w:r>
              <w:rPr>
                <w:color w:val="000000"/>
              </w:rPr>
              <w:t>2. ročník</w:t>
            </w:r>
          </w:p>
          <w:p w:rsidR="007568B3" w:rsidRDefault="00433F2F">
            <w:pPr>
              <w:pStyle w:val="normal"/>
              <w:rPr>
                <w:color w:val="000000"/>
              </w:rPr>
            </w:pPr>
            <w:r>
              <w:rPr>
                <w:color w:val="000000"/>
              </w:rPr>
              <w:t xml:space="preserve">        O</w:t>
            </w:r>
          </w:p>
        </w:tc>
        <w:tc>
          <w:tcPr>
            <w:tcW w:w="1536" w:type="dxa"/>
          </w:tcPr>
          <w:p w:rsidR="007568B3" w:rsidRDefault="00433F2F">
            <w:pPr>
              <w:pStyle w:val="normal"/>
              <w:rPr>
                <w:color w:val="000000"/>
              </w:rPr>
            </w:pPr>
            <w:r>
              <w:rPr>
                <w:color w:val="000000"/>
              </w:rPr>
              <w:t>pokročilí</w:t>
            </w:r>
          </w:p>
        </w:tc>
        <w:tc>
          <w:tcPr>
            <w:tcW w:w="1536" w:type="dxa"/>
          </w:tcPr>
          <w:p w:rsidR="007568B3" w:rsidRDefault="00433F2F">
            <w:pPr>
              <w:pStyle w:val="normal"/>
              <w:rPr>
                <w:color w:val="000000"/>
              </w:rPr>
            </w:pPr>
            <w:r>
              <w:rPr>
                <w:color w:val="000000"/>
              </w:rPr>
              <w:t>B2-C1</w:t>
            </w:r>
          </w:p>
        </w:tc>
      </w:tr>
      <w:tr w:rsidR="007568B3">
        <w:trPr>
          <w:cantSplit/>
          <w:tblHeader/>
        </w:trPr>
        <w:tc>
          <w:tcPr>
            <w:tcW w:w="1535" w:type="dxa"/>
          </w:tcPr>
          <w:p w:rsidR="007568B3" w:rsidRDefault="00433F2F">
            <w:pPr>
              <w:pStyle w:val="normal"/>
              <w:jc w:val="center"/>
              <w:rPr>
                <w:color w:val="000000"/>
              </w:rPr>
            </w:pPr>
            <w:r>
              <w:rPr>
                <w:color w:val="000000"/>
              </w:rPr>
              <w:t>4.</w:t>
            </w:r>
          </w:p>
        </w:tc>
        <w:tc>
          <w:tcPr>
            <w:tcW w:w="1535" w:type="dxa"/>
          </w:tcPr>
          <w:p w:rsidR="007568B3" w:rsidRDefault="00433F2F">
            <w:pPr>
              <w:pStyle w:val="normal"/>
              <w:jc w:val="center"/>
              <w:rPr>
                <w:color w:val="000000"/>
              </w:rPr>
            </w:pPr>
            <w:r>
              <w:rPr>
                <w:color w:val="000000"/>
              </w:rPr>
              <w:t>prípravný</w:t>
            </w:r>
          </w:p>
          <w:p w:rsidR="007568B3" w:rsidRDefault="00433F2F">
            <w:pPr>
              <w:pStyle w:val="normal"/>
              <w:rPr>
                <w:color w:val="000000"/>
              </w:rPr>
            </w:pPr>
            <w:r>
              <w:rPr>
                <w:color w:val="000000"/>
              </w:rPr>
              <w:t>105-140 hod.</w:t>
            </w:r>
          </w:p>
          <w:p w:rsidR="007568B3" w:rsidRDefault="007568B3">
            <w:pPr>
              <w:pStyle w:val="normal"/>
              <w:jc w:val="center"/>
              <w:rPr>
                <w:color w:val="000000"/>
              </w:rPr>
            </w:pPr>
          </w:p>
        </w:tc>
        <w:tc>
          <w:tcPr>
            <w:tcW w:w="1535" w:type="dxa"/>
          </w:tcPr>
          <w:p w:rsidR="007568B3" w:rsidRDefault="00433F2F">
            <w:pPr>
              <w:pStyle w:val="normal"/>
              <w:rPr>
                <w:color w:val="000000"/>
              </w:rPr>
            </w:pPr>
            <w:r>
              <w:rPr>
                <w:color w:val="000000"/>
              </w:rPr>
              <w:t xml:space="preserve">1. ročník </w:t>
            </w:r>
          </w:p>
          <w:p w:rsidR="007568B3" w:rsidRDefault="00433F2F">
            <w:pPr>
              <w:pStyle w:val="normal"/>
              <w:rPr>
                <w:color w:val="000000"/>
              </w:rPr>
            </w:pPr>
            <w:r>
              <w:rPr>
                <w:color w:val="000000"/>
              </w:rPr>
              <w:t xml:space="preserve">        V</w:t>
            </w:r>
          </w:p>
        </w:tc>
        <w:tc>
          <w:tcPr>
            <w:tcW w:w="1536" w:type="dxa"/>
          </w:tcPr>
          <w:p w:rsidR="007568B3" w:rsidRDefault="00433F2F">
            <w:pPr>
              <w:pStyle w:val="normal"/>
              <w:rPr>
                <w:color w:val="000000"/>
              </w:rPr>
            </w:pPr>
            <w:r>
              <w:rPr>
                <w:color w:val="000000"/>
              </w:rPr>
              <w:t xml:space="preserve">podľa nadväznosti na kurzy </w:t>
            </w:r>
          </w:p>
        </w:tc>
        <w:tc>
          <w:tcPr>
            <w:tcW w:w="1536" w:type="dxa"/>
          </w:tcPr>
          <w:p w:rsidR="007568B3" w:rsidRDefault="00433F2F">
            <w:pPr>
              <w:pStyle w:val="normal"/>
              <w:rPr>
                <w:color w:val="000000"/>
              </w:rPr>
            </w:pPr>
            <w:r>
              <w:rPr>
                <w:color w:val="000000"/>
              </w:rPr>
              <w:t>B2</w:t>
            </w:r>
          </w:p>
          <w:p w:rsidR="007568B3" w:rsidRDefault="00433F2F">
            <w:pPr>
              <w:pStyle w:val="normal"/>
              <w:rPr>
                <w:color w:val="000000"/>
              </w:rPr>
            </w:pPr>
            <w:r>
              <w:rPr>
                <w:color w:val="000000"/>
              </w:rPr>
              <w:t>C1 – C2</w:t>
            </w:r>
          </w:p>
        </w:tc>
      </w:tr>
      <w:tr w:rsidR="007568B3">
        <w:trPr>
          <w:cantSplit/>
          <w:tblHeader/>
        </w:trPr>
        <w:tc>
          <w:tcPr>
            <w:tcW w:w="1535" w:type="dxa"/>
          </w:tcPr>
          <w:p w:rsidR="007568B3" w:rsidRDefault="00433F2F">
            <w:pPr>
              <w:pStyle w:val="normal"/>
              <w:jc w:val="center"/>
              <w:rPr>
                <w:color w:val="000000"/>
              </w:rPr>
            </w:pPr>
            <w:r>
              <w:rPr>
                <w:color w:val="000000"/>
              </w:rPr>
              <w:t xml:space="preserve">5. </w:t>
            </w:r>
          </w:p>
        </w:tc>
        <w:tc>
          <w:tcPr>
            <w:tcW w:w="1535" w:type="dxa"/>
          </w:tcPr>
          <w:p w:rsidR="007568B3" w:rsidRDefault="00433F2F">
            <w:pPr>
              <w:pStyle w:val="normal"/>
              <w:rPr>
                <w:color w:val="000000"/>
              </w:rPr>
            </w:pPr>
            <w:r>
              <w:rPr>
                <w:color w:val="000000"/>
              </w:rPr>
              <w:t>konverzačný</w:t>
            </w:r>
          </w:p>
          <w:p w:rsidR="007568B3" w:rsidRDefault="00433F2F">
            <w:pPr>
              <w:pStyle w:val="normal"/>
              <w:rPr>
                <w:color w:val="000000"/>
              </w:rPr>
            </w:pPr>
            <w:r>
              <w:rPr>
                <w:color w:val="000000"/>
              </w:rPr>
              <w:t>140 – 280 hod.</w:t>
            </w:r>
          </w:p>
        </w:tc>
        <w:tc>
          <w:tcPr>
            <w:tcW w:w="1535" w:type="dxa"/>
          </w:tcPr>
          <w:p w:rsidR="007568B3" w:rsidRDefault="00433F2F">
            <w:pPr>
              <w:pStyle w:val="normal"/>
              <w:rPr>
                <w:color w:val="000000"/>
              </w:rPr>
            </w:pPr>
            <w:r>
              <w:rPr>
                <w:color w:val="000000"/>
              </w:rPr>
              <w:t>1.ročník-</w:t>
            </w:r>
          </w:p>
          <w:p w:rsidR="007568B3" w:rsidRDefault="00433F2F">
            <w:pPr>
              <w:pStyle w:val="normal"/>
              <w:rPr>
                <w:color w:val="000000"/>
              </w:rPr>
            </w:pPr>
            <w:r>
              <w:rPr>
                <w:color w:val="000000"/>
              </w:rPr>
              <w:t>2. ročník</w:t>
            </w:r>
          </w:p>
        </w:tc>
        <w:tc>
          <w:tcPr>
            <w:tcW w:w="1536" w:type="dxa"/>
          </w:tcPr>
          <w:p w:rsidR="007568B3" w:rsidRDefault="00433F2F">
            <w:pPr>
              <w:pStyle w:val="normal"/>
              <w:rPr>
                <w:color w:val="000000"/>
              </w:rPr>
            </w:pPr>
            <w:r>
              <w:rPr>
                <w:color w:val="000000"/>
              </w:rPr>
              <w:t>podľa nadväznosti na kurzy</w:t>
            </w:r>
          </w:p>
        </w:tc>
        <w:tc>
          <w:tcPr>
            <w:tcW w:w="1536" w:type="dxa"/>
          </w:tcPr>
          <w:p w:rsidR="007568B3" w:rsidRDefault="00433F2F">
            <w:pPr>
              <w:pStyle w:val="normal"/>
              <w:rPr>
                <w:color w:val="000000"/>
              </w:rPr>
            </w:pPr>
            <w:r>
              <w:rPr>
                <w:color w:val="000000"/>
              </w:rPr>
              <w:t>B2</w:t>
            </w:r>
          </w:p>
          <w:p w:rsidR="007568B3" w:rsidRDefault="00433F2F">
            <w:pPr>
              <w:pStyle w:val="normal"/>
              <w:rPr>
                <w:color w:val="000000"/>
              </w:rPr>
            </w:pPr>
            <w:r>
              <w:rPr>
                <w:color w:val="000000"/>
              </w:rPr>
              <w:t>C1 – C2</w:t>
            </w:r>
          </w:p>
        </w:tc>
      </w:tr>
    </w:tbl>
    <w:p w:rsidR="007568B3" w:rsidRDefault="007568B3">
      <w:pPr>
        <w:pStyle w:val="normal"/>
        <w:jc w:val="center"/>
        <w:rPr>
          <w:color w:val="000000"/>
        </w:rPr>
      </w:pPr>
    </w:p>
    <w:p w:rsidR="007568B3" w:rsidRDefault="00433F2F">
      <w:pPr>
        <w:pStyle w:val="normal"/>
        <w:rPr>
          <w:color w:val="000000"/>
        </w:rPr>
      </w:pPr>
      <w:r>
        <w:rPr>
          <w:color w:val="000000"/>
        </w:rPr>
        <w:t>O – osvedčenie, V – vysvedčenie</w:t>
      </w:r>
    </w:p>
    <w:p w:rsidR="007568B3" w:rsidRDefault="007568B3">
      <w:pPr>
        <w:pStyle w:val="normal"/>
        <w:rPr>
          <w:color w:val="000000"/>
        </w:rPr>
      </w:pPr>
    </w:p>
    <w:p w:rsidR="007568B3" w:rsidRDefault="00433F2F">
      <w:pPr>
        <w:pStyle w:val="normal"/>
        <w:jc w:val="both"/>
        <w:rPr>
          <w:color w:val="000000"/>
        </w:rPr>
      </w:pPr>
      <w:r>
        <w:rPr>
          <w:color w:val="000000"/>
        </w:rPr>
        <w:t>Od 1.9.2021 škola ponúka nielen prezenčné kurzy, ale aj možnosť kombinovanej výučby, t. j. prezenčná výučba v kombinácii s online výučbou, prípadne v závislosti od záujmu poslucháčov aj výučbu kurzov online, prípadne hybridnou formou.</w:t>
      </w:r>
    </w:p>
    <w:p w:rsidR="007568B3" w:rsidRDefault="007568B3">
      <w:pPr>
        <w:pStyle w:val="normal"/>
        <w:jc w:val="center"/>
        <w:rPr>
          <w:color w:val="000000"/>
        </w:rPr>
      </w:pPr>
    </w:p>
    <w:p w:rsidR="007568B3" w:rsidRDefault="007568B3">
      <w:pPr>
        <w:pStyle w:val="normal"/>
        <w:jc w:val="center"/>
        <w:rPr>
          <w:color w:val="000000"/>
        </w:rPr>
      </w:pPr>
    </w:p>
    <w:p w:rsidR="007568B3" w:rsidRDefault="00433F2F">
      <w:pPr>
        <w:pStyle w:val="normal"/>
        <w:rPr>
          <w:b/>
          <w:color w:val="000000"/>
        </w:rPr>
      </w:pPr>
      <w:r>
        <w:rPr>
          <w:b/>
          <w:color w:val="000000"/>
        </w:rPr>
        <w:t>3. Organizácia prijímacieho konania na jazykovú školu</w:t>
      </w:r>
    </w:p>
    <w:p w:rsidR="007568B3" w:rsidRDefault="007568B3">
      <w:pPr>
        <w:pStyle w:val="normal"/>
        <w:rPr>
          <w:color w:val="000000"/>
        </w:rPr>
      </w:pPr>
    </w:p>
    <w:p w:rsidR="007568B3" w:rsidRDefault="00433F2F">
      <w:pPr>
        <w:pStyle w:val="normal"/>
        <w:rPr>
          <w:color w:val="000000"/>
        </w:rPr>
      </w:pPr>
      <w:r>
        <w:rPr>
          <w:color w:val="000000"/>
        </w:rPr>
        <w:t>Upravuje vyhláška MŠ č. 321/2008 Zb. z. o jazykovej  škole v § 5:</w:t>
      </w:r>
    </w:p>
    <w:p w:rsidR="007568B3" w:rsidRDefault="007568B3">
      <w:pPr>
        <w:pStyle w:val="normal"/>
        <w:rPr>
          <w:color w:val="000000"/>
        </w:rPr>
      </w:pPr>
    </w:p>
    <w:p w:rsidR="007568B3" w:rsidRDefault="00433F2F">
      <w:pPr>
        <w:pStyle w:val="normal"/>
        <w:rPr>
          <w:color w:val="000000"/>
        </w:rPr>
      </w:pPr>
      <w:r>
        <w:rPr>
          <w:color w:val="000000"/>
        </w:rPr>
        <w:t>Spôsob prijímania na štúdium</w:t>
      </w:r>
    </w:p>
    <w:p w:rsidR="007568B3" w:rsidRDefault="007568B3">
      <w:pPr>
        <w:pStyle w:val="normal"/>
        <w:rPr>
          <w:color w:val="000000"/>
        </w:rPr>
      </w:pPr>
    </w:p>
    <w:p w:rsidR="007568B3" w:rsidRDefault="00433F2F">
      <w:pPr>
        <w:pStyle w:val="normal"/>
        <w:rPr>
          <w:color w:val="000000"/>
        </w:rPr>
      </w:pPr>
      <w:r>
        <w:rPr>
          <w:color w:val="000000"/>
        </w:rPr>
        <w:t>(1) Uchádzač o štúdium v jazykovej škole sa prihlasuje do kurzu písomne.</w:t>
      </w:r>
    </w:p>
    <w:p w:rsidR="007568B3" w:rsidRDefault="00433F2F">
      <w:pPr>
        <w:pStyle w:val="normal"/>
        <w:rPr>
          <w:color w:val="000000"/>
        </w:rPr>
      </w:pPr>
      <w:r>
        <w:rPr>
          <w:color w:val="000000"/>
        </w:rPr>
        <w:t>(2) Na prijatie na štúdium v jazykovej škole je potrebné</w:t>
      </w:r>
    </w:p>
    <w:p w:rsidR="007568B3" w:rsidRDefault="00433F2F">
      <w:pPr>
        <w:pStyle w:val="normal"/>
        <w:rPr>
          <w:color w:val="000000"/>
        </w:rPr>
      </w:pPr>
      <w:r>
        <w:rPr>
          <w:color w:val="000000"/>
        </w:rPr>
        <w:t xml:space="preserve">      a) doručenie riadne vyplnenej  prihlášky, </w:t>
      </w:r>
    </w:p>
    <w:p w:rsidR="007568B3" w:rsidRDefault="00433F2F">
      <w:pPr>
        <w:pStyle w:val="normal"/>
        <w:rPr>
          <w:color w:val="000000"/>
        </w:rPr>
      </w:pPr>
      <w:r>
        <w:rPr>
          <w:color w:val="000000"/>
        </w:rPr>
        <w:t xml:space="preserve">       b) doručenie dokladu o zaplatení zápisného a školného,</w:t>
      </w:r>
    </w:p>
    <w:p w:rsidR="007568B3" w:rsidRDefault="00433F2F">
      <w:pPr>
        <w:pStyle w:val="normal"/>
        <w:rPr>
          <w:color w:val="000000"/>
        </w:rPr>
      </w:pPr>
      <w:r>
        <w:rPr>
          <w:color w:val="000000"/>
        </w:rPr>
        <w:t xml:space="preserve">       c) splnenie kritérií pre prijatie na štúdium, teda preukázanie dosiahnutia vstupnej jazykovej   úrovne.</w:t>
      </w:r>
    </w:p>
    <w:p w:rsidR="007568B3" w:rsidRDefault="00433F2F">
      <w:pPr>
        <w:pStyle w:val="normal"/>
        <w:rPr>
          <w:color w:val="000000"/>
        </w:rPr>
      </w:pPr>
      <w:r>
        <w:rPr>
          <w:color w:val="000000"/>
        </w:rPr>
        <w:t>(3) Termíny a kritériá prijímania určuje riaditeľ jazykovej školy.</w:t>
      </w:r>
    </w:p>
    <w:p w:rsidR="007568B3" w:rsidRDefault="007568B3">
      <w:pPr>
        <w:pStyle w:val="normal"/>
        <w:rPr>
          <w:color w:val="000000"/>
        </w:rPr>
      </w:pPr>
    </w:p>
    <w:p w:rsidR="007568B3" w:rsidRDefault="007568B3">
      <w:pPr>
        <w:pStyle w:val="normal"/>
        <w:rPr>
          <w:color w:val="000000"/>
          <w:sz w:val="22"/>
          <w:szCs w:val="22"/>
        </w:rPr>
      </w:pPr>
    </w:p>
    <w:p w:rsidR="007568B3" w:rsidRDefault="007568B3">
      <w:pPr>
        <w:pStyle w:val="normal"/>
        <w:rPr>
          <w:color w:val="000000"/>
          <w:sz w:val="22"/>
          <w:szCs w:val="22"/>
        </w:rPr>
      </w:pPr>
    </w:p>
    <w:p w:rsidR="007568B3" w:rsidRDefault="00433F2F">
      <w:pPr>
        <w:pStyle w:val="normal"/>
        <w:rPr>
          <w:b/>
          <w:color w:val="000000"/>
          <w:sz w:val="22"/>
          <w:szCs w:val="22"/>
        </w:rPr>
      </w:pPr>
      <w:r>
        <w:rPr>
          <w:b/>
          <w:color w:val="000000"/>
          <w:sz w:val="22"/>
          <w:szCs w:val="22"/>
        </w:rPr>
        <w:t>4. Organizáciu a priebeh štátnych jazykových  skúšok upravuje príloha  k vyhláške č. 321/2008 Z. z.</w:t>
      </w:r>
    </w:p>
    <w:p w:rsidR="007568B3" w:rsidRDefault="007568B3">
      <w:pPr>
        <w:pStyle w:val="normal"/>
        <w:rPr>
          <w:color w:val="000000"/>
          <w:sz w:val="22"/>
          <w:szCs w:val="22"/>
          <w:u w:val="single"/>
        </w:rPr>
      </w:pPr>
    </w:p>
    <w:p w:rsidR="007568B3" w:rsidRDefault="00433F2F">
      <w:pPr>
        <w:pStyle w:val="normal"/>
        <w:jc w:val="both"/>
        <w:rPr>
          <w:color w:val="000000"/>
        </w:rPr>
      </w:pPr>
      <w:r>
        <w:rPr>
          <w:color w:val="000000"/>
        </w:rPr>
        <w:t>Škola si pravidelne, v </w:t>
      </w:r>
      <w:r>
        <w:t xml:space="preserve">trojročných </w:t>
      </w:r>
      <w:r>
        <w:rPr>
          <w:color w:val="000000"/>
        </w:rPr>
        <w:t xml:space="preserve">intervaloch, obnovuje oprávnenie vykonávať štátnu jazykovú skúšku na základe </w:t>
      </w:r>
      <w:r>
        <w:t xml:space="preserve">posúdenia </w:t>
      </w:r>
      <w:r>
        <w:rPr>
          <w:color w:val="000000"/>
        </w:rPr>
        <w:t>inšpekcie a povolenia MŠ SR.</w:t>
      </w:r>
    </w:p>
    <w:p w:rsidR="007568B3" w:rsidRDefault="00433F2F">
      <w:pPr>
        <w:pStyle w:val="normal"/>
        <w:jc w:val="both"/>
        <w:rPr>
          <w:color w:val="000000"/>
        </w:rPr>
      </w:pPr>
      <w:r>
        <w:rPr>
          <w:color w:val="000000"/>
        </w:rPr>
        <w:t xml:space="preserve">Na škole prebiehajú pravidelne všeobecné štátne jazykové skúšky z nasledujúcich jazykov: anglický jazyk, nemecký a maďarský jazyk, pričom z anglického jazyka sa skúšky vykonávajú v dvoch termínoch, v jarnom a jesennom. Nepravidelne, podľa záujmu poslucháčov sa vykonáva aj všeobecná štátna skúška z francúzskeho a ruského jazyka. </w:t>
      </w:r>
    </w:p>
    <w:p w:rsidR="007568B3" w:rsidRDefault="00433F2F">
      <w:pPr>
        <w:pStyle w:val="normal"/>
        <w:jc w:val="both"/>
        <w:rPr>
          <w:color w:val="000000"/>
        </w:rPr>
      </w:pPr>
      <w:r>
        <w:rPr>
          <w:color w:val="000000"/>
        </w:rPr>
        <w:t>Prihlasovanie na štátnu jazykovú skúšku a jej priebeh sa riadi prílohou  k vyhláške č. 321/2008 Z. z.</w:t>
      </w:r>
    </w:p>
    <w:p w:rsidR="007568B3" w:rsidRDefault="00433F2F">
      <w:pPr>
        <w:pStyle w:val="normal"/>
        <w:jc w:val="both"/>
        <w:rPr>
          <w:color w:val="000000"/>
        </w:rPr>
      </w:pPr>
      <w:r>
        <w:rPr>
          <w:color w:val="000000"/>
        </w:rPr>
        <w:t>Škola spolupracuje s viacerými bilingválnymi SŠ (</w:t>
      </w:r>
      <w:r>
        <w:t>gymnáziá a obchodné akadémie)</w:t>
      </w:r>
      <w:r>
        <w:rPr>
          <w:color w:val="000000"/>
        </w:rPr>
        <w:t xml:space="preserve"> v Košiciach a okolí pri uznávaní MS v cudzom jazyku ako odbornej štátnej skúšky. </w:t>
      </w:r>
    </w:p>
    <w:p w:rsidR="007568B3" w:rsidRDefault="007568B3">
      <w:pPr>
        <w:pStyle w:val="normal"/>
        <w:rPr>
          <w:color w:val="000000"/>
        </w:rPr>
      </w:pPr>
    </w:p>
    <w:p w:rsidR="007568B3" w:rsidRDefault="007568B3">
      <w:pPr>
        <w:pStyle w:val="normal"/>
        <w:rPr>
          <w:b/>
          <w:color w:val="000000"/>
        </w:rPr>
      </w:pPr>
    </w:p>
    <w:p w:rsidR="007568B3" w:rsidRDefault="00433F2F">
      <w:pPr>
        <w:pStyle w:val="normal"/>
        <w:pageBreakBefore/>
        <w:rPr>
          <w:b/>
          <w:color w:val="000000"/>
        </w:rPr>
      </w:pPr>
      <w:r>
        <w:rPr>
          <w:b/>
          <w:color w:val="000000"/>
        </w:rPr>
        <w:lastRenderedPageBreak/>
        <w:t>5. Personálne zabezpečenie</w:t>
      </w:r>
    </w:p>
    <w:p w:rsidR="007568B3" w:rsidRDefault="007568B3">
      <w:pPr>
        <w:pStyle w:val="normal"/>
        <w:rPr>
          <w:color w:val="000000"/>
        </w:rPr>
      </w:pPr>
    </w:p>
    <w:p w:rsidR="007568B3" w:rsidRDefault="00433F2F">
      <w:pPr>
        <w:pStyle w:val="normal"/>
        <w:jc w:val="both"/>
        <w:rPr>
          <w:color w:val="000000"/>
        </w:rPr>
      </w:pPr>
      <w:r>
        <w:rPr>
          <w:color w:val="000000"/>
        </w:rPr>
        <w:t>Jazyková škola v Košiciach dlhodobejšie zamestnáva 4 interných a  6 externých pedagogických pracovníkov s priemerným vekom 45 rokov. Pedagogický zbor sa za posledné roky stabilizoval, odbornosť učiteľov zodpovedá požiadavkám služby vo verejnom záujme – 100% kvalifikovanosť. Takmer všetci učitelia majú absolvovanú 1. kvalifikačnú skúšku  alebo jej náhradu, niektorí aj 2. kvalifikačnú skúšku, pravidelne sa zúčastňujú metodických a odborných jazykových seminárov, škola vysiela svojich zástupcov na konferencie organizované inými jazykovými inštitúciami a spolupracujú so zahraničnými kultúrnymi inštitúciami na Slovensku ako sú Goethe Institut, City&amp;Guilds, francúzskym a španielskym kultúrnym inštitútom.</w:t>
      </w:r>
    </w:p>
    <w:p w:rsidR="007568B3" w:rsidRDefault="00433F2F">
      <w:pPr>
        <w:pStyle w:val="normal"/>
        <w:jc w:val="both"/>
        <w:rPr>
          <w:color w:val="000000"/>
        </w:rPr>
      </w:pPr>
      <w:r>
        <w:rPr>
          <w:color w:val="000000"/>
        </w:rPr>
        <w:t xml:space="preserve">Pre prácu s poslucháčmi a svoju vlastnú odbornú informovanosť využívajú učitelia odborné internetové stránky, cudzojazyčné noviny a časopisy a v neposlednom rade k tomu prispievajú aj zasadnutia predmetovej komisie. </w:t>
      </w:r>
    </w:p>
    <w:p w:rsidR="007568B3" w:rsidRDefault="007568B3">
      <w:pPr>
        <w:pStyle w:val="normal"/>
        <w:jc w:val="both"/>
        <w:rPr>
          <w:color w:val="000000"/>
        </w:rPr>
      </w:pPr>
    </w:p>
    <w:p w:rsidR="007568B3" w:rsidRDefault="007568B3">
      <w:pPr>
        <w:pStyle w:val="normal"/>
        <w:jc w:val="both"/>
        <w:rPr>
          <w:color w:val="000000"/>
        </w:rPr>
      </w:pPr>
    </w:p>
    <w:p w:rsidR="007568B3" w:rsidRDefault="007568B3">
      <w:pPr>
        <w:pStyle w:val="normal"/>
        <w:rPr>
          <w:color w:val="000000"/>
        </w:rPr>
      </w:pPr>
    </w:p>
    <w:p w:rsidR="007568B3" w:rsidRDefault="00433F2F">
      <w:pPr>
        <w:pStyle w:val="normal"/>
        <w:rPr>
          <w:b/>
          <w:color w:val="000000"/>
        </w:rPr>
      </w:pPr>
      <w:r>
        <w:rPr>
          <w:b/>
          <w:color w:val="000000"/>
        </w:rPr>
        <w:t>6. Materiálne a priestorovo-technické podmienky</w:t>
      </w:r>
    </w:p>
    <w:p w:rsidR="007568B3" w:rsidRDefault="007568B3">
      <w:pPr>
        <w:pStyle w:val="normal"/>
        <w:rPr>
          <w:color w:val="000000"/>
        </w:rPr>
      </w:pPr>
    </w:p>
    <w:p w:rsidR="007568B3" w:rsidRDefault="00433F2F">
      <w:pPr>
        <w:pStyle w:val="normal"/>
        <w:jc w:val="both"/>
        <w:rPr>
          <w:color w:val="000000"/>
        </w:rPr>
      </w:pPr>
      <w:r>
        <w:rPr>
          <w:color w:val="000000"/>
        </w:rPr>
        <w:t xml:space="preserve">Jazyková škola nemá vlastné priestory, sídli v budove SPŠ  dopravnej v Košiciach na Hlavnej ulici č. 113. K dispozícii má desať učební, zborovňu  a kanceláriu pre riaditeľa školy a nepedagogických zamestnancov. </w:t>
      </w:r>
    </w:p>
    <w:p w:rsidR="007568B3" w:rsidRDefault="00433F2F">
      <w:pPr>
        <w:pStyle w:val="normal"/>
        <w:jc w:val="both"/>
        <w:rPr>
          <w:color w:val="000000"/>
        </w:rPr>
      </w:pPr>
      <w:r>
        <w:rPr>
          <w:color w:val="000000"/>
        </w:rPr>
        <w:t xml:space="preserve">Škola je dobre vybavená učebnicami, slovníkmi a odbornými knihami pre potreby  učiteľov. Didaktické pomôcky a technika ako sú mapy, CD  prehrávače, DVD prehrávače, dataprojektor sú na veľmi vysokej úrovni, učiteľom sú na prípravu na vyučovanie k dispozícii aj počítače s pripojením na internet, tlačiarne a kopírovacie prístroje. Chýbajú IKT technológie, a vzhľadom na fakt, že JŠ sídli v prenajatých priestoroch, nie je možné nimi vybaviť učebne. </w:t>
      </w:r>
    </w:p>
    <w:p w:rsidR="007568B3" w:rsidRDefault="00433F2F">
      <w:pPr>
        <w:pStyle w:val="normal"/>
        <w:jc w:val="both"/>
        <w:rPr>
          <w:color w:val="000000"/>
        </w:rPr>
      </w:pPr>
      <w:r>
        <w:rPr>
          <w:color w:val="000000"/>
        </w:rPr>
        <w:t>K dispozícii je jedno jazykové laboratórium vybavené interaktívnou tabuľou a audiovizuálnou technikou.</w:t>
      </w:r>
    </w:p>
    <w:p w:rsidR="007568B3" w:rsidRDefault="007568B3">
      <w:pPr>
        <w:pStyle w:val="normal"/>
        <w:jc w:val="center"/>
        <w:rPr>
          <w:color w:val="000000"/>
        </w:rPr>
      </w:pPr>
    </w:p>
    <w:p w:rsidR="007568B3" w:rsidRDefault="007568B3">
      <w:pPr>
        <w:pStyle w:val="normal"/>
        <w:jc w:val="center"/>
        <w:rPr>
          <w:color w:val="000000"/>
        </w:rPr>
      </w:pPr>
    </w:p>
    <w:p w:rsidR="007568B3" w:rsidRDefault="007568B3">
      <w:pPr>
        <w:pStyle w:val="normal"/>
        <w:rPr>
          <w:color w:val="000000"/>
        </w:rPr>
      </w:pPr>
    </w:p>
    <w:p w:rsidR="007568B3" w:rsidRDefault="00433F2F">
      <w:pPr>
        <w:pStyle w:val="normal"/>
        <w:rPr>
          <w:b/>
          <w:color w:val="000000"/>
        </w:rPr>
      </w:pPr>
      <w:r>
        <w:rPr>
          <w:b/>
          <w:color w:val="000000"/>
        </w:rPr>
        <w:t xml:space="preserve">7. Podmienky na zaistenie bezpečnosti a ochrany zdravia </w:t>
      </w:r>
    </w:p>
    <w:p w:rsidR="007568B3" w:rsidRDefault="007568B3">
      <w:pPr>
        <w:pStyle w:val="normal"/>
        <w:rPr>
          <w:color w:val="000000"/>
        </w:rPr>
      </w:pPr>
    </w:p>
    <w:p w:rsidR="007568B3" w:rsidRDefault="00433F2F">
      <w:pPr>
        <w:pStyle w:val="normal"/>
        <w:jc w:val="both"/>
        <w:rPr>
          <w:color w:val="000000"/>
        </w:rPr>
      </w:pPr>
      <w:r>
        <w:rPr>
          <w:color w:val="000000"/>
        </w:rPr>
        <w:t>Z hľadiska hygieny učenia, zdravého prostredia učební (tried) a ostatných priestorov jazykovej školy je zabezpečená ochrana zdravia podľa platných noriem – je tam zodpovedajúce svetlo, teplo, nehlučnosť, čistota, vetranie, hygienické vybavenie priestorov, primeraná veľkosť sedacieho a pracovného priestoru.</w:t>
      </w:r>
    </w:p>
    <w:p w:rsidR="007568B3" w:rsidRDefault="007568B3">
      <w:pPr>
        <w:pStyle w:val="normal"/>
        <w:rPr>
          <w:color w:val="000000"/>
        </w:rPr>
      </w:pPr>
    </w:p>
    <w:p w:rsidR="007568B3" w:rsidRDefault="00433F2F">
      <w:pPr>
        <w:pStyle w:val="normal"/>
        <w:jc w:val="both"/>
        <w:rPr>
          <w:color w:val="000000"/>
        </w:rPr>
      </w:pPr>
      <w:r>
        <w:rPr>
          <w:color w:val="000000"/>
        </w:rPr>
        <w:t>Bezpečnosť a ochrana zdravia poslucháčov a zamestnancov pred úrazmi je zaručená dostupnosťou prvej pomoci z materiálneho aj ľudského hľadiska, vrátane kontaktov na lekára, či iných špecialistov. V budove školy je dodržiavaný zákaz fajčenia a na všetkých podlažiach sú viditeľne umiestnené funkčné hasiace prístroje.</w:t>
      </w:r>
    </w:p>
    <w:p w:rsidR="007568B3" w:rsidRDefault="00433F2F">
      <w:pPr>
        <w:pStyle w:val="normal"/>
        <w:jc w:val="both"/>
        <w:rPr>
          <w:color w:val="000000"/>
        </w:rPr>
      </w:pPr>
      <w:r>
        <w:rPr>
          <w:color w:val="000000"/>
        </w:rPr>
        <w:t>Je zabezpečené výrazné označenie nebezpečných predmetov, časti  schodiska a častí využívaných priestorov, únikových ciest, a tiež pravidelná kontrola z hľadiska bezpečnosti.  Bezpečnosť poslucháčov a zamestnancov zabezpečuje aj pravidelná údržba a  kontrola všetkých prevádzkových, hygienických a protipožiarnych zariadení a didaktickej techniky. Všetci zamestnanci školy absolvujú každoročne školenie BOZP, PO a prvej pomoci.</w:t>
      </w:r>
    </w:p>
    <w:p w:rsidR="007568B3" w:rsidRDefault="007568B3">
      <w:pPr>
        <w:pStyle w:val="normal"/>
        <w:jc w:val="both"/>
        <w:rPr>
          <w:color w:val="000000"/>
        </w:rPr>
      </w:pPr>
    </w:p>
    <w:p w:rsidR="007568B3" w:rsidRDefault="00433F2F">
      <w:pPr>
        <w:pStyle w:val="normal"/>
        <w:jc w:val="both"/>
        <w:rPr>
          <w:b/>
          <w:color w:val="000000"/>
        </w:rPr>
      </w:pPr>
      <w:r>
        <w:rPr>
          <w:b/>
          <w:color w:val="000000"/>
        </w:rPr>
        <w:lastRenderedPageBreak/>
        <w:t xml:space="preserve">8.  Zabezpečenie výučby pre poslucháčov so špeciálnymi potrebami </w:t>
      </w:r>
    </w:p>
    <w:p w:rsidR="007568B3" w:rsidRDefault="007568B3">
      <w:pPr>
        <w:pStyle w:val="normal"/>
        <w:jc w:val="both"/>
        <w:rPr>
          <w:b/>
          <w:color w:val="000000"/>
        </w:rPr>
      </w:pPr>
    </w:p>
    <w:p w:rsidR="007568B3" w:rsidRDefault="007568B3">
      <w:pPr>
        <w:pStyle w:val="normal"/>
        <w:jc w:val="both"/>
        <w:rPr>
          <w:color w:val="000000"/>
        </w:rPr>
      </w:pPr>
    </w:p>
    <w:p w:rsidR="007568B3" w:rsidRDefault="00433F2F">
      <w:pPr>
        <w:pStyle w:val="normal"/>
        <w:jc w:val="both"/>
        <w:rPr>
          <w:color w:val="000000"/>
        </w:rPr>
      </w:pPr>
      <w:r>
        <w:rPr>
          <w:color w:val="000000"/>
        </w:rPr>
        <w:t>Škola nemá poslucháčov s telesným postihnutím. V prípade potreby je v súčinnosti s riaditeľstvom SPŠD umožnené parkovanie zdravotne znevýhodnených poslucháčov na školskom dvore.</w:t>
      </w:r>
    </w:p>
    <w:p w:rsidR="007568B3" w:rsidRDefault="00433F2F">
      <w:pPr>
        <w:pStyle w:val="normal"/>
        <w:jc w:val="both"/>
        <w:rPr>
          <w:color w:val="000000"/>
        </w:rPr>
      </w:pPr>
      <w:r>
        <w:rPr>
          <w:color w:val="000000"/>
        </w:rPr>
        <w:t>Riaditeľstvo školy udeľuje zľavy poslucháčom, ktorí sú poberateľmi dávok v hmotnej núdzi.</w:t>
      </w:r>
    </w:p>
    <w:p w:rsidR="007568B3" w:rsidRDefault="007568B3">
      <w:pPr>
        <w:pStyle w:val="normal"/>
        <w:rPr>
          <w:color w:val="000000"/>
        </w:rPr>
      </w:pPr>
    </w:p>
    <w:p w:rsidR="007568B3" w:rsidRDefault="007568B3">
      <w:pPr>
        <w:pStyle w:val="normal"/>
        <w:jc w:val="both"/>
        <w:rPr>
          <w:color w:val="000000"/>
        </w:rPr>
      </w:pPr>
    </w:p>
    <w:p w:rsidR="007568B3" w:rsidRDefault="007568B3">
      <w:pPr>
        <w:pStyle w:val="normal"/>
        <w:jc w:val="both"/>
        <w:rPr>
          <w:color w:val="000000"/>
        </w:rPr>
      </w:pPr>
    </w:p>
    <w:p w:rsidR="007568B3" w:rsidRDefault="00433F2F">
      <w:pPr>
        <w:pStyle w:val="normal"/>
        <w:jc w:val="both"/>
        <w:rPr>
          <w:b/>
          <w:color w:val="000000"/>
        </w:rPr>
      </w:pPr>
      <w:r>
        <w:rPr>
          <w:b/>
          <w:color w:val="000000"/>
        </w:rPr>
        <w:t>9.  Spolupráca s inými subjektami</w:t>
      </w:r>
    </w:p>
    <w:p w:rsidR="007568B3" w:rsidRDefault="007568B3">
      <w:pPr>
        <w:pStyle w:val="normal"/>
        <w:jc w:val="both"/>
        <w:rPr>
          <w:color w:val="000000"/>
        </w:rPr>
      </w:pPr>
    </w:p>
    <w:p w:rsidR="007568B3" w:rsidRDefault="007568B3">
      <w:pPr>
        <w:pStyle w:val="normal"/>
        <w:jc w:val="both"/>
        <w:rPr>
          <w:color w:val="000000"/>
        </w:rPr>
      </w:pPr>
    </w:p>
    <w:p w:rsidR="007568B3" w:rsidRDefault="00433F2F">
      <w:pPr>
        <w:pStyle w:val="normal"/>
        <w:jc w:val="both"/>
        <w:rPr>
          <w:color w:val="000000"/>
        </w:rPr>
      </w:pPr>
      <w:r>
        <w:rPr>
          <w:color w:val="000000"/>
        </w:rPr>
        <w:t xml:space="preserve">Jazyková škola v Košiciach dlhodobo spolupracuje aj s inými subjektami v regióne, napr. s Jazykovou školou v Strážskom, Spišskej Novej Vsi, Evanjelickým bilingválnym gymnáziom v Košiciach, Gymnáziom Milana Rastislava Štefánika v Košiciach, Gymnáziom Park Mládeže v Košiciach, Obchodnou akadémiou v Košiciach na Watsonovej ulici, Gymnáziom Katkin park, Gymnáziom Trebišovská,  Gymnáziom Komenského v Trebišove, Spojenoou školou v Sečovciach, OA v Rožňave, SOA Postupimská, Súkromným </w:t>
      </w:r>
      <w:r>
        <w:t>gymnáziom</w:t>
      </w:r>
      <w:r>
        <w:rPr>
          <w:color w:val="000000"/>
        </w:rPr>
        <w:t xml:space="preserve"> Katkin Park, Súkromným gymnáziom Futurum, ale aj Jazykovou školou v Bratislave, medzinárodnými inštitúciami ako </w:t>
      </w:r>
      <w:r>
        <w:t>je</w:t>
      </w:r>
      <w:r>
        <w:rPr>
          <w:color w:val="000000"/>
        </w:rPr>
        <w:t xml:space="preserve"> Goethe Institut.</w:t>
      </w:r>
    </w:p>
    <w:p w:rsidR="007568B3" w:rsidRDefault="00433F2F">
      <w:pPr>
        <w:pStyle w:val="normal"/>
        <w:jc w:val="both"/>
        <w:rPr>
          <w:color w:val="000000"/>
        </w:rPr>
      </w:pPr>
      <w:r>
        <w:rPr>
          <w:color w:val="000000"/>
        </w:rPr>
        <w:t>Jazyková škola spolupracuje v rámci ARJŠ (Asociácia riaditeľov jazykových škôl), ktorá združuje jazykové školy na Slovensku s oprávnením vykonávať štátne jazykové skúšky.</w:t>
      </w:r>
    </w:p>
    <w:p w:rsidR="007568B3" w:rsidRDefault="007568B3">
      <w:pPr>
        <w:pStyle w:val="normal"/>
        <w:jc w:val="both"/>
        <w:rPr>
          <w:color w:val="000000"/>
        </w:rPr>
      </w:pPr>
    </w:p>
    <w:p w:rsidR="007568B3" w:rsidRDefault="007568B3">
      <w:pPr>
        <w:pStyle w:val="normal"/>
        <w:jc w:val="both"/>
        <w:rPr>
          <w:color w:val="000000"/>
        </w:rPr>
      </w:pPr>
    </w:p>
    <w:p w:rsidR="007568B3" w:rsidRDefault="00433F2F">
      <w:pPr>
        <w:pStyle w:val="normal"/>
        <w:jc w:val="both"/>
        <w:rPr>
          <w:b/>
        </w:rPr>
      </w:pPr>
      <w:r>
        <w:rPr>
          <w:b/>
        </w:rPr>
        <w:t>10. Profesijný rozvoj pedagogických  zamestnancov</w:t>
      </w:r>
    </w:p>
    <w:p w:rsidR="007568B3" w:rsidRDefault="007568B3">
      <w:pPr>
        <w:pStyle w:val="normal"/>
        <w:jc w:val="both"/>
        <w:rPr>
          <w:b/>
        </w:rPr>
      </w:pPr>
    </w:p>
    <w:p w:rsidR="007568B3" w:rsidRDefault="007568B3">
      <w:pPr>
        <w:pStyle w:val="normal"/>
        <w:jc w:val="both"/>
      </w:pPr>
    </w:p>
    <w:p w:rsidR="007568B3" w:rsidRDefault="00433F2F">
      <w:pPr>
        <w:pStyle w:val="normal"/>
        <w:jc w:val="both"/>
      </w:pPr>
      <w:r>
        <w:t xml:space="preserve">      Pedagogickí zamestnanci školy sa vzdelávajú na základe vopred vypracovaného plánu profesijného rozvoja pedagogických pracovníkov, ktorý je vypracovaný na 4 roky. V zmysle § 57 ods. 1 písm. b) zákona č. 138/2019 Z. z. o pedagogických zamestnancoch a odborných zamestnancoch absolvujú pedagogickí zamestnanci každoročne povinné aktualizačné vzdelávanie. Okrem toho sa zúčastňujú seminárov, školení a konferencií, ktoré organizuje Metodicko-pedagogické centrum  v Košiciach, príp. v Prešove, vydavateľstvá cudzojazyčných učebníc a zahraničné inštitúcie, ktoré poskytujú medzinárodné certifikáty a ďalšie vzdelávanie učiteľov cudzích jazykov. </w:t>
      </w:r>
    </w:p>
    <w:p w:rsidR="007568B3" w:rsidRDefault="00433F2F">
      <w:pPr>
        <w:pStyle w:val="normal"/>
        <w:jc w:val="both"/>
      </w:pPr>
      <w:r>
        <w:t xml:space="preserve">       </w:t>
      </w:r>
    </w:p>
    <w:p w:rsidR="007568B3" w:rsidRDefault="007568B3">
      <w:pPr>
        <w:pStyle w:val="normal"/>
        <w:jc w:val="both"/>
      </w:pPr>
    </w:p>
    <w:p w:rsidR="007568B3" w:rsidRDefault="007568B3">
      <w:pPr>
        <w:pStyle w:val="normal"/>
        <w:jc w:val="both"/>
      </w:pPr>
    </w:p>
    <w:p w:rsidR="007568B3" w:rsidRDefault="007568B3">
      <w:pPr>
        <w:pStyle w:val="normal"/>
        <w:jc w:val="both"/>
      </w:pPr>
    </w:p>
    <w:p w:rsidR="007568B3" w:rsidRDefault="00433F2F">
      <w:pPr>
        <w:pStyle w:val="normal"/>
        <w:jc w:val="both"/>
      </w:pPr>
      <w:r>
        <w:t xml:space="preserve"> </w:t>
      </w:r>
    </w:p>
    <w:p w:rsidR="007568B3" w:rsidRDefault="007568B3">
      <w:pPr>
        <w:pStyle w:val="normal"/>
        <w:jc w:val="both"/>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pPr>
    </w:p>
    <w:p w:rsidR="007568B3" w:rsidRDefault="007568B3">
      <w:pPr>
        <w:pStyle w:val="normal"/>
      </w:pPr>
    </w:p>
    <w:p w:rsidR="007568B3" w:rsidRDefault="00433F2F">
      <w:pPr>
        <w:pStyle w:val="normal"/>
        <w:rPr>
          <w:b/>
          <w:color w:val="000000"/>
          <w:sz w:val="32"/>
          <w:szCs w:val="32"/>
          <w:u w:val="single"/>
        </w:rPr>
      </w:pPr>
      <w:r>
        <w:rPr>
          <w:b/>
          <w:color w:val="000000"/>
          <w:sz w:val="32"/>
          <w:szCs w:val="32"/>
        </w:rPr>
        <w:lastRenderedPageBreak/>
        <w:t xml:space="preserve">II. </w:t>
      </w:r>
      <w:r>
        <w:rPr>
          <w:b/>
          <w:color w:val="000000"/>
          <w:sz w:val="32"/>
          <w:szCs w:val="32"/>
          <w:u w:val="single"/>
        </w:rPr>
        <w:t>Charakteristika školského vzdelávacieho programu</w:t>
      </w:r>
    </w:p>
    <w:p w:rsidR="007568B3" w:rsidRDefault="007568B3">
      <w:pPr>
        <w:pStyle w:val="normal"/>
        <w:jc w:val="center"/>
        <w:rPr>
          <w:color w:val="000000"/>
          <w:sz w:val="32"/>
          <w:szCs w:val="32"/>
        </w:rPr>
      </w:pPr>
    </w:p>
    <w:p w:rsidR="007568B3" w:rsidRDefault="00433F2F">
      <w:pPr>
        <w:pStyle w:val="normal"/>
        <w:rPr>
          <w:b/>
          <w:color w:val="000000"/>
        </w:rPr>
      </w:pPr>
      <w:r>
        <w:rPr>
          <w:b/>
          <w:color w:val="000000"/>
        </w:rPr>
        <w:t>1. Pedagogický princíp školy (ciele vzdelávania)</w:t>
      </w:r>
    </w:p>
    <w:p w:rsidR="007568B3" w:rsidRDefault="007568B3">
      <w:pPr>
        <w:pStyle w:val="normal"/>
        <w:rPr>
          <w:b/>
          <w:color w:val="000000"/>
        </w:rPr>
      </w:pPr>
    </w:p>
    <w:p w:rsidR="007568B3" w:rsidRDefault="00433F2F">
      <w:pPr>
        <w:pStyle w:val="normal"/>
        <w:jc w:val="both"/>
        <w:rPr>
          <w:color w:val="000000"/>
        </w:rPr>
      </w:pPr>
      <w:r>
        <w:rPr>
          <w:color w:val="000000"/>
        </w:rPr>
        <w:t>Vzdelávanie v jazykovej vzdelávacej oblasti smeruje k utváraniu a rozvíjaniu kľúčových kompetencií tým, že vedie poslucháčov k:</w:t>
      </w:r>
    </w:p>
    <w:p w:rsidR="007568B3" w:rsidRDefault="007568B3">
      <w:pPr>
        <w:pStyle w:val="normal"/>
        <w:rPr>
          <w:color w:val="000000"/>
        </w:rPr>
      </w:pPr>
    </w:p>
    <w:p w:rsidR="007568B3" w:rsidRDefault="00433F2F">
      <w:pPr>
        <w:pStyle w:val="normal"/>
        <w:numPr>
          <w:ilvl w:val="0"/>
          <w:numId w:val="2"/>
        </w:numPr>
        <w:rPr>
          <w:color w:val="000000"/>
        </w:rPr>
      </w:pPr>
      <w:r>
        <w:rPr>
          <w:color w:val="000000"/>
        </w:rPr>
        <w:t>podpore sebadôvery každého poslucháča,</w:t>
      </w:r>
    </w:p>
    <w:p w:rsidR="007568B3" w:rsidRDefault="007568B3">
      <w:pPr>
        <w:pStyle w:val="normal"/>
        <w:rPr>
          <w:color w:val="000000"/>
        </w:rPr>
      </w:pPr>
    </w:p>
    <w:p w:rsidR="007568B3" w:rsidRDefault="00433F2F">
      <w:pPr>
        <w:pStyle w:val="normal"/>
        <w:numPr>
          <w:ilvl w:val="0"/>
          <w:numId w:val="2"/>
        </w:numPr>
        <w:jc w:val="both"/>
        <w:rPr>
          <w:color w:val="000000"/>
        </w:rPr>
      </w:pPr>
      <w:r>
        <w:rPr>
          <w:color w:val="000000"/>
        </w:rPr>
        <w:t>k osvojeniu si vedomostí a nadobudnutých kompetencií, ktoré im umožnia vzdelávať sa v cudzom jazyku po celý život a zaujať aktívne miesto v ekonomickom, sociálnom a kultúrnom živote s pochopením pre pluralizmus a kultúrnu otvorenosť,</w:t>
      </w:r>
    </w:p>
    <w:p w:rsidR="007568B3" w:rsidRDefault="007568B3">
      <w:pPr>
        <w:pStyle w:val="normal"/>
        <w:jc w:val="both"/>
        <w:rPr>
          <w:color w:val="000000"/>
        </w:rPr>
      </w:pPr>
    </w:p>
    <w:p w:rsidR="007568B3" w:rsidRDefault="00433F2F">
      <w:pPr>
        <w:pStyle w:val="normal"/>
        <w:numPr>
          <w:ilvl w:val="0"/>
          <w:numId w:val="2"/>
        </w:numPr>
        <w:jc w:val="both"/>
        <w:rPr>
          <w:color w:val="000000"/>
        </w:rPr>
      </w:pPr>
      <w:r>
        <w:rPr>
          <w:color w:val="000000"/>
        </w:rPr>
        <w:t xml:space="preserve">pochopeniu vzdelávania v príslušnom jazyku ako svojbytnému historickému javu, v ktorom sa odráža historický a kultúrny vývoj národa a zároveň ako významný zjednocujúci činiteľ národného spoločenstva a ako dôležitý prostriedok celoživotného vzdelávania, </w:t>
      </w:r>
    </w:p>
    <w:p w:rsidR="007568B3" w:rsidRDefault="007568B3">
      <w:pPr>
        <w:pStyle w:val="normal"/>
        <w:jc w:val="both"/>
        <w:rPr>
          <w:color w:val="000000"/>
        </w:rPr>
      </w:pPr>
    </w:p>
    <w:p w:rsidR="007568B3" w:rsidRDefault="00433F2F">
      <w:pPr>
        <w:pStyle w:val="normal"/>
        <w:numPr>
          <w:ilvl w:val="0"/>
          <w:numId w:val="2"/>
        </w:numPr>
        <w:jc w:val="both"/>
        <w:rPr>
          <w:color w:val="000000"/>
        </w:rPr>
      </w:pPr>
      <w:r>
        <w:rPr>
          <w:color w:val="000000"/>
        </w:rPr>
        <w:t>vnímaniu a postupnému osvojovaniu si cudzieho jazyka ako bohatého mnohotvárneho prostriedku k získavaniu a odovzdávaniu informácií, k vyjadrovaniu vlastných postojov a názorov,</w:t>
      </w:r>
    </w:p>
    <w:p w:rsidR="007568B3" w:rsidRDefault="007568B3">
      <w:pPr>
        <w:pStyle w:val="normal"/>
        <w:jc w:val="both"/>
        <w:rPr>
          <w:color w:val="000000"/>
        </w:rPr>
      </w:pPr>
    </w:p>
    <w:p w:rsidR="007568B3" w:rsidRDefault="00433F2F">
      <w:pPr>
        <w:pStyle w:val="normal"/>
        <w:numPr>
          <w:ilvl w:val="0"/>
          <w:numId w:val="2"/>
        </w:numPr>
        <w:jc w:val="both"/>
        <w:rPr>
          <w:color w:val="000000"/>
        </w:rPr>
      </w:pPr>
      <w:r>
        <w:rPr>
          <w:color w:val="000000"/>
        </w:rPr>
        <w:t xml:space="preserve">zvládnutiu základných pravidiel medziľudskej komunikácie daného kultúrneho prostredia a nadobudnutiu pozitívneho vzťahu k cudziemu jazyku v rámci interkultúrnej komunikácie, </w:t>
      </w:r>
    </w:p>
    <w:p w:rsidR="007568B3" w:rsidRDefault="007568B3">
      <w:pPr>
        <w:pStyle w:val="normal"/>
        <w:jc w:val="both"/>
        <w:rPr>
          <w:color w:val="000000"/>
        </w:rPr>
      </w:pPr>
    </w:p>
    <w:p w:rsidR="007568B3" w:rsidRDefault="00433F2F">
      <w:pPr>
        <w:pStyle w:val="normal"/>
        <w:numPr>
          <w:ilvl w:val="0"/>
          <w:numId w:val="2"/>
        </w:numPr>
        <w:jc w:val="both"/>
        <w:rPr>
          <w:color w:val="000000"/>
        </w:rPr>
      </w:pPr>
      <w:r>
        <w:rPr>
          <w:color w:val="000000"/>
        </w:rPr>
        <w:t>nadobudnutiu vzťahov k slovesným umeleckým dielam, k vlastným čitateľským zážitkom, k rozvíjaniu svojho pozitívneho vzťahu k literatúre a k ďalším druhom umenia vychádzajúcich z umeleckých textov a rozvíjaniu svojich emocionálnych cítení a vnímaní prostredníctvom cudzieho jazyka.</w:t>
      </w:r>
    </w:p>
    <w:p w:rsidR="007568B3" w:rsidRDefault="007568B3">
      <w:pPr>
        <w:pStyle w:val="normal"/>
        <w:jc w:val="both"/>
        <w:rPr>
          <w:color w:val="000000"/>
        </w:rPr>
      </w:pPr>
    </w:p>
    <w:p w:rsidR="007568B3" w:rsidRDefault="007568B3">
      <w:pPr>
        <w:pStyle w:val="normal"/>
        <w:jc w:val="both"/>
        <w:rPr>
          <w:color w:val="000000"/>
        </w:rPr>
      </w:pPr>
    </w:p>
    <w:p w:rsidR="007568B3" w:rsidRDefault="007568B3">
      <w:pPr>
        <w:pStyle w:val="normal"/>
        <w:jc w:val="both"/>
        <w:rPr>
          <w:color w:val="000000"/>
        </w:rPr>
      </w:pPr>
    </w:p>
    <w:p w:rsidR="007568B3" w:rsidRDefault="00433F2F">
      <w:pPr>
        <w:pStyle w:val="normal"/>
        <w:jc w:val="both"/>
        <w:rPr>
          <w:color w:val="000000"/>
        </w:rPr>
      </w:pPr>
      <w:r>
        <w:rPr>
          <w:color w:val="000000"/>
        </w:rPr>
        <w:t xml:space="preserve">Podľa Spoločného európskeho referenčného rámca (SERR) pre jazyky sa pri používaní a učení sa jazyka rozvíja celý rad kompetencií. Učiaci sa využíva všeobecné kompetencie, ale aj celý rad komunikačných jazykových kompetencií, ktoré spolupôsobia v rozličných kontextoch a v rôznych podmienkach. Zapája sa do rečových činností, v rámci ktorých vytvára a prijíma texty vo vzťahu k témam z konkrétnych i abstraktných oblastí. Pri tomto procese si učiaci sa aktivuje tie stratégie učenia sa, ktoré sa mu zdajú na splnenie úloh najvhodnejšie. Kompetencie pritom definuje ako súhrn vedomostí, zručností a hodnôt, ktoré umožňujú osobe konať.  </w:t>
      </w:r>
    </w:p>
    <w:p w:rsidR="007568B3" w:rsidRDefault="007568B3">
      <w:pPr>
        <w:pStyle w:val="normal"/>
        <w:jc w:val="both"/>
        <w:rPr>
          <w:color w:val="000000"/>
        </w:rPr>
      </w:pPr>
    </w:p>
    <w:p w:rsidR="007568B3" w:rsidRDefault="00433F2F">
      <w:pPr>
        <w:pStyle w:val="normal"/>
        <w:rPr>
          <w:color w:val="000000"/>
        </w:rPr>
      </w:pPr>
      <w:r>
        <w:rPr>
          <w:color w:val="000000"/>
        </w:rPr>
        <w:t>Preto základným princípom jazykového vzdelávania na báze kompetencií je zabezpečiť, aby učiaci sa:</w:t>
      </w:r>
    </w:p>
    <w:p w:rsidR="007568B3" w:rsidRDefault="00433F2F">
      <w:pPr>
        <w:pStyle w:val="normal"/>
        <w:numPr>
          <w:ilvl w:val="0"/>
          <w:numId w:val="2"/>
        </w:numPr>
        <w:rPr>
          <w:color w:val="000000"/>
        </w:rPr>
      </w:pPr>
      <w:r>
        <w:rPr>
          <w:color w:val="000000"/>
        </w:rPr>
        <w:t>dokázal riešiť každodenné životné situácie v cudzej krajine a v ich riešení pomáhal cudzincom, ktorí sú v jeho vlastnej krajine,</w:t>
      </w:r>
    </w:p>
    <w:p w:rsidR="007568B3" w:rsidRDefault="007568B3">
      <w:pPr>
        <w:pStyle w:val="normal"/>
        <w:rPr>
          <w:color w:val="000000"/>
        </w:rPr>
      </w:pPr>
    </w:p>
    <w:p w:rsidR="007568B3" w:rsidRDefault="00433F2F">
      <w:pPr>
        <w:pStyle w:val="normal"/>
        <w:numPr>
          <w:ilvl w:val="0"/>
          <w:numId w:val="2"/>
        </w:numPr>
        <w:jc w:val="both"/>
        <w:rPr>
          <w:color w:val="000000"/>
        </w:rPr>
      </w:pPr>
      <w:r>
        <w:rPr>
          <w:color w:val="000000"/>
        </w:rPr>
        <w:lastRenderedPageBreak/>
        <w:t>dokázal vymieňať si informácie a nápady s mladými ľuďmi a dospelými, ktorí hovoria iným jazykom a sprostredkúvajú mu svoje myšlienky a pocity v jazyku, ktorý si učiaci osvojuje,</w:t>
      </w:r>
    </w:p>
    <w:p w:rsidR="007568B3" w:rsidRDefault="007568B3">
      <w:pPr>
        <w:pStyle w:val="normal"/>
        <w:rPr>
          <w:color w:val="000000"/>
        </w:rPr>
      </w:pPr>
    </w:p>
    <w:p w:rsidR="007568B3" w:rsidRDefault="00433F2F">
      <w:pPr>
        <w:pStyle w:val="normal"/>
        <w:numPr>
          <w:ilvl w:val="0"/>
          <w:numId w:val="2"/>
        </w:numPr>
        <w:jc w:val="both"/>
        <w:rPr>
          <w:color w:val="000000"/>
        </w:rPr>
      </w:pPr>
      <w:r>
        <w:rPr>
          <w:color w:val="000000"/>
        </w:rPr>
        <w:t>viac a lepšie chápal spôsob života a myslenia iných národov a ich kultúrne dedičstvo a vedel zhodnotiť multikultúrne poznanie pre vlastné a spoločenské obohatenie.</w:t>
      </w:r>
    </w:p>
    <w:p w:rsidR="007568B3" w:rsidRDefault="007568B3">
      <w:pPr>
        <w:pStyle w:val="normal"/>
        <w:jc w:val="both"/>
        <w:rPr>
          <w:color w:val="000000"/>
        </w:rPr>
      </w:pPr>
    </w:p>
    <w:p w:rsidR="007568B3" w:rsidRDefault="007568B3">
      <w:pPr>
        <w:pStyle w:val="normal"/>
        <w:rPr>
          <w:color w:val="000000"/>
        </w:rPr>
      </w:pPr>
    </w:p>
    <w:p w:rsidR="007568B3" w:rsidRDefault="00433F2F">
      <w:pPr>
        <w:pStyle w:val="normal"/>
        <w:rPr>
          <w:color w:val="000000"/>
        </w:rPr>
      </w:pPr>
      <w:r>
        <w:rPr>
          <w:color w:val="000000"/>
        </w:rPr>
        <w:t xml:space="preserve"> Cieľom vzdelávacej oblasti cudzí jazyk je poslucháč, ktorý:</w:t>
      </w:r>
    </w:p>
    <w:p w:rsidR="007568B3" w:rsidRDefault="007568B3">
      <w:pPr>
        <w:pStyle w:val="normal"/>
        <w:rPr>
          <w:color w:val="000000"/>
        </w:rPr>
      </w:pPr>
    </w:p>
    <w:p w:rsidR="007568B3" w:rsidRDefault="007568B3">
      <w:pPr>
        <w:pStyle w:val="normal"/>
        <w:rPr>
          <w:color w:val="000000"/>
        </w:rPr>
      </w:pPr>
    </w:p>
    <w:p w:rsidR="007568B3" w:rsidRDefault="00433F2F">
      <w:pPr>
        <w:pStyle w:val="normal"/>
        <w:numPr>
          <w:ilvl w:val="0"/>
          <w:numId w:val="2"/>
        </w:numPr>
        <w:jc w:val="both"/>
        <w:rPr>
          <w:color w:val="000000"/>
        </w:rPr>
      </w:pPr>
      <w:r>
        <w:rPr>
          <w:color w:val="000000"/>
        </w:rPr>
        <w:t xml:space="preserve">má povedomie kultúrnej identity krajín cieľového jazyka a vie ho porovnať s vlastným kultúrno – historickým vedomím, rešpektovať a tolerovať hodnoty iných kultúr, </w:t>
      </w:r>
    </w:p>
    <w:p w:rsidR="007568B3" w:rsidRDefault="007568B3">
      <w:pPr>
        <w:pStyle w:val="normal"/>
        <w:rPr>
          <w:color w:val="000000"/>
        </w:rPr>
      </w:pPr>
    </w:p>
    <w:p w:rsidR="007568B3" w:rsidRDefault="00433F2F">
      <w:pPr>
        <w:pStyle w:val="normal"/>
        <w:numPr>
          <w:ilvl w:val="0"/>
          <w:numId w:val="2"/>
        </w:numPr>
        <w:jc w:val="both"/>
        <w:rPr>
          <w:color w:val="000000"/>
        </w:rPr>
      </w:pPr>
      <w:r>
        <w:rPr>
          <w:color w:val="000000"/>
        </w:rPr>
        <w:t>má rozvinutú kultivovanú jazykovú gramotnosť v cudzom jazyku zodpovedajúcu stupňu jazykového vzdelania,</w:t>
      </w:r>
    </w:p>
    <w:p w:rsidR="007568B3" w:rsidRDefault="007568B3">
      <w:pPr>
        <w:pStyle w:val="normal"/>
        <w:jc w:val="both"/>
        <w:rPr>
          <w:color w:val="000000"/>
        </w:rPr>
      </w:pPr>
    </w:p>
    <w:p w:rsidR="007568B3" w:rsidRDefault="00433F2F">
      <w:pPr>
        <w:pStyle w:val="normal"/>
        <w:numPr>
          <w:ilvl w:val="0"/>
          <w:numId w:val="2"/>
        </w:numPr>
        <w:jc w:val="both"/>
        <w:rPr>
          <w:color w:val="000000"/>
        </w:rPr>
      </w:pPr>
      <w:r>
        <w:rPr>
          <w:color w:val="000000"/>
        </w:rPr>
        <w:t xml:space="preserve">získal schopnosť kreatívneho vyjadrovania myšlienok, skúseností a emócií v cudzom jazyku prostredníctvom písaného a hovoreného slova, </w:t>
      </w:r>
    </w:p>
    <w:p w:rsidR="007568B3" w:rsidRDefault="007568B3">
      <w:pPr>
        <w:pStyle w:val="normal"/>
        <w:rPr>
          <w:color w:val="000000"/>
        </w:rPr>
      </w:pPr>
    </w:p>
    <w:p w:rsidR="007568B3" w:rsidRDefault="00433F2F">
      <w:pPr>
        <w:pStyle w:val="normal"/>
        <w:numPr>
          <w:ilvl w:val="0"/>
          <w:numId w:val="2"/>
        </w:numPr>
        <w:rPr>
          <w:color w:val="000000"/>
        </w:rPr>
      </w:pPr>
      <w:r>
        <w:rPr>
          <w:color w:val="000000"/>
        </w:rPr>
        <w:t>využíva základné kultúrne nástroje na kultivovanú komunikáciu v cudzom jazyku,</w:t>
      </w:r>
    </w:p>
    <w:p w:rsidR="007568B3" w:rsidRDefault="007568B3">
      <w:pPr>
        <w:pStyle w:val="normal"/>
        <w:rPr>
          <w:color w:val="000000"/>
        </w:rPr>
      </w:pPr>
    </w:p>
    <w:p w:rsidR="007568B3" w:rsidRDefault="00433F2F">
      <w:pPr>
        <w:pStyle w:val="normal"/>
        <w:numPr>
          <w:ilvl w:val="0"/>
          <w:numId w:val="2"/>
        </w:numPr>
        <w:jc w:val="both"/>
        <w:rPr>
          <w:color w:val="000000"/>
        </w:rPr>
      </w:pPr>
      <w:r>
        <w:rPr>
          <w:color w:val="000000"/>
        </w:rPr>
        <w:t>rozlišuje rôzne súčasti kultúry ( umenie, veda, náboženstvo, šport a i.), rozumie ich úlohe v živote jednotlivca a spoločnosti,</w:t>
      </w:r>
    </w:p>
    <w:p w:rsidR="007568B3" w:rsidRDefault="007568B3">
      <w:pPr>
        <w:pStyle w:val="normal"/>
        <w:rPr>
          <w:color w:val="000000"/>
        </w:rPr>
      </w:pPr>
    </w:p>
    <w:p w:rsidR="007568B3" w:rsidRDefault="00433F2F">
      <w:pPr>
        <w:pStyle w:val="normal"/>
        <w:numPr>
          <w:ilvl w:val="0"/>
          <w:numId w:val="2"/>
        </w:numPr>
        <w:jc w:val="both"/>
        <w:rPr>
          <w:color w:val="000000"/>
        </w:rPr>
      </w:pPr>
      <w:r>
        <w:rPr>
          <w:color w:val="000000"/>
        </w:rPr>
        <w:t xml:space="preserve">zaujíma sa o kultúrne dedičstvo svojho regiónu, národa a štátu a zoznamuje sa s kultúrou národov a regiónov, vie získavať informácie, spracovať ich a kriticky vyhodnocovať, </w:t>
      </w:r>
    </w:p>
    <w:p w:rsidR="007568B3" w:rsidRDefault="007568B3">
      <w:pPr>
        <w:pStyle w:val="normal"/>
        <w:rPr>
          <w:color w:val="000000"/>
        </w:rPr>
      </w:pPr>
    </w:p>
    <w:p w:rsidR="007568B3" w:rsidRDefault="00433F2F">
      <w:pPr>
        <w:pStyle w:val="normal"/>
        <w:numPr>
          <w:ilvl w:val="0"/>
          <w:numId w:val="2"/>
        </w:numPr>
        <w:rPr>
          <w:color w:val="000000"/>
        </w:rPr>
      </w:pPr>
      <w:r>
        <w:rPr>
          <w:color w:val="000000"/>
        </w:rPr>
        <w:t>zaujíma zodpovedné postoje k súčasnej kultúrnej ponuke, k móde a k subkultúram,</w:t>
      </w:r>
    </w:p>
    <w:p w:rsidR="007568B3" w:rsidRDefault="007568B3">
      <w:pPr>
        <w:pStyle w:val="normal"/>
        <w:rPr>
          <w:color w:val="000000"/>
        </w:rPr>
      </w:pPr>
    </w:p>
    <w:p w:rsidR="007568B3" w:rsidRDefault="00433F2F">
      <w:pPr>
        <w:pStyle w:val="normal"/>
        <w:numPr>
          <w:ilvl w:val="0"/>
          <w:numId w:val="2"/>
        </w:numPr>
        <w:rPr>
          <w:color w:val="000000"/>
        </w:rPr>
      </w:pPr>
      <w:r>
        <w:rPr>
          <w:color w:val="000000"/>
        </w:rPr>
        <w:t>uplatňuje kritické myslenie voči mediálnej ponuke a iným súčasným kultúrnym procesom,</w:t>
      </w:r>
    </w:p>
    <w:p w:rsidR="007568B3" w:rsidRDefault="007568B3">
      <w:pPr>
        <w:pStyle w:val="normal"/>
        <w:rPr>
          <w:color w:val="000000"/>
        </w:rPr>
      </w:pPr>
    </w:p>
    <w:p w:rsidR="007568B3" w:rsidRDefault="00433F2F">
      <w:pPr>
        <w:pStyle w:val="normal"/>
        <w:numPr>
          <w:ilvl w:val="0"/>
          <w:numId w:val="2"/>
        </w:numPr>
        <w:rPr>
          <w:color w:val="000000"/>
        </w:rPr>
      </w:pPr>
      <w:r>
        <w:rPr>
          <w:color w:val="000000"/>
        </w:rPr>
        <w:t xml:space="preserve">má základné interkultúrne kompetencie pre komunikáciu s príslušníkmi iných kultúr.  </w:t>
      </w:r>
    </w:p>
    <w:p w:rsidR="007568B3" w:rsidRDefault="007568B3">
      <w:pPr>
        <w:pStyle w:val="normal"/>
        <w:jc w:val="both"/>
        <w:rPr>
          <w:color w:val="000000"/>
        </w:rPr>
      </w:pPr>
    </w:p>
    <w:p w:rsidR="007568B3" w:rsidRDefault="007568B3">
      <w:pPr>
        <w:pStyle w:val="normal"/>
        <w:jc w:val="both"/>
        <w:rPr>
          <w:color w:val="000000"/>
        </w:rPr>
      </w:pPr>
    </w:p>
    <w:p w:rsidR="007568B3" w:rsidRDefault="00433F2F">
      <w:pPr>
        <w:pStyle w:val="normal"/>
        <w:rPr>
          <w:color w:val="000000"/>
        </w:rPr>
      </w:pPr>
      <w:r>
        <w:rPr>
          <w:color w:val="000000"/>
          <w:u w:val="single"/>
        </w:rPr>
        <w:t>Spoločný európsky referenčný rámec</w:t>
      </w:r>
      <w:r>
        <w:rPr>
          <w:color w:val="000000"/>
        </w:rPr>
        <w:t xml:space="preserve"> pre jazyky stanovuje jednotné požiadavky na </w:t>
      </w:r>
    </w:p>
    <w:p w:rsidR="007568B3" w:rsidRDefault="00433F2F">
      <w:pPr>
        <w:pStyle w:val="normal"/>
        <w:jc w:val="both"/>
        <w:rPr>
          <w:color w:val="000000"/>
        </w:rPr>
      </w:pPr>
      <w:r>
        <w:rPr>
          <w:color w:val="000000"/>
        </w:rPr>
        <w:t xml:space="preserve">jazykové kompetencie bez ohľadu na cudzí jazyk a vek učiaceho sa, využíva sa preto v celom </w:t>
      </w:r>
    </w:p>
    <w:p w:rsidR="007568B3" w:rsidRDefault="00433F2F">
      <w:pPr>
        <w:pStyle w:val="normal"/>
        <w:rPr>
          <w:color w:val="000000"/>
        </w:rPr>
      </w:pPr>
      <w:r>
        <w:rPr>
          <w:color w:val="000000"/>
        </w:rPr>
        <w:t xml:space="preserve">rozsahu pri jazykovom vzdelávaní a pri tvorbe pedagogických dokumentov a hodnotení aj na </w:t>
      </w:r>
    </w:p>
    <w:p w:rsidR="007568B3" w:rsidRDefault="00433F2F">
      <w:pPr>
        <w:pStyle w:val="normal"/>
        <w:rPr>
          <w:color w:val="000000"/>
        </w:rPr>
      </w:pPr>
      <w:r>
        <w:rPr>
          <w:color w:val="000000"/>
        </w:rPr>
        <w:t>jazykovej škole.</w:t>
      </w:r>
    </w:p>
    <w:p w:rsidR="007568B3" w:rsidRDefault="007568B3">
      <w:pPr>
        <w:pStyle w:val="normal"/>
        <w:jc w:val="both"/>
        <w:rPr>
          <w:color w:val="000000"/>
        </w:rPr>
      </w:pPr>
    </w:p>
    <w:p w:rsidR="007568B3" w:rsidRDefault="007568B3">
      <w:pPr>
        <w:pStyle w:val="normal"/>
        <w:rPr>
          <w:color w:val="000000"/>
        </w:rPr>
      </w:pPr>
    </w:p>
    <w:p w:rsidR="007568B3" w:rsidRDefault="00433F2F">
      <w:pPr>
        <w:pStyle w:val="normal"/>
        <w:rPr>
          <w:b/>
          <w:color w:val="000000"/>
        </w:rPr>
      </w:pPr>
      <w:r>
        <w:rPr>
          <w:b/>
          <w:color w:val="000000"/>
        </w:rPr>
        <w:t>2. Stratégia školy</w:t>
      </w:r>
    </w:p>
    <w:p w:rsidR="007568B3" w:rsidRDefault="007568B3">
      <w:pPr>
        <w:pStyle w:val="normal"/>
        <w:rPr>
          <w:color w:val="000000"/>
        </w:rPr>
      </w:pPr>
    </w:p>
    <w:p w:rsidR="007568B3" w:rsidRDefault="00433F2F">
      <w:pPr>
        <w:pStyle w:val="normal"/>
        <w:jc w:val="both"/>
        <w:rPr>
          <w:color w:val="000000"/>
        </w:rPr>
      </w:pPr>
      <w:r>
        <w:rPr>
          <w:color w:val="000000"/>
        </w:rPr>
        <w:t xml:space="preserve">Cieľom jazykovej školy je sprostredkovať svojim poslucháčom predovšetkým vyučovanie všeobecného cudzieho jazyka. Ponuka našich kurzov je realizovaná tak, aby cez jednotlivé na seba nadväzujúce stupne jazykového vzdelania – podľa SERR (CEFR), boli poslucháči našich kurzov schopní úspešne absolvovať všeobecnú štátnu jazykovú skúšku. </w:t>
      </w:r>
    </w:p>
    <w:p w:rsidR="007568B3" w:rsidRDefault="00433F2F">
      <w:pPr>
        <w:pStyle w:val="normal"/>
        <w:jc w:val="both"/>
      </w:pPr>
      <w:r>
        <w:rPr>
          <w:color w:val="000000"/>
        </w:rPr>
        <w:lastRenderedPageBreak/>
        <w:t>Škola sa zameriava v rámci celoživotného vzdelávania na poslucháčov vo veku od 1</w:t>
      </w:r>
      <w:r>
        <w:t>2</w:t>
      </w:r>
      <w:r>
        <w:rPr>
          <w:color w:val="000000"/>
        </w:rPr>
        <w:t xml:space="preserve"> rokov bez určenia hornej hranice. </w:t>
      </w:r>
    </w:p>
    <w:p w:rsidR="007568B3" w:rsidRDefault="00433F2F">
      <w:pPr>
        <w:pStyle w:val="normal"/>
        <w:jc w:val="both"/>
        <w:rPr>
          <w:color w:val="000000"/>
        </w:rPr>
      </w:pPr>
      <w:r>
        <w:rPr>
          <w:color w:val="000000"/>
        </w:rPr>
        <w:t>Škola je schopná zabezpečiť vyučovanie aj v špecializovaných jazykových kurzoch so zameraním na rôzne oblasti hospodárstva v závislosti od dopytu v rámci  regiónu.</w:t>
      </w:r>
    </w:p>
    <w:p w:rsidR="007568B3" w:rsidRDefault="00433F2F">
      <w:pPr>
        <w:pStyle w:val="normal"/>
        <w:jc w:val="both"/>
        <w:rPr>
          <w:color w:val="000000"/>
        </w:rPr>
      </w:pPr>
      <w:r>
        <w:rPr>
          <w:color w:val="000000"/>
        </w:rPr>
        <w:t>Jazyková škola taktiež operatívne rozširuje ponuku reálne vyučovaných jazykov. V posledných rokoch je to napr. ruský, taliansky a španielsky jazyk, slovenský jazyk pre cudzincov, maďarský jazyk a </w:t>
      </w:r>
      <w:r>
        <w:t>konverzačné kurzy v anglickom jazyku</w:t>
      </w:r>
      <w:r>
        <w:rPr>
          <w:color w:val="000000"/>
        </w:rPr>
        <w:t>. V pláne je zavedenie prípravných kurzov na maturitnú skúšku, príp. prehlbujúcich kurzov pre poslucháčov JŠ</w:t>
      </w:r>
      <w:r>
        <w:t xml:space="preserve"> na rôznych jazykových úrovniach.</w:t>
      </w:r>
    </w:p>
    <w:p w:rsidR="007568B3" w:rsidRDefault="007568B3">
      <w:pPr>
        <w:pStyle w:val="normal"/>
        <w:jc w:val="both"/>
        <w:rPr>
          <w:color w:val="000000"/>
        </w:rPr>
      </w:pPr>
    </w:p>
    <w:p w:rsidR="007568B3" w:rsidRDefault="00433F2F">
      <w:pPr>
        <w:pStyle w:val="normal"/>
        <w:jc w:val="both"/>
        <w:rPr>
          <w:color w:val="000000"/>
        </w:rPr>
      </w:pPr>
      <w:r>
        <w:rPr>
          <w:color w:val="000000"/>
        </w:rPr>
        <w:t xml:space="preserve"> </w:t>
      </w:r>
    </w:p>
    <w:p w:rsidR="007568B3" w:rsidRDefault="007568B3">
      <w:pPr>
        <w:pStyle w:val="normal"/>
        <w:rPr>
          <w:color w:val="000000"/>
        </w:rPr>
      </w:pPr>
    </w:p>
    <w:p w:rsidR="007568B3" w:rsidRDefault="007568B3">
      <w:pPr>
        <w:pStyle w:val="normal"/>
        <w:rPr>
          <w:color w:val="000000"/>
        </w:rPr>
      </w:pPr>
    </w:p>
    <w:p w:rsidR="007568B3" w:rsidRDefault="00433F2F">
      <w:pPr>
        <w:pStyle w:val="normal"/>
        <w:rPr>
          <w:b/>
          <w:color w:val="000000"/>
        </w:rPr>
      </w:pPr>
      <w:r>
        <w:rPr>
          <w:b/>
          <w:color w:val="000000"/>
        </w:rPr>
        <w:t>3.  Stupne jazykového vzdelania</w:t>
      </w:r>
    </w:p>
    <w:p w:rsidR="007568B3" w:rsidRDefault="007568B3">
      <w:pPr>
        <w:pStyle w:val="normal"/>
        <w:rPr>
          <w:color w:val="000000"/>
        </w:rPr>
      </w:pPr>
    </w:p>
    <w:p w:rsidR="007568B3" w:rsidRDefault="007568B3">
      <w:pPr>
        <w:pStyle w:val="normal"/>
        <w:rPr>
          <w:color w:val="000000"/>
        </w:rPr>
      </w:pPr>
    </w:p>
    <w:p w:rsidR="007568B3" w:rsidRDefault="00433F2F">
      <w:pPr>
        <w:pStyle w:val="normal"/>
        <w:jc w:val="both"/>
        <w:rPr>
          <w:color w:val="000000"/>
        </w:rPr>
      </w:pPr>
      <w:r>
        <w:rPr>
          <w:color w:val="000000"/>
        </w:rPr>
        <w:t xml:space="preserve">Stupne jazykového vzdelania, ktoré sa dajú    dosiahnuť na našej jazykovej škole vychádzajú </w:t>
      </w:r>
    </w:p>
    <w:p w:rsidR="007568B3" w:rsidRDefault="00433F2F">
      <w:pPr>
        <w:pStyle w:val="normal"/>
        <w:rPr>
          <w:color w:val="000000"/>
          <w:u w:val="single"/>
        </w:rPr>
      </w:pPr>
      <w:r>
        <w:rPr>
          <w:color w:val="000000"/>
        </w:rPr>
        <w:t xml:space="preserve">zo  Štátneho vzdelávacieho  programu, ktorý sa odvoláva na </w:t>
      </w:r>
      <w:r>
        <w:rPr>
          <w:color w:val="000000"/>
          <w:u w:val="single"/>
        </w:rPr>
        <w:t xml:space="preserve">Spoločný  európsky   referenčný </w:t>
      </w:r>
    </w:p>
    <w:p w:rsidR="007568B3" w:rsidRDefault="00433F2F">
      <w:pPr>
        <w:pStyle w:val="normal"/>
        <w:jc w:val="both"/>
        <w:rPr>
          <w:color w:val="000000"/>
        </w:rPr>
      </w:pPr>
      <w:r>
        <w:rPr>
          <w:color w:val="000000"/>
          <w:u w:val="single"/>
        </w:rPr>
        <w:t>rámec  pre  jazyky  (SERR)</w:t>
      </w:r>
      <w:r>
        <w:rPr>
          <w:color w:val="000000"/>
        </w:rPr>
        <w:t xml:space="preserve">, odporúčaný Radou Európy a Európskou komisiou pri hodnotení </w:t>
      </w:r>
    </w:p>
    <w:p w:rsidR="007568B3" w:rsidRDefault="00433F2F">
      <w:pPr>
        <w:pStyle w:val="normal"/>
        <w:jc w:val="both"/>
        <w:rPr>
          <w:color w:val="000000"/>
        </w:rPr>
      </w:pPr>
      <w:r>
        <w:rPr>
          <w:color w:val="000000"/>
        </w:rPr>
        <w:t>a porovnávaní jazykových kompetencií.</w:t>
      </w:r>
    </w:p>
    <w:p w:rsidR="007568B3" w:rsidRDefault="007568B3">
      <w:pPr>
        <w:pStyle w:val="normal"/>
        <w:jc w:val="both"/>
        <w:rPr>
          <w:color w:val="000000"/>
        </w:rPr>
      </w:pPr>
    </w:p>
    <w:p w:rsidR="007568B3" w:rsidRDefault="00433F2F">
      <w:pPr>
        <w:pStyle w:val="normal"/>
        <w:jc w:val="both"/>
        <w:rPr>
          <w:color w:val="000000"/>
        </w:rPr>
      </w:pPr>
      <w:r>
        <w:rPr>
          <w:color w:val="000000"/>
        </w:rPr>
        <w:t>Na základe týchto dokumentov naša škola  poskytuje jazykové vzdelávanie zodpovedajúce nasledovným stupňom:</w:t>
      </w:r>
    </w:p>
    <w:p w:rsidR="007568B3" w:rsidRDefault="007568B3">
      <w:pPr>
        <w:pStyle w:val="normal"/>
        <w:jc w:val="both"/>
        <w:rPr>
          <w:color w:val="000000"/>
        </w:rPr>
      </w:pPr>
    </w:p>
    <w:p w:rsidR="007568B3" w:rsidRDefault="00433F2F">
      <w:pPr>
        <w:pStyle w:val="normal"/>
        <w:jc w:val="both"/>
        <w:rPr>
          <w:color w:val="000000"/>
        </w:rPr>
      </w:pPr>
      <w:r>
        <w:rPr>
          <w:color w:val="000000"/>
        </w:rPr>
        <w:t xml:space="preserve">A. Primárne jazykové vzdelanie </w:t>
      </w:r>
    </w:p>
    <w:p w:rsidR="007568B3" w:rsidRDefault="00433F2F">
      <w:pPr>
        <w:pStyle w:val="normal"/>
        <w:jc w:val="both"/>
        <w:rPr>
          <w:color w:val="000000"/>
        </w:rPr>
      </w:pPr>
      <w:r>
        <w:rPr>
          <w:color w:val="000000"/>
        </w:rPr>
        <w:t>Jeho cieľom sú komunikačné kompetencie na úrovni používateľa základného jazyka v rozsahu definovanom stupni A1 a A2 SERR určené v ucelenej časti vzdelávacieho programu pre jazykové vzdelávanie v základnom kurze.</w:t>
      </w:r>
    </w:p>
    <w:p w:rsidR="007568B3" w:rsidRDefault="007568B3">
      <w:pPr>
        <w:pStyle w:val="normal"/>
        <w:rPr>
          <w:color w:val="000000"/>
        </w:rPr>
      </w:pPr>
    </w:p>
    <w:p w:rsidR="007568B3" w:rsidRDefault="00433F2F">
      <w:pPr>
        <w:pStyle w:val="normal"/>
        <w:rPr>
          <w:color w:val="000000"/>
        </w:rPr>
      </w:pPr>
      <w:r>
        <w:rPr>
          <w:color w:val="000000"/>
        </w:rPr>
        <w:t xml:space="preserve">B. Sekundárne jazykové vzdelanie </w:t>
      </w:r>
    </w:p>
    <w:p w:rsidR="007568B3" w:rsidRDefault="00433F2F">
      <w:pPr>
        <w:pStyle w:val="normal"/>
        <w:jc w:val="both"/>
        <w:rPr>
          <w:color w:val="000000"/>
        </w:rPr>
      </w:pPr>
      <w:r>
        <w:rPr>
          <w:color w:val="000000"/>
        </w:rPr>
        <w:t xml:space="preserve">a) nižšie  - jeho cieľom  sú komunikačné kompetencie na úrovni samostatného používateľa jazyka v rozsahu definovanom stupňom B1 a B2 SERR určené v ucelenej časti vzdelávacieho programu pre jazykové vzdelávanie v strednom kurze, </w:t>
      </w:r>
    </w:p>
    <w:p w:rsidR="007568B3" w:rsidRDefault="007568B3">
      <w:pPr>
        <w:pStyle w:val="normal"/>
        <w:rPr>
          <w:color w:val="000000"/>
        </w:rPr>
      </w:pPr>
    </w:p>
    <w:p w:rsidR="007568B3" w:rsidRDefault="00433F2F">
      <w:pPr>
        <w:pStyle w:val="normal"/>
        <w:jc w:val="both"/>
        <w:rPr>
          <w:color w:val="000000"/>
        </w:rPr>
      </w:pPr>
      <w:r>
        <w:rPr>
          <w:color w:val="000000"/>
        </w:rPr>
        <w:t>b) vyššie – jeho cieľom sú komunikačné kompetencie na úrovni samostatného používateľa jazyka v rozsahu definovanom stupňom B2.2 SERR a skúseného používateľa jazyka v rozsahu definovanom stupňom C1 SERR určené v ucelenej časti vzdelávacieho programu pre jazykové vzdelávanie vo vyššom kurze.</w:t>
      </w:r>
    </w:p>
    <w:p w:rsidR="007568B3" w:rsidRDefault="007568B3">
      <w:pPr>
        <w:pStyle w:val="normal"/>
        <w:rPr>
          <w:color w:val="000000"/>
        </w:rPr>
      </w:pPr>
    </w:p>
    <w:p w:rsidR="007568B3" w:rsidRDefault="00433F2F">
      <w:pPr>
        <w:pStyle w:val="normal"/>
        <w:jc w:val="both"/>
        <w:rPr>
          <w:color w:val="000000"/>
        </w:rPr>
      </w:pPr>
      <w:r>
        <w:rPr>
          <w:color w:val="000000"/>
        </w:rPr>
        <w:t xml:space="preserve">C. Postsekundárne jazykové vzdelanie, ktorého cieľom sú komunikačné kompetencie a vedomosti o krajine/ krajinách cieľového jazyka v rozsahu požadovanom pre vykonanie štátnej jazykovej skúšky na úrovni </w:t>
      </w:r>
    </w:p>
    <w:p w:rsidR="007568B3" w:rsidRDefault="00433F2F">
      <w:pPr>
        <w:pStyle w:val="normal"/>
        <w:jc w:val="both"/>
        <w:rPr>
          <w:color w:val="000000"/>
        </w:rPr>
      </w:pPr>
      <w:r>
        <w:rPr>
          <w:color w:val="000000"/>
        </w:rPr>
        <w:t>a) samostatného používateľa jazyka B2+ SERR určené v ucelenej časti vzdelávacieho programu pre prípravný kurz na základnú štátnu jazykovú skúšku,</w:t>
      </w:r>
    </w:p>
    <w:p w:rsidR="007568B3" w:rsidRDefault="007568B3">
      <w:pPr>
        <w:pStyle w:val="normal"/>
        <w:jc w:val="both"/>
        <w:rPr>
          <w:color w:val="000000"/>
        </w:rPr>
      </w:pPr>
    </w:p>
    <w:p w:rsidR="007568B3" w:rsidRDefault="00433F2F">
      <w:pPr>
        <w:pStyle w:val="normal"/>
        <w:jc w:val="both"/>
        <w:rPr>
          <w:color w:val="000000"/>
        </w:rPr>
      </w:pPr>
      <w:r>
        <w:rPr>
          <w:color w:val="000000"/>
        </w:rPr>
        <w:t>b) skúseného používateľa jazyka C1 – C2 SERR určené v ucelenej časti vzdelávacieho programu pre prípravný kurz na všeobecnú štátnu jazykovú skúšku ,</w:t>
      </w:r>
    </w:p>
    <w:p w:rsidR="007568B3" w:rsidRDefault="007568B3">
      <w:pPr>
        <w:pStyle w:val="normal"/>
        <w:jc w:val="both"/>
        <w:rPr>
          <w:color w:val="000000"/>
        </w:rPr>
      </w:pPr>
    </w:p>
    <w:p w:rsidR="007568B3" w:rsidRDefault="00433F2F">
      <w:pPr>
        <w:pStyle w:val="normal"/>
        <w:jc w:val="both"/>
        <w:rPr>
          <w:color w:val="000000"/>
        </w:rPr>
      </w:pPr>
      <w:r>
        <w:rPr>
          <w:color w:val="000000"/>
        </w:rPr>
        <w:t>c) skúseného používateľa jazyka C1+ SERR určené v ucelenej časti vzdelávacieho programu pre prípravný kurz na odbornú štátnu jazykovú skúšku.</w:t>
      </w:r>
    </w:p>
    <w:p w:rsidR="007568B3" w:rsidRDefault="00433F2F">
      <w:pPr>
        <w:pStyle w:val="normal"/>
        <w:pageBreakBefore/>
        <w:jc w:val="both"/>
        <w:rPr>
          <w:color w:val="000000"/>
        </w:rPr>
      </w:pPr>
      <w:r>
        <w:rPr>
          <w:b/>
          <w:color w:val="000000"/>
        </w:rPr>
        <w:lastRenderedPageBreak/>
        <w:t>4.</w:t>
      </w:r>
      <w:r>
        <w:rPr>
          <w:color w:val="000000"/>
        </w:rPr>
        <w:t xml:space="preserve"> </w:t>
      </w:r>
      <w:r>
        <w:rPr>
          <w:b/>
          <w:color w:val="000000"/>
        </w:rPr>
        <w:t>Profil absolventa školy</w:t>
      </w:r>
      <w:r>
        <w:rPr>
          <w:color w:val="000000"/>
        </w:rPr>
        <w:t xml:space="preserve"> </w:t>
      </w:r>
    </w:p>
    <w:p w:rsidR="007568B3" w:rsidRDefault="007568B3">
      <w:pPr>
        <w:pStyle w:val="normal"/>
        <w:jc w:val="both"/>
        <w:rPr>
          <w:color w:val="000000"/>
        </w:rPr>
      </w:pPr>
    </w:p>
    <w:p w:rsidR="007568B3" w:rsidRDefault="00433F2F">
      <w:pPr>
        <w:pStyle w:val="normal"/>
        <w:jc w:val="both"/>
        <w:rPr>
          <w:color w:val="000000"/>
        </w:rPr>
      </w:pPr>
      <w:r>
        <w:rPr>
          <w:color w:val="000000"/>
        </w:rPr>
        <w:t>Profil absolventa jazykového vzdelávania je založený na kľúčových a jazykových kompetenciách (spôsobilostiach), ktoré sa rozvíjajú a sú rozvíjané na sociokultúrnych obsahoch najmä súčasného spoločenského, vedného a technického vzdelania. Predstavuje súčasť všeobecnej vzdelanosti (ako komplex znalostí a vedomostí, schopností, hodnotových postojov, osobnostných čŕt a iných dispozícií), ktoré jednotlivcovi umožňujú poznávať, konať, hodnotiť a dorozumievať sa i porozumieť si aj v inom ako materinskom jazyku. Umožňujú mu úspešné začlenenie sa do pracovných a mimopracovných spoločenských štruktúr.</w:t>
      </w:r>
    </w:p>
    <w:p w:rsidR="007568B3" w:rsidRDefault="007568B3">
      <w:pPr>
        <w:pStyle w:val="normal"/>
        <w:jc w:val="both"/>
        <w:rPr>
          <w:color w:val="000000"/>
        </w:rPr>
      </w:pPr>
    </w:p>
    <w:p w:rsidR="007568B3" w:rsidRDefault="00433F2F">
      <w:pPr>
        <w:pStyle w:val="normal"/>
        <w:jc w:val="both"/>
        <w:rPr>
          <w:color w:val="000000"/>
        </w:rPr>
      </w:pPr>
      <w:r>
        <w:rPr>
          <w:color w:val="000000"/>
        </w:rPr>
        <w:t>Profil absolventa jazykovej školy v sebe zahŕňa profil absolventa jednotlivých stupňov jazykového vzdelávania, ktoré nadväzujú na jazykové kompetencie získané v priebehu predchádzajúcich stupňov jazykového vzdelávania.</w:t>
      </w:r>
    </w:p>
    <w:p w:rsidR="007568B3" w:rsidRDefault="00433F2F">
      <w:pPr>
        <w:pStyle w:val="normal"/>
        <w:jc w:val="both"/>
        <w:rPr>
          <w:color w:val="000000"/>
        </w:rPr>
      </w:pPr>
      <w:r>
        <w:rPr>
          <w:color w:val="000000"/>
        </w:rPr>
        <w:t xml:space="preserve">Kompetencie sa formujú na základe osobnej praktickej činnosti a skúsenosti a zároveň sú uplatniteľné v životnej praxi. Nevyjadrujú trvalý stav, ale menia svoju kvalitu a hodnotu počas celého života. </w:t>
      </w:r>
      <w:r>
        <w:t>M</w:t>
      </w:r>
      <w:r>
        <w:rPr>
          <w:color w:val="000000"/>
        </w:rPr>
        <w:t xml:space="preserve">ajú potenciálnu vlastnosť neustále sa rozvíjať, a preto môžu byť základom celoživotného učenia sa a osobnej flexibility.  Sú výsledkom a dôsledkom nielen formálneho (školského) vzdelávania, semiformálneho (osvetového, zamestnávateľského a  iného organizačného) vzdelávania, ale aj neinštitucionálneho vzdelávania. </w:t>
      </w:r>
    </w:p>
    <w:p w:rsidR="007568B3" w:rsidRDefault="007568B3">
      <w:pPr>
        <w:pStyle w:val="normal"/>
        <w:jc w:val="both"/>
        <w:rPr>
          <w:color w:val="000000"/>
        </w:rPr>
      </w:pPr>
    </w:p>
    <w:p w:rsidR="007568B3" w:rsidRDefault="00433F2F">
      <w:pPr>
        <w:pStyle w:val="normal"/>
        <w:jc w:val="both"/>
        <w:rPr>
          <w:color w:val="000000"/>
          <w:sz w:val="28"/>
          <w:szCs w:val="28"/>
        </w:rPr>
      </w:pPr>
      <w:r>
        <w:rPr>
          <w:color w:val="000000"/>
          <w:sz w:val="28"/>
          <w:szCs w:val="28"/>
        </w:rPr>
        <w:t xml:space="preserve">a) Profil absolventa </w:t>
      </w:r>
      <w:r>
        <w:rPr>
          <w:color w:val="000000"/>
          <w:sz w:val="28"/>
          <w:szCs w:val="28"/>
          <w:u w:val="single"/>
        </w:rPr>
        <w:t>primárneho</w:t>
      </w:r>
      <w:r>
        <w:rPr>
          <w:color w:val="000000"/>
          <w:sz w:val="28"/>
          <w:szCs w:val="28"/>
        </w:rPr>
        <w:t xml:space="preserve"> jazykového vzdelania:</w:t>
      </w:r>
    </w:p>
    <w:p w:rsidR="007568B3" w:rsidRDefault="007568B3">
      <w:pPr>
        <w:pStyle w:val="normal"/>
        <w:jc w:val="both"/>
        <w:rPr>
          <w:color w:val="000000"/>
        </w:rPr>
      </w:pPr>
    </w:p>
    <w:p w:rsidR="007568B3" w:rsidRDefault="00433F2F">
      <w:pPr>
        <w:pStyle w:val="normal"/>
        <w:numPr>
          <w:ilvl w:val="0"/>
          <w:numId w:val="2"/>
        </w:numPr>
        <w:jc w:val="both"/>
        <w:rPr>
          <w:color w:val="000000"/>
          <w:u w:val="single"/>
        </w:rPr>
      </w:pPr>
      <w:r>
        <w:rPr>
          <w:color w:val="000000"/>
          <w:u w:val="single"/>
        </w:rPr>
        <w:t>stupeň A1 podľa Spoločného európskeho referenčného rámca pre jazyky</w:t>
      </w:r>
    </w:p>
    <w:p w:rsidR="007568B3" w:rsidRDefault="007568B3">
      <w:pPr>
        <w:pStyle w:val="normal"/>
        <w:jc w:val="both"/>
        <w:rPr>
          <w:color w:val="000000"/>
          <w:u w:val="single"/>
        </w:rPr>
      </w:pPr>
    </w:p>
    <w:p w:rsidR="007568B3" w:rsidRDefault="00433F2F">
      <w:pPr>
        <w:pStyle w:val="normal"/>
        <w:jc w:val="both"/>
        <w:rPr>
          <w:color w:val="000000"/>
        </w:rPr>
      </w:pPr>
      <w:r>
        <w:rPr>
          <w:color w:val="000000"/>
        </w:rPr>
        <w:t>V hovorenom prejave:</w:t>
      </w:r>
    </w:p>
    <w:p w:rsidR="007568B3" w:rsidRDefault="007568B3">
      <w:pPr>
        <w:pStyle w:val="normal"/>
        <w:jc w:val="both"/>
        <w:rPr>
          <w:color w:val="000000"/>
        </w:rPr>
      </w:pPr>
    </w:p>
    <w:p w:rsidR="007568B3" w:rsidRDefault="00433F2F">
      <w:pPr>
        <w:pStyle w:val="normal"/>
        <w:jc w:val="both"/>
        <w:rPr>
          <w:color w:val="000000"/>
        </w:rPr>
      </w:pPr>
      <w:r>
        <w:rPr>
          <w:color w:val="000000"/>
        </w:rPr>
        <w:t>1) Používa jednoduché slovné spojenia a vety na opísanie miesta kde žije, dokáže opísať svojich blízkych, svoju prácu a veľmi jednoducho porozprávať o sebe.</w:t>
      </w:r>
    </w:p>
    <w:p w:rsidR="007568B3" w:rsidRDefault="007568B3">
      <w:pPr>
        <w:pStyle w:val="normal"/>
        <w:jc w:val="both"/>
        <w:rPr>
          <w:color w:val="000000"/>
        </w:rPr>
      </w:pPr>
    </w:p>
    <w:p w:rsidR="007568B3" w:rsidRDefault="00433F2F">
      <w:pPr>
        <w:pStyle w:val="normal"/>
        <w:jc w:val="both"/>
        <w:rPr>
          <w:color w:val="000000"/>
        </w:rPr>
      </w:pPr>
      <w:r>
        <w:rPr>
          <w:color w:val="000000"/>
        </w:rPr>
        <w:t>2) Vie klásť a zodpovedať jednoduché otázky, urobiť jednoduché zistenia a reagovať na ne, pokiaľ ide o bezprostredné komunikačné potreby alebo veľmi známe témy.</w:t>
      </w:r>
    </w:p>
    <w:p w:rsidR="007568B3" w:rsidRDefault="007568B3">
      <w:pPr>
        <w:pStyle w:val="normal"/>
        <w:jc w:val="both"/>
        <w:rPr>
          <w:color w:val="000000"/>
        </w:rPr>
      </w:pPr>
    </w:p>
    <w:p w:rsidR="007568B3" w:rsidRDefault="00433F2F">
      <w:pPr>
        <w:pStyle w:val="normal"/>
        <w:jc w:val="both"/>
        <w:rPr>
          <w:color w:val="000000"/>
        </w:rPr>
      </w:pPr>
      <w:r>
        <w:rPr>
          <w:color w:val="000000"/>
        </w:rPr>
        <w:t>3) Dokáže iných o niečo požiadať a niečo iným dať. Bez problémov si poradí s číslami, údajmi množstva, cenami a časmi.</w:t>
      </w:r>
    </w:p>
    <w:p w:rsidR="007568B3" w:rsidRDefault="007568B3">
      <w:pPr>
        <w:pStyle w:val="normal"/>
        <w:jc w:val="both"/>
        <w:rPr>
          <w:color w:val="000000"/>
        </w:rPr>
      </w:pPr>
    </w:p>
    <w:p w:rsidR="007568B3" w:rsidRDefault="00433F2F">
      <w:pPr>
        <w:pStyle w:val="normal"/>
        <w:jc w:val="both"/>
        <w:rPr>
          <w:color w:val="000000"/>
        </w:rPr>
      </w:pPr>
      <w:r>
        <w:rPr>
          <w:color w:val="000000"/>
        </w:rPr>
        <w:t>4) Je schopný jednoducho komunikovať. Komunikácia je založená na neustálom opakovaní v pomalšom tempe, resp. na preformulovaní viet/slovných spojení.</w:t>
      </w:r>
    </w:p>
    <w:p w:rsidR="007568B3" w:rsidRDefault="007568B3">
      <w:pPr>
        <w:pStyle w:val="normal"/>
        <w:jc w:val="both"/>
        <w:rPr>
          <w:color w:val="000000"/>
        </w:rPr>
      </w:pPr>
    </w:p>
    <w:p w:rsidR="007568B3" w:rsidRDefault="00433F2F">
      <w:pPr>
        <w:pStyle w:val="normal"/>
        <w:jc w:val="both"/>
        <w:rPr>
          <w:color w:val="000000"/>
        </w:rPr>
      </w:pPr>
      <w:r>
        <w:rPr>
          <w:color w:val="000000"/>
        </w:rPr>
        <w:t>5) Dokáže sa pýtať a odpovedať na jednoduché otázky a reagovať v prípade potreby. Je schopný hovoriť o svojich záľubách, obľúbených témach.</w:t>
      </w:r>
    </w:p>
    <w:p w:rsidR="007568B3" w:rsidRDefault="007568B3">
      <w:pPr>
        <w:pStyle w:val="normal"/>
        <w:jc w:val="both"/>
        <w:rPr>
          <w:color w:val="000000"/>
        </w:rPr>
      </w:pPr>
    </w:p>
    <w:p w:rsidR="007568B3" w:rsidRDefault="00433F2F">
      <w:pPr>
        <w:pStyle w:val="normal"/>
        <w:jc w:val="both"/>
        <w:rPr>
          <w:color w:val="000000"/>
        </w:rPr>
      </w:pPr>
      <w:r>
        <w:rPr>
          <w:color w:val="000000"/>
        </w:rPr>
        <w:t>Pri čítaní:</w:t>
      </w:r>
    </w:p>
    <w:p w:rsidR="007568B3" w:rsidRDefault="007568B3">
      <w:pPr>
        <w:pStyle w:val="normal"/>
        <w:jc w:val="both"/>
        <w:rPr>
          <w:color w:val="000000"/>
        </w:rPr>
      </w:pPr>
    </w:p>
    <w:p w:rsidR="007568B3" w:rsidRDefault="00433F2F">
      <w:pPr>
        <w:pStyle w:val="normal"/>
        <w:jc w:val="both"/>
        <w:rPr>
          <w:color w:val="000000"/>
        </w:rPr>
      </w:pPr>
      <w:r>
        <w:rPr>
          <w:color w:val="000000"/>
        </w:rPr>
        <w:t>1) Porozumie veľmi krátky jednoduchý text a zároveň jednotlivé slovné spojenia. Zachytí známe slová a slovné spojenia.</w:t>
      </w:r>
    </w:p>
    <w:p w:rsidR="007568B3" w:rsidRDefault="007568B3">
      <w:pPr>
        <w:pStyle w:val="normal"/>
        <w:jc w:val="both"/>
        <w:rPr>
          <w:color w:val="000000"/>
        </w:rPr>
      </w:pPr>
    </w:p>
    <w:p w:rsidR="007568B3" w:rsidRDefault="00433F2F">
      <w:pPr>
        <w:pStyle w:val="normal"/>
        <w:jc w:val="both"/>
        <w:rPr>
          <w:color w:val="000000"/>
        </w:rPr>
      </w:pPr>
      <w:r>
        <w:rPr>
          <w:color w:val="000000"/>
        </w:rPr>
        <w:t>2) Pochopí krátke a jednoduché oznamy.</w:t>
      </w:r>
    </w:p>
    <w:p w:rsidR="007568B3" w:rsidRDefault="007568B3">
      <w:pPr>
        <w:pStyle w:val="normal"/>
        <w:jc w:val="both"/>
        <w:rPr>
          <w:color w:val="000000"/>
        </w:rPr>
      </w:pPr>
    </w:p>
    <w:p w:rsidR="007568B3" w:rsidRDefault="00433F2F">
      <w:pPr>
        <w:pStyle w:val="normal"/>
        <w:jc w:val="both"/>
        <w:rPr>
          <w:color w:val="000000"/>
        </w:rPr>
      </w:pPr>
      <w:r>
        <w:rPr>
          <w:color w:val="000000"/>
        </w:rPr>
        <w:lastRenderedPageBreak/>
        <w:t>3) Rozpozná známe slová, základné slovné spojenia v jednoduchých oznamoch súvisiacich s najbežnejšími situáciami každodenného života.</w:t>
      </w:r>
    </w:p>
    <w:p w:rsidR="007568B3" w:rsidRDefault="007568B3">
      <w:pPr>
        <w:pStyle w:val="normal"/>
        <w:jc w:val="both"/>
        <w:rPr>
          <w:color w:val="000000"/>
        </w:rPr>
      </w:pPr>
    </w:p>
    <w:p w:rsidR="007568B3" w:rsidRDefault="00433F2F">
      <w:pPr>
        <w:pStyle w:val="normal"/>
        <w:jc w:val="both"/>
        <w:rPr>
          <w:color w:val="000000"/>
        </w:rPr>
      </w:pPr>
      <w:r>
        <w:rPr>
          <w:color w:val="000000"/>
        </w:rPr>
        <w:t>4) Prečíta veľmi krátke vopred nacvičený text, napr. pochopí obsah jednoduchého informačného materiálu a opisu, hlavne ak je text doplnený ilustráciami.</w:t>
      </w:r>
    </w:p>
    <w:p w:rsidR="007568B3" w:rsidRDefault="007568B3">
      <w:pPr>
        <w:pStyle w:val="normal"/>
        <w:jc w:val="both"/>
        <w:rPr>
          <w:color w:val="000000"/>
        </w:rPr>
      </w:pPr>
    </w:p>
    <w:p w:rsidR="007568B3" w:rsidRDefault="00433F2F">
      <w:pPr>
        <w:pStyle w:val="normal"/>
        <w:rPr>
          <w:color w:val="000000"/>
        </w:rPr>
      </w:pPr>
      <w:r>
        <w:rPr>
          <w:color w:val="000000"/>
        </w:rPr>
        <w:t>Pri počúvaní:</w:t>
      </w:r>
    </w:p>
    <w:p w:rsidR="007568B3" w:rsidRDefault="007568B3">
      <w:pPr>
        <w:pStyle w:val="normal"/>
        <w:rPr>
          <w:color w:val="000000"/>
        </w:rPr>
      </w:pPr>
    </w:p>
    <w:p w:rsidR="007568B3" w:rsidRDefault="00433F2F">
      <w:pPr>
        <w:pStyle w:val="normal"/>
        <w:jc w:val="both"/>
        <w:rPr>
          <w:color w:val="000000"/>
        </w:rPr>
      </w:pPr>
      <w:r>
        <w:rPr>
          <w:color w:val="000000"/>
        </w:rPr>
        <w:t>1) Rozumie každodenným výrazom, ktoré sú zamerané na uspokojenie jednoduchých konkrétnych komunikačných potrieb, ak sa chápavý partner v rozhovore obráti priami na neho a hovorí pomaly, zreteľne a svoje výpovede aj zopakuje.</w:t>
      </w:r>
    </w:p>
    <w:p w:rsidR="007568B3" w:rsidRDefault="007568B3">
      <w:pPr>
        <w:pStyle w:val="normal"/>
        <w:rPr>
          <w:color w:val="000000"/>
        </w:rPr>
      </w:pPr>
    </w:p>
    <w:p w:rsidR="007568B3" w:rsidRDefault="00433F2F">
      <w:pPr>
        <w:pStyle w:val="normal"/>
        <w:jc w:val="both"/>
        <w:rPr>
          <w:color w:val="000000"/>
        </w:rPr>
      </w:pPr>
      <w:r>
        <w:rPr>
          <w:color w:val="000000"/>
        </w:rPr>
        <w:t>2) Rozumie pokynom v pomalom tempe a dokáže porozumieť krátkemu jednoduchému popisu cesty.</w:t>
      </w:r>
    </w:p>
    <w:p w:rsidR="007568B3" w:rsidRDefault="00433F2F">
      <w:pPr>
        <w:pStyle w:val="normal"/>
        <w:jc w:val="right"/>
        <w:rPr>
          <w:color w:val="000000"/>
        </w:rPr>
      </w:pPr>
      <w:r>
        <w:rPr>
          <w:color w:val="000000"/>
        </w:rPr>
        <w:t xml:space="preserve"> </w:t>
      </w:r>
    </w:p>
    <w:p w:rsidR="007568B3" w:rsidRDefault="00433F2F">
      <w:pPr>
        <w:pStyle w:val="normal"/>
        <w:jc w:val="both"/>
        <w:rPr>
          <w:color w:val="000000"/>
        </w:rPr>
      </w:pPr>
      <w:r>
        <w:rPr>
          <w:color w:val="000000"/>
        </w:rPr>
        <w:t>V písanom prejave:</w:t>
      </w:r>
    </w:p>
    <w:p w:rsidR="007568B3" w:rsidRDefault="007568B3">
      <w:pPr>
        <w:pStyle w:val="normal"/>
        <w:jc w:val="both"/>
        <w:rPr>
          <w:color w:val="000000"/>
        </w:rPr>
      </w:pPr>
    </w:p>
    <w:p w:rsidR="007568B3" w:rsidRDefault="00433F2F">
      <w:pPr>
        <w:pStyle w:val="normal"/>
        <w:jc w:val="both"/>
        <w:rPr>
          <w:color w:val="000000"/>
        </w:rPr>
      </w:pPr>
      <w:r>
        <w:rPr>
          <w:color w:val="000000"/>
        </w:rPr>
        <w:t>1) Píše jednoduché oddelené slovné spojenia a vety o sebe a iných ľuďoch, o tom kde žijú a čo robia.</w:t>
      </w:r>
    </w:p>
    <w:p w:rsidR="007568B3" w:rsidRDefault="007568B3">
      <w:pPr>
        <w:pStyle w:val="normal"/>
        <w:jc w:val="both"/>
        <w:rPr>
          <w:color w:val="000000"/>
        </w:rPr>
      </w:pPr>
    </w:p>
    <w:p w:rsidR="007568B3" w:rsidRDefault="00433F2F">
      <w:pPr>
        <w:pStyle w:val="normal"/>
        <w:jc w:val="both"/>
        <w:rPr>
          <w:color w:val="000000"/>
        </w:rPr>
      </w:pPr>
      <w:r>
        <w:rPr>
          <w:color w:val="000000"/>
        </w:rPr>
        <w:t>2) Napíše jednoduchú a krátku pohľadnicu.</w:t>
      </w:r>
    </w:p>
    <w:p w:rsidR="007568B3" w:rsidRDefault="007568B3">
      <w:pPr>
        <w:pStyle w:val="normal"/>
        <w:jc w:val="both"/>
        <w:rPr>
          <w:color w:val="000000"/>
        </w:rPr>
      </w:pPr>
    </w:p>
    <w:p w:rsidR="007568B3" w:rsidRDefault="00433F2F">
      <w:pPr>
        <w:pStyle w:val="normal"/>
        <w:jc w:val="both"/>
        <w:rPr>
          <w:color w:val="000000"/>
        </w:rPr>
      </w:pPr>
      <w:r>
        <w:rPr>
          <w:color w:val="000000"/>
        </w:rPr>
        <w:t>3) Vie si písomne vyžiadať informácie alebo ich podať ďalej.</w:t>
      </w:r>
    </w:p>
    <w:p w:rsidR="007568B3" w:rsidRDefault="007568B3">
      <w:pPr>
        <w:pStyle w:val="normal"/>
        <w:jc w:val="both"/>
        <w:rPr>
          <w:color w:val="000000"/>
        </w:rPr>
      </w:pPr>
    </w:p>
    <w:p w:rsidR="007568B3" w:rsidRDefault="00433F2F">
      <w:pPr>
        <w:pStyle w:val="normal"/>
        <w:jc w:val="both"/>
        <w:rPr>
          <w:color w:val="000000"/>
        </w:rPr>
      </w:pPr>
      <w:r>
        <w:rPr>
          <w:color w:val="000000"/>
        </w:rPr>
        <w:t>4) Je schopný vyplniť formulár alebo iné písomné dokumenty /odkazy, správy s číselnými a osobnými údajmi/ napr. prihlasovací lístok v hoteli/.</w:t>
      </w:r>
    </w:p>
    <w:p w:rsidR="007568B3" w:rsidRDefault="007568B3">
      <w:pPr>
        <w:pStyle w:val="normal"/>
        <w:jc w:val="both"/>
        <w:rPr>
          <w:color w:val="000000"/>
        </w:rPr>
      </w:pPr>
    </w:p>
    <w:p w:rsidR="007568B3" w:rsidRDefault="00433F2F">
      <w:pPr>
        <w:pStyle w:val="normal"/>
        <w:numPr>
          <w:ilvl w:val="0"/>
          <w:numId w:val="2"/>
        </w:numPr>
        <w:jc w:val="both"/>
        <w:rPr>
          <w:color w:val="000000"/>
          <w:u w:val="single"/>
        </w:rPr>
      </w:pPr>
      <w:r>
        <w:rPr>
          <w:color w:val="000000"/>
          <w:u w:val="single"/>
        </w:rPr>
        <w:t>stupeň A2 podľa európskeho referenčného rámca jazykov</w:t>
      </w:r>
    </w:p>
    <w:p w:rsidR="007568B3" w:rsidRDefault="007568B3">
      <w:pPr>
        <w:pStyle w:val="normal"/>
        <w:jc w:val="both"/>
        <w:rPr>
          <w:color w:val="000000"/>
          <w:u w:val="single"/>
        </w:rPr>
      </w:pPr>
    </w:p>
    <w:p w:rsidR="007568B3" w:rsidRDefault="00433F2F">
      <w:pPr>
        <w:pStyle w:val="normal"/>
        <w:jc w:val="both"/>
        <w:rPr>
          <w:color w:val="000000"/>
        </w:rPr>
      </w:pPr>
      <w:r>
        <w:rPr>
          <w:color w:val="000000"/>
        </w:rPr>
        <w:t>V hovorenom prejave:</w:t>
      </w:r>
    </w:p>
    <w:p w:rsidR="007568B3" w:rsidRDefault="007568B3">
      <w:pPr>
        <w:pStyle w:val="normal"/>
        <w:jc w:val="both"/>
        <w:rPr>
          <w:color w:val="000000"/>
        </w:rPr>
      </w:pPr>
    </w:p>
    <w:p w:rsidR="007568B3" w:rsidRDefault="00433F2F">
      <w:pPr>
        <w:pStyle w:val="normal"/>
        <w:jc w:val="both"/>
        <w:rPr>
          <w:color w:val="000000"/>
        </w:rPr>
      </w:pPr>
      <w:r>
        <w:rPr>
          <w:color w:val="000000"/>
        </w:rPr>
        <w:t xml:space="preserve">1) Vie požiadať o tovar v obchode a objednať si jedlo v reštaurácii, vie si rezervovať izbu v hoteli osobne, alebo tvoriť základné otázky určené hostiteľskej rodine. </w:t>
      </w:r>
    </w:p>
    <w:p w:rsidR="007568B3" w:rsidRDefault="007568B3">
      <w:pPr>
        <w:pStyle w:val="normal"/>
        <w:jc w:val="both"/>
        <w:rPr>
          <w:color w:val="000000"/>
        </w:rPr>
      </w:pPr>
    </w:p>
    <w:p w:rsidR="007568B3" w:rsidRDefault="00433F2F">
      <w:pPr>
        <w:pStyle w:val="normal"/>
        <w:jc w:val="both"/>
        <w:rPr>
          <w:color w:val="000000"/>
        </w:rPr>
      </w:pPr>
      <w:r>
        <w:rPr>
          <w:color w:val="000000"/>
        </w:rPr>
        <w:t>2) dokáže niečo navrhnúť a reagovať na návrhy, vie vyjadriť svoj názor, súhlasiť a odporovať.</w:t>
      </w:r>
    </w:p>
    <w:p w:rsidR="007568B3" w:rsidRDefault="007568B3">
      <w:pPr>
        <w:pStyle w:val="normal"/>
        <w:jc w:val="both"/>
        <w:rPr>
          <w:color w:val="000000"/>
        </w:rPr>
      </w:pPr>
    </w:p>
    <w:p w:rsidR="007568B3" w:rsidRDefault="00433F2F">
      <w:pPr>
        <w:pStyle w:val="normal"/>
        <w:jc w:val="both"/>
        <w:rPr>
          <w:color w:val="000000"/>
        </w:rPr>
      </w:pPr>
      <w:r>
        <w:rPr>
          <w:color w:val="000000"/>
        </w:rPr>
        <w:t>3) Vie požiadať o poskytnutie základných služieb v banke alebo na pošte a dokáže opísať lekárovi svoje zdravotné problémy. V prípade nutnosti používa aj gestikuláciu....</w:t>
      </w:r>
    </w:p>
    <w:p w:rsidR="007568B3" w:rsidRDefault="007568B3">
      <w:pPr>
        <w:pStyle w:val="normal"/>
        <w:jc w:val="both"/>
        <w:rPr>
          <w:color w:val="000000"/>
        </w:rPr>
      </w:pPr>
    </w:p>
    <w:p w:rsidR="007568B3" w:rsidRDefault="00433F2F">
      <w:pPr>
        <w:pStyle w:val="normal"/>
        <w:jc w:val="both"/>
        <w:rPr>
          <w:color w:val="000000"/>
        </w:rPr>
      </w:pPr>
      <w:r>
        <w:rPr>
          <w:color w:val="000000"/>
        </w:rPr>
        <w:t>4) dokáže    vytvoriť    sociálny  kontakt  v  typických  situáciách   a    krátkych   rozhovoroch,</w:t>
      </w:r>
    </w:p>
    <w:p w:rsidR="007568B3" w:rsidRDefault="00433F2F">
      <w:pPr>
        <w:pStyle w:val="normal"/>
        <w:jc w:val="both"/>
        <w:rPr>
          <w:color w:val="000000"/>
        </w:rPr>
      </w:pPr>
      <w:r>
        <w:rPr>
          <w:color w:val="000000"/>
        </w:rPr>
        <w:t xml:space="preserve">pokiaľ mu partneri v prípade potreby v rozhovore pomáhajú. Vie jednoduchými vetami povedať ako sa má, vyjadriť poďakovanie. Vie niekoho pozvať a reagovať na pozvanie, vie poprosiť o prepáčenie, vie povedať čo má a čo nemá rád. </w:t>
      </w:r>
    </w:p>
    <w:p w:rsidR="007568B3" w:rsidRDefault="007568B3">
      <w:pPr>
        <w:pStyle w:val="normal"/>
        <w:jc w:val="both"/>
        <w:rPr>
          <w:color w:val="000000"/>
        </w:rPr>
      </w:pPr>
    </w:p>
    <w:p w:rsidR="007568B3" w:rsidRDefault="00433F2F">
      <w:pPr>
        <w:pStyle w:val="normal"/>
        <w:jc w:val="both"/>
        <w:rPr>
          <w:color w:val="000000"/>
        </w:rPr>
      </w:pPr>
      <w:r>
        <w:rPr>
          <w:color w:val="000000"/>
        </w:rPr>
        <w:t>Pri čítaní:</w:t>
      </w:r>
    </w:p>
    <w:p w:rsidR="007568B3" w:rsidRDefault="007568B3">
      <w:pPr>
        <w:pStyle w:val="normal"/>
        <w:jc w:val="both"/>
        <w:rPr>
          <w:color w:val="000000"/>
        </w:rPr>
      </w:pPr>
    </w:p>
    <w:p w:rsidR="007568B3" w:rsidRDefault="00433F2F">
      <w:pPr>
        <w:pStyle w:val="normal"/>
        <w:jc w:val="both"/>
        <w:rPr>
          <w:color w:val="000000"/>
        </w:rPr>
      </w:pPr>
      <w:r>
        <w:rPr>
          <w:color w:val="000000"/>
        </w:rPr>
        <w:t>1) Porozumie jednoduchým návodom, názvom výrobkov, bežným názvom jedál, účtom, nápisom v hoteloch, základným informáciám v inzerátoch a reklamách týkajúcich sa ubytovania, textu v bankomate a nápisom na informačných tabuliach, napr. príkazy, zákazy, varovania pred nebezpečenstvom.</w:t>
      </w:r>
    </w:p>
    <w:p w:rsidR="007568B3" w:rsidRDefault="007568B3">
      <w:pPr>
        <w:pStyle w:val="normal"/>
        <w:jc w:val="right"/>
        <w:rPr>
          <w:color w:val="000000"/>
        </w:rPr>
      </w:pPr>
    </w:p>
    <w:p w:rsidR="007568B3" w:rsidRDefault="00433F2F">
      <w:pPr>
        <w:pStyle w:val="normal"/>
        <w:jc w:val="both"/>
        <w:rPr>
          <w:color w:val="000000"/>
        </w:rPr>
      </w:pPr>
      <w:r>
        <w:rPr>
          <w:color w:val="000000"/>
        </w:rPr>
        <w:t>2) Rozumie základným typom štandardných listov, ako sú žiadosti, objednávky, potvrdenia objednávok a pod. Rozumie krátkym jednoduchým osobným listom.</w:t>
      </w:r>
    </w:p>
    <w:p w:rsidR="007568B3" w:rsidRDefault="007568B3">
      <w:pPr>
        <w:pStyle w:val="normal"/>
        <w:jc w:val="both"/>
        <w:rPr>
          <w:color w:val="000000"/>
        </w:rPr>
      </w:pPr>
    </w:p>
    <w:p w:rsidR="007568B3" w:rsidRDefault="00433F2F">
      <w:pPr>
        <w:pStyle w:val="normal"/>
        <w:jc w:val="both"/>
        <w:rPr>
          <w:color w:val="000000"/>
        </w:rPr>
      </w:pPr>
      <w:r>
        <w:rPr>
          <w:color w:val="000000"/>
        </w:rPr>
        <w:t>3) Rozumie krátkym jednoduchým textom o známych konkrétnych témach, v ktorých sa používa bežný jazyk z každodenného alebo profesijného života.</w:t>
      </w:r>
    </w:p>
    <w:p w:rsidR="007568B3" w:rsidRDefault="007568B3">
      <w:pPr>
        <w:pStyle w:val="normal"/>
        <w:rPr>
          <w:color w:val="000000"/>
        </w:rPr>
      </w:pPr>
    </w:p>
    <w:p w:rsidR="007568B3" w:rsidRDefault="00433F2F">
      <w:pPr>
        <w:pStyle w:val="normal"/>
        <w:rPr>
          <w:color w:val="000000"/>
        </w:rPr>
      </w:pPr>
      <w:r>
        <w:rPr>
          <w:color w:val="000000"/>
        </w:rPr>
        <w:t>Pri počúvaní:</w:t>
      </w:r>
    </w:p>
    <w:p w:rsidR="007568B3" w:rsidRDefault="007568B3">
      <w:pPr>
        <w:pStyle w:val="normal"/>
        <w:rPr>
          <w:color w:val="000000"/>
        </w:rPr>
      </w:pPr>
    </w:p>
    <w:p w:rsidR="007568B3" w:rsidRDefault="00433F2F">
      <w:pPr>
        <w:pStyle w:val="normal"/>
        <w:jc w:val="both"/>
        <w:rPr>
          <w:color w:val="000000"/>
        </w:rPr>
      </w:pPr>
      <w:r>
        <w:rPr>
          <w:color w:val="000000"/>
        </w:rPr>
        <w:t>1) rozumie slovným spojeniam a slovám, ak ide o veci bezprostredného významu (napr. základné informácie o osobe, rodine, nakupovaní, práci bližšom okolí) pokiaľ sa hovorí zreteľne a pomaly.</w:t>
      </w:r>
    </w:p>
    <w:p w:rsidR="007568B3" w:rsidRDefault="007568B3">
      <w:pPr>
        <w:pStyle w:val="normal"/>
        <w:jc w:val="both"/>
        <w:rPr>
          <w:color w:val="000000"/>
        </w:rPr>
      </w:pPr>
    </w:p>
    <w:p w:rsidR="007568B3" w:rsidRDefault="00433F2F">
      <w:pPr>
        <w:pStyle w:val="normal"/>
        <w:rPr>
          <w:color w:val="000000"/>
        </w:rPr>
      </w:pPr>
      <w:r>
        <w:rPr>
          <w:color w:val="000000"/>
        </w:rPr>
        <w:t>2) Dokáže vo všeobecnosti rozpoznať tému rozhovorov, ktoré sú v jeho prítomnosti, pokiaľ sa hovorí zreteľne a pomaly.</w:t>
      </w:r>
    </w:p>
    <w:p w:rsidR="007568B3" w:rsidRDefault="007568B3">
      <w:pPr>
        <w:pStyle w:val="normal"/>
        <w:rPr>
          <w:color w:val="000000"/>
        </w:rPr>
      </w:pPr>
    </w:p>
    <w:p w:rsidR="007568B3" w:rsidRDefault="00433F2F">
      <w:pPr>
        <w:pStyle w:val="normal"/>
        <w:jc w:val="both"/>
        <w:rPr>
          <w:color w:val="000000"/>
        </w:rPr>
      </w:pPr>
      <w:r>
        <w:rPr>
          <w:color w:val="000000"/>
        </w:rPr>
        <w:t>3) Dokáže zachytiť podstatu krátkych, jasných a jednoduchých hlásení a oznamov. Rozumie jednoduchým vysvetleniam, ako sa možno dostať peši alebo hromadnými dopravnými prostriedkami na určité miesto.</w:t>
      </w:r>
    </w:p>
    <w:p w:rsidR="007568B3" w:rsidRDefault="007568B3">
      <w:pPr>
        <w:pStyle w:val="normal"/>
        <w:jc w:val="both"/>
        <w:rPr>
          <w:color w:val="000000"/>
        </w:rPr>
      </w:pPr>
    </w:p>
    <w:p w:rsidR="007568B3" w:rsidRDefault="00433F2F">
      <w:pPr>
        <w:pStyle w:val="normal"/>
        <w:jc w:val="both"/>
        <w:rPr>
          <w:color w:val="000000"/>
        </w:rPr>
      </w:pPr>
      <w:r>
        <w:rPr>
          <w:color w:val="000000"/>
        </w:rPr>
        <w:t>V písanom prejave:</w:t>
      </w:r>
    </w:p>
    <w:p w:rsidR="007568B3" w:rsidRDefault="007568B3">
      <w:pPr>
        <w:pStyle w:val="normal"/>
        <w:jc w:val="both"/>
        <w:rPr>
          <w:color w:val="000000"/>
        </w:rPr>
      </w:pPr>
    </w:p>
    <w:p w:rsidR="007568B3" w:rsidRDefault="00433F2F">
      <w:pPr>
        <w:pStyle w:val="normal"/>
        <w:jc w:val="both"/>
        <w:rPr>
          <w:color w:val="000000"/>
        </w:rPr>
      </w:pPr>
      <w:r>
        <w:rPr>
          <w:color w:val="000000"/>
        </w:rPr>
        <w:t>1) Vie napísať  jednoduchý list, mail alebo fax, rezervovať si hotelovú izbu, vyplniť formulár pri registrácii v hoteli alebo v banke.</w:t>
      </w:r>
    </w:p>
    <w:p w:rsidR="007568B3" w:rsidRDefault="007568B3">
      <w:pPr>
        <w:pStyle w:val="normal"/>
        <w:jc w:val="both"/>
        <w:rPr>
          <w:color w:val="000000"/>
        </w:rPr>
      </w:pPr>
    </w:p>
    <w:p w:rsidR="007568B3" w:rsidRDefault="00433F2F">
      <w:pPr>
        <w:pStyle w:val="normal"/>
        <w:jc w:val="both"/>
        <w:rPr>
          <w:color w:val="000000"/>
        </w:rPr>
      </w:pPr>
      <w:r>
        <w:rPr>
          <w:color w:val="000000"/>
        </w:rPr>
        <w:t>2) Vie formou spojených viet písať o každodenných aspektoch vlastného okolia, napr. o ľuďoch, miestach, práci alebo skúsenostiach počas štúdia. Vie jednoduchými vetami písať o rodine, životných podmienkach, vzdelaní alebo o momentálnej alebo predchádzajúcej profesijnej činnosti.</w:t>
      </w:r>
    </w:p>
    <w:p w:rsidR="007568B3" w:rsidRDefault="007568B3">
      <w:pPr>
        <w:pStyle w:val="normal"/>
        <w:jc w:val="both"/>
        <w:rPr>
          <w:color w:val="000000"/>
        </w:rPr>
      </w:pPr>
    </w:p>
    <w:p w:rsidR="007568B3" w:rsidRDefault="00433F2F">
      <w:pPr>
        <w:pStyle w:val="normal"/>
        <w:jc w:val="both"/>
        <w:rPr>
          <w:color w:val="000000"/>
        </w:rPr>
      </w:pPr>
      <w:r>
        <w:rPr>
          <w:color w:val="000000"/>
        </w:rPr>
        <w:t xml:space="preserve">3) Vie napísať krátke jednoduché poznámky a oznamy, ktoré sa týkajú bezprostredných komunikačných potrieb.  </w:t>
      </w:r>
    </w:p>
    <w:p w:rsidR="007568B3" w:rsidRDefault="007568B3">
      <w:pPr>
        <w:pStyle w:val="normal"/>
        <w:jc w:val="both"/>
        <w:rPr>
          <w:color w:val="000000"/>
        </w:rPr>
      </w:pPr>
    </w:p>
    <w:p w:rsidR="007568B3" w:rsidRDefault="007568B3">
      <w:pPr>
        <w:pStyle w:val="normal"/>
        <w:jc w:val="both"/>
        <w:rPr>
          <w:color w:val="000000"/>
        </w:rPr>
      </w:pPr>
    </w:p>
    <w:p w:rsidR="007568B3" w:rsidRDefault="00433F2F">
      <w:pPr>
        <w:pStyle w:val="normal"/>
        <w:jc w:val="both"/>
        <w:rPr>
          <w:color w:val="000000"/>
          <w:sz w:val="28"/>
          <w:szCs w:val="28"/>
        </w:rPr>
      </w:pPr>
      <w:r>
        <w:rPr>
          <w:color w:val="000000"/>
          <w:sz w:val="28"/>
          <w:szCs w:val="28"/>
        </w:rPr>
        <w:t xml:space="preserve">b) Profil absolventa </w:t>
      </w:r>
      <w:r>
        <w:rPr>
          <w:color w:val="000000"/>
          <w:sz w:val="28"/>
          <w:szCs w:val="28"/>
          <w:u w:val="single"/>
        </w:rPr>
        <w:t>sekundárneho</w:t>
      </w:r>
      <w:r>
        <w:rPr>
          <w:color w:val="000000"/>
          <w:sz w:val="28"/>
          <w:szCs w:val="28"/>
        </w:rPr>
        <w:t xml:space="preserve"> jazykového vzdelania:</w:t>
      </w:r>
    </w:p>
    <w:p w:rsidR="007568B3" w:rsidRDefault="007568B3">
      <w:pPr>
        <w:pStyle w:val="normal"/>
        <w:jc w:val="both"/>
        <w:rPr>
          <w:color w:val="000000"/>
        </w:rPr>
      </w:pPr>
    </w:p>
    <w:p w:rsidR="007568B3" w:rsidRDefault="00433F2F">
      <w:pPr>
        <w:pStyle w:val="normal"/>
        <w:numPr>
          <w:ilvl w:val="0"/>
          <w:numId w:val="2"/>
        </w:numPr>
        <w:jc w:val="both"/>
        <w:rPr>
          <w:color w:val="000000"/>
          <w:u w:val="single"/>
        </w:rPr>
      </w:pPr>
      <w:r>
        <w:rPr>
          <w:color w:val="000000"/>
          <w:u w:val="single"/>
        </w:rPr>
        <w:t>stupeň B1 podľa Európskeho referenčného rámca jazykov:</w:t>
      </w:r>
    </w:p>
    <w:p w:rsidR="007568B3" w:rsidRDefault="007568B3">
      <w:pPr>
        <w:pStyle w:val="normal"/>
        <w:jc w:val="both"/>
        <w:rPr>
          <w:color w:val="000000"/>
        </w:rPr>
      </w:pPr>
    </w:p>
    <w:p w:rsidR="007568B3" w:rsidRDefault="00433F2F">
      <w:pPr>
        <w:pStyle w:val="normal"/>
        <w:jc w:val="both"/>
        <w:rPr>
          <w:color w:val="000000"/>
        </w:rPr>
      </w:pPr>
      <w:r>
        <w:rPr>
          <w:color w:val="000000"/>
        </w:rPr>
        <w:t>V hovorenom prejave:</w:t>
      </w:r>
    </w:p>
    <w:p w:rsidR="007568B3" w:rsidRDefault="007568B3">
      <w:pPr>
        <w:pStyle w:val="normal"/>
        <w:jc w:val="both"/>
        <w:rPr>
          <w:color w:val="000000"/>
        </w:rPr>
      </w:pPr>
    </w:p>
    <w:p w:rsidR="007568B3" w:rsidRDefault="00433F2F">
      <w:pPr>
        <w:pStyle w:val="normal"/>
        <w:jc w:val="both"/>
        <w:rPr>
          <w:color w:val="000000"/>
        </w:rPr>
      </w:pPr>
      <w:r>
        <w:rPr>
          <w:color w:val="000000"/>
        </w:rPr>
        <w:t>1) Dokáže si vymieňať, overovať a potvrdzovať informácie, zaoberať sa aj s menej rutinnými situáciami a objasniť prečo je niečo problematické. Dokáže vyjadriť myšlienky aj k abstraktným kultúrnym témam, ako filmom, knihám, hudbe a pod.</w:t>
      </w:r>
    </w:p>
    <w:p w:rsidR="007568B3" w:rsidRDefault="00433F2F">
      <w:pPr>
        <w:pStyle w:val="normal"/>
        <w:jc w:val="both"/>
        <w:rPr>
          <w:color w:val="000000"/>
        </w:rPr>
      </w:pPr>
      <w:r>
        <w:rPr>
          <w:color w:val="000000"/>
        </w:rPr>
        <w:t xml:space="preserve"> </w:t>
      </w:r>
    </w:p>
    <w:p w:rsidR="007568B3" w:rsidRDefault="00433F2F">
      <w:pPr>
        <w:pStyle w:val="normal"/>
        <w:jc w:val="both"/>
        <w:rPr>
          <w:color w:val="000000"/>
        </w:rPr>
      </w:pPr>
      <w:r>
        <w:rPr>
          <w:color w:val="000000"/>
        </w:rPr>
        <w:t xml:space="preserve">2) Vie používať široké spektrum jednoduchých jazykových prostriedkov, aby zvládol väčšinu </w:t>
      </w:r>
    </w:p>
    <w:p w:rsidR="007568B3" w:rsidRDefault="00433F2F">
      <w:pPr>
        <w:pStyle w:val="normal"/>
        <w:jc w:val="both"/>
        <w:rPr>
          <w:color w:val="000000"/>
        </w:rPr>
      </w:pPr>
      <w:r>
        <w:rPr>
          <w:color w:val="000000"/>
        </w:rPr>
        <w:t>Situácií, ktoré môžu nastať pri cestovaní. Dokáže sa bez prípravy zúčastniť na rozhovoroch o známych témach, vyjadriť osobní názory a vymieňať si informácie o témach, ktoré pozná alebo ktoré ho zaujímajú (napr. rodina, koníčky, práca, cestovanie, aktuálne dianie).</w:t>
      </w:r>
    </w:p>
    <w:p w:rsidR="007568B3" w:rsidRDefault="007568B3">
      <w:pPr>
        <w:pStyle w:val="normal"/>
        <w:jc w:val="both"/>
        <w:rPr>
          <w:color w:val="000000"/>
        </w:rPr>
      </w:pPr>
    </w:p>
    <w:p w:rsidR="007568B3" w:rsidRDefault="00433F2F">
      <w:pPr>
        <w:pStyle w:val="normal"/>
        <w:rPr>
          <w:color w:val="000000"/>
        </w:rPr>
      </w:pPr>
      <w:r>
        <w:rPr>
          <w:color w:val="000000"/>
        </w:rPr>
        <w:lastRenderedPageBreak/>
        <w:t>3) Rozumie, čo mu niekto hovorí v každodennom rozhovore, pokiaľ partner hovorí zreteľne, niekedy však musí požiadať o zopakovanie určitých slov alebo slovných spojení.</w:t>
      </w:r>
    </w:p>
    <w:p w:rsidR="007568B3" w:rsidRDefault="007568B3">
      <w:pPr>
        <w:pStyle w:val="normal"/>
        <w:rPr>
          <w:color w:val="000000"/>
        </w:rPr>
      </w:pPr>
    </w:p>
    <w:p w:rsidR="007568B3" w:rsidRDefault="00433F2F">
      <w:pPr>
        <w:pStyle w:val="normal"/>
        <w:jc w:val="both"/>
        <w:rPr>
          <w:color w:val="000000"/>
        </w:rPr>
      </w:pPr>
      <w:r>
        <w:rPr>
          <w:color w:val="000000"/>
        </w:rPr>
        <w:t>V písanom prejave:</w:t>
      </w:r>
    </w:p>
    <w:p w:rsidR="007568B3" w:rsidRDefault="007568B3">
      <w:pPr>
        <w:pStyle w:val="normal"/>
        <w:jc w:val="both"/>
        <w:rPr>
          <w:color w:val="000000"/>
        </w:rPr>
      </w:pPr>
    </w:p>
    <w:p w:rsidR="007568B3" w:rsidRDefault="00433F2F">
      <w:pPr>
        <w:pStyle w:val="normal"/>
        <w:jc w:val="both"/>
        <w:rPr>
          <w:color w:val="000000"/>
        </w:rPr>
      </w:pPr>
      <w:r>
        <w:rPr>
          <w:color w:val="000000"/>
        </w:rPr>
        <w:t>1) Vie sprostredkovať informácie a myšlienky o abstraktných ako aj konkrétnych témach, overiť informácie, vysvetliť problém, alebo k nemu klásť otázky.</w:t>
      </w:r>
    </w:p>
    <w:p w:rsidR="007568B3" w:rsidRDefault="007568B3">
      <w:pPr>
        <w:pStyle w:val="normal"/>
        <w:jc w:val="both"/>
        <w:rPr>
          <w:color w:val="000000"/>
        </w:rPr>
      </w:pPr>
    </w:p>
    <w:p w:rsidR="007568B3" w:rsidRDefault="00433F2F">
      <w:pPr>
        <w:pStyle w:val="normal"/>
        <w:jc w:val="both"/>
        <w:rPr>
          <w:color w:val="000000"/>
        </w:rPr>
      </w:pPr>
      <w:r>
        <w:rPr>
          <w:color w:val="000000"/>
        </w:rPr>
        <w:t>2) V osobných listoch a oznamoch vie podať alebo si vyžiadať jednoduché informácie a pritom dať najavo, čo považuje za dôležité. Vie písať o novinkách a vyjadriť myšlienky o abstraktných alebo kultúrnych témach (napr. o hudbe, o filme).</w:t>
      </w:r>
    </w:p>
    <w:p w:rsidR="007568B3" w:rsidRDefault="007568B3">
      <w:pPr>
        <w:pStyle w:val="normal"/>
        <w:jc w:val="both"/>
        <w:rPr>
          <w:color w:val="000000"/>
        </w:rPr>
      </w:pPr>
    </w:p>
    <w:p w:rsidR="007568B3" w:rsidRDefault="00433F2F">
      <w:pPr>
        <w:pStyle w:val="normal"/>
        <w:jc w:val="both"/>
        <w:rPr>
          <w:color w:val="000000"/>
        </w:rPr>
      </w:pPr>
      <w:r>
        <w:rPr>
          <w:color w:val="000000"/>
        </w:rPr>
        <w:t xml:space="preserve">3) Vie si počas schôdze robiť poznámky pre vlastnú potrebu, napísať správy o skúsenostiach, v ktorých popisuje pocity a reakcie v jednoduchom súvislom texte.  </w:t>
      </w:r>
    </w:p>
    <w:p w:rsidR="007568B3" w:rsidRDefault="00433F2F">
      <w:pPr>
        <w:pStyle w:val="normal"/>
        <w:jc w:val="both"/>
        <w:rPr>
          <w:color w:val="000000"/>
        </w:rPr>
      </w:pPr>
      <w:r>
        <w:rPr>
          <w:color w:val="000000"/>
        </w:rPr>
        <w:t xml:space="preserve"> </w:t>
      </w:r>
    </w:p>
    <w:p w:rsidR="007568B3" w:rsidRDefault="00433F2F">
      <w:pPr>
        <w:pStyle w:val="normal"/>
        <w:jc w:val="both"/>
        <w:rPr>
          <w:color w:val="000000"/>
        </w:rPr>
      </w:pPr>
      <w:r>
        <w:rPr>
          <w:color w:val="000000"/>
        </w:rPr>
        <w:t xml:space="preserve">4) Vie porozprávať príbeh, napísať opis reálnej fiktívnej udalosti alebo cesty, ktorú prednedávnom absolvoval. Vie napísať krátku jednoduchú úvahu na témy všeobecného záujmu. Vie zhrnúť väčšie množstvo informácií o dôverne známych i menej známych záležitostiach, referovať o tom a zaujať k tomu stanovisko. </w:t>
      </w:r>
    </w:p>
    <w:p w:rsidR="007568B3" w:rsidRDefault="007568B3">
      <w:pPr>
        <w:pStyle w:val="normal"/>
        <w:jc w:val="both"/>
        <w:rPr>
          <w:color w:val="000000"/>
        </w:rPr>
      </w:pPr>
    </w:p>
    <w:p w:rsidR="007568B3" w:rsidRDefault="00433F2F">
      <w:pPr>
        <w:pStyle w:val="normal"/>
        <w:jc w:val="both"/>
        <w:rPr>
          <w:color w:val="000000"/>
        </w:rPr>
      </w:pPr>
      <w:r>
        <w:rPr>
          <w:color w:val="000000"/>
        </w:rPr>
        <w:t>Pri počúvaní:</w:t>
      </w:r>
    </w:p>
    <w:p w:rsidR="007568B3" w:rsidRDefault="007568B3">
      <w:pPr>
        <w:pStyle w:val="normal"/>
        <w:jc w:val="both"/>
        <w:rPr>
          <w:color w:val="000000"/>
        </w:rPr>
      </w:pPr>
    </w:p>
    <w:p w:rsidR="007568B3" w:rsidRDefault="00433F2F">
      <w:pPr>
        <w:pStyle w:val="normal"/>
        <w:jc w:val="both"/>
        <w:rPr>
          <w:color w:val="000000"/>
        </w:rPr>
      </w:pPr>
      <w:r>
        <w:rPr>
          <w:color w:val="000000"/>
        </w:rPr>
        <w:t>1) Rozumie jednoduchým vecným informáciám o bežných témach z každodenného alebo profesijného života a pritom rozpozná hlavné výpovede a detailné informácie, pokiaľ sa hovorí zreteľne a bez akcentu.</w:t>
      </w:r>
    </w:p>
    <w:p w:rsidR="007568B3" w:rsidRDefault="007568B3">
      <w:pPr>
        <w:pStyle w:val="normal"/>
        <w:jc w:val="both"/>
        <w:rPr>
          <w:color w:val="000000"/>
        </w:rPr>
      </w:pPr>
    </w:p>
    <w:p w:rsidR="007568B3" w:rsidRDefault="00433F2F">
      <w:pPr>
        <w:pStyle w:val="normal"/>
        <w:jc w:val="both"/>
        <w:rPr>
          <w:color w:val="000000"/>
        </w:rPr>
      </w:pPr>
      <w:r>
        <w:rPr>
          <w:color w:val="000000"/>
        </w:rPr>
        <w:t>2) Rozumie prednáškam z vlastného odboru, pokiaľ pozná tematiku a prezentácia je jednoduchá a jasne členená. Dokáže sledovať hlavné body dlhších rozhovorov, ktoré sa vedú v jeho prítomnosti, pokiaľ sa hovorí zreteľne a spisovným jazykom.</w:t>
      </w:r>
    </w:p>
    <w:p w:rsidR="007568B3" w:rsidRDefault="007568B3">
      <w:pPr>
        <w:pStyle w:val="normal"/>
        <w:jc w:val="both"/>
        <w:rPr>
          <w:color w:val="000000"/>
        </w:rPr>
      </w:pPr>
    </w:p>
    <w:p w:rsidR="007568B3" w:rsidRDefault="00433F2F">
      <w:pPr>
        <w:pStyle w:val="normal"/>
        <w:jc w:val="both"/>
        <w:rPr>
          <w:color w:val="000000"/>
        </w:rPr>
      </w:pPr>
      <w:r>
        <w:rPr>
          <w:color w:val="000000"/>
        </w:rPr>
        <w:t>3) Rozumie informačnému obsahu televíznych, rozhlasových správ, alebo relácií o témach, ktoré ho zaujímajú, ak sa hovorí zreteľným spisovným jazykom.</w:t>
      </w:r>
    </w:p>
    <w:p w:rsidR="007568B3" w:rsidRDefault="007568B3">
      <w:pPr>
        <w:pStyle w:val="normal"/>
        <w:jc w:val="both"/>
        <w:rPr>
          <w:color w:val="000000"/>
        </w:rPr>
      </w:pPr>
    </w:p>
    <w:p w:rsidR="007568B3" w:rsidRDefault="00433F2F">
      <w:pPr>
        <w:pStyle w:val="normal"/>
        <w:jc w:val="both"/>
        <w:rPr>
          <w:color w:val="000000"/>
        </w:rPr>
      </w:pPr>
      <w:r>
        <w:rPr>
          <w:color w:val="000000"/>
        </w:rPr>
        <w:t>4) Rozumie jednoduchým technickým informáciám, dokáže sledovať a porozumieť detailný opis cesty.</w:t>
      </w:r>
    </w:p>
    <w:p w:rsidR="007568B3" w:rsidRDefault="007568B3">
      <w:pPr>
        <w:pStyle w:val="normal"/>
        <w:jc w:val="both"/>
        <w:rPr>
          <w:color w:val="000000"/>
        </w:rPr>
      </w:pPr>
    </w:p>
    <w:p w:rsidR="007568B3" w:rsidRDefault="00433F2F">
      <w:pPr>
        <w:pStyle w:val="normal"/>
        <w:jc w:val="both"/>
        <w:rPr>
          <w:color w:val="000000"/>
        </w:rPr>
      </w:pPr>
      <w:r>
        <w:rPr>
          <w:color w:val="000000"/>
        </w:rPr>
        <w:t>Pri čítaní:</w:t>
      </w:r>
    </w:p>
    <w:p w:rsidR="007568B3" w:rsidRDefault="007568B3">
      <w:pPr>
        <w:pStyle w:val="normal"/>
        <w:jc w:val="both"/>
        <w:rPr>
          <w:color w:val="000000"/>
        </w:rPr>
      </w:pPr>
    </w:p>
    <w:p w:rsidR="007568B3" w:rsidRDefault="00433F2F">
      <w:pPr>
        <w:pStyle w:val="normal"/>
        <w:jc w:val="both"/>
        <w:rPr>
          <w:color w:val="000000"/>
        </w:rPr>
      </w:pPr>
      <w:r>
        <w:rPr>
          <w:color w:val="000000"/>
        </w:rPr>
        <w:t>1) Dokáže čítať a dostatočne porozumieť jednoduchým vecným textom o témach, ktoré súvisia s jeho záujmami.</w:t>
      </w:r>
    </w:p>
    <w:p w:rsidR="007568B3" w:rsidRDefault="007568B3">
      <w:pPr>
        <w:pStyle w:val="normal"/>
        <w:jc w:val="both"/>
        <w:rPr>
          <w:color w:val="000000"/>
        </w:rPr>
      </w:pPr>
    </w:p>
    <w:p w:rsidR="007568B3" w:rsidRDefault="00433F2F">
      <w:pPr>
        <w:pStyle w:val="normal"/>
        <w:jc w:val="both"/>
        <w:rPr>
          <w:color w:val="000000"/>
        </w:rPr>
      </w:pPr>
      <w:r>
        <w:rPr>
          <w:color w:val="000000"/>
        </w:rPr>
        <w:t>2) Porozumie jasne formulovaným návodom a upozorneniam na zdravotníckych a potravinárskych výrobkoch každodennej potreby a rozumie jednoduchým návodom na použitie nejakého prístroja. Dokáže pochopiť celkový obsah jednoduchých článkov v novinách a porozumieť letákom.</w:t>
      </w:r>
    </w:p>
    <w:p w:rsidR="007568B3" w:rsidRDefault="007568B3">
      <w:pPr>
        <w:pStyle w:val="normal"/>
        <w:jc w:val="both"/>
        <w:rPr>
          <w:color w:val="000000"/>
        </w:rPr>
      </w:pPr>
    </w:p>
    <w:p w:rsidR="007568B3" w:rsidRDefault="00433F2F">
      <w:pPr>
        <w:pStyle w:val="normal"/>
        <w:jc w:val="both"/>
        <w:rPr>
          <w:color w:val="000000"/>
        </w:rPr>
      </w:pPr>
      <w:r>
        <w:rPr>
          <w:color w:val="000000"/>
        </w:rPr>
        <w:t>3) Rozumie popisu udalostí, pocitov a želaní v osobných listoch natoľko dobre, že dokáže pravidelne korešpondovať s priateľmi.</w:t>
      </w:r>
    </w:p>
    <w:p w:rsidR="007568B3" w:rsidRDefault="007568B3">
      <w:pPr>
        <w:pStyle w:val="normal"/>
        <w:jc w:val="both"/>
        <w:rPr>
          <w:color w:val="000000"/>
        </w:rPr>
      </w:pPr>
    </w:p>
    <w:p w:rsidR="007568B3" w:rsidRDefault="00433F2F">
      <w:pPr>
        <w:pStyle w:val="normal"/>
        <w:jc w:val="both"/>
        <w:rPr>
          <w:color w:val="000000"/>
        </w:rPr>
      </w:pPr>
      <w:r>
        <w:rPr>
          <w:color w:val="000000"/>
        </w:rPr>
        <w:lastRenderedPageBreak/>
        <w:t>4) V jasne napísaných argumentačných textoch dokáže rozpoznať podstatné závery  a porozumieť argumentácii.</w:t>
      </w:r>
    </w:p>
    <w:p w:rsidR="007568B3" w:rsidRDefault="007568B3">
      <w:pPr>
        <w:pStyle w:val="normal"/>
        <w:jc w:val="both"/>
        <w:rPr>
          <w:color w:val="000000"/>
        </w:rPr>
      </w:pPr>
    </w:p>
    <w:p w:rsidR="007568B3" w:rsidRDefault="00433F2F">
      <w:pPr>
        <w:pStyle w:val="normal"/>
        <w:numPr>
          <w:ilvl w:val="0"/>
          <w:numId w:val="2"/>
        </w:numPr>
        <w:jc w:val="both"/>
        <w:rPr>
          <w:color w:val="000000"/>
          <w:u w:val="single"/>
        </w:rPr>
      </w:pPr>
      <w:r>
        <w:rPr>
          <w:color w:val="000000"/>
          <w:u w:val="single"/>
        </w:rPr>
        <w:t xml:space="preserve">stupeň B2 podľa Európskeho referenčného rámca jazykov: </w:t>
      </w:r>
    </w:p>
    <w:p w:rsidR="007568B3" w:rsidRDefault="007568B3">
      <w:pPr>
        <w:pStyle w:val="normal"/>
        <w:jc w:val="both"/>
        <w:rPr>
          <w:color w:val="000000"/>
          <w:u w:val="single"/>
        </w:rPr>
      </w:pPr>
    </w:p>
    <w:p w:rsidR="007568B3" w:rsidRDefault="00433F2F">
      <w:pPr>
        <w:pStyle w:val="normal"/>
        <w:jc w:val="both"/>
        <w:rPr>
          <w:color w:val="000000"/>
        </w:rPr>
      </w:pPr>
      <w:r>
        <w:rPr>
          <w:color w:val="000000"/>
        </w:rPr>
        <w:t>V hovorenom prejave:</w:t>
      </w:r>
    </w:p>
    <w:p w:rsidR="007568B3" w:rsidRDefault="007568B3">
      <w:pPr>
        <w:pStyle w:val="normal"/>
        <w:jc w:val="both"/>
        <w:rPr>
          <w:color w:val="000000"/>
        </w:rPr>
      </w:pPr>
    </w:p>
    <w:p w:rsidR="007568B3" w:rsidRDefault="00433F2F">
      <w:pPr>
        <w:pStyle w:val="normal"/>
        <w:jc w:val="both"/>
        <w:rPr>
          <w:color w:val="000000"/>
        </w:rPr>
      </w:pPr>
      <w:r>
        <w:rPr>
          <w:color w:val="000000"/>
        </w:rPr>
        <w:t>1) Dokáže prostredníctvom jazyka zvládnuť situácie, v ktorých ide o nájdenie riešenia pri výmene názorov. Vie vysvetliť problém, ktorý vznikol a objasniť, aké ústupky musí urobiť príslušný  poskytovateľ služby alebo zákazník.</w:t>
      </w:r>
    </w:p>
    <w:p w:rsidR="007568B3" w:rsidRDefault="007568B3">
      <w:pPr>
        <w:pStyle w:val="normal"/>
        <w:jc w:val="both"/>
        <w:rPr>
          <w:color w:val="000000"/>
        </w:rPr>
      </w:pPr>
    </w:p>
    <w:p w:rsidR="007568B3" w:rsidRDefault="00433F2F">
      <w:pPr>
        <w:pStyle w:val="normal"/>
        <w:jc w:val="both"/>
        <w:rPr>
          <w:color w:val="000000"/>
        </w:rPr>
      </w:pPr>
      <w:r>
        <w:rPr>
          <w:color w:val="000000"/>
        </w:rPr>
        <w:t>2) Dokáže držať krok v živej diskusii s rodenými hovoriacimi, vie presne vyjadriť svoje myšlienky a názory, presvedčivo argumentovať a reagovať na argumentáciu iných.</w:t>
      </w:r>
    </w:p>
    <w:p w:rsidR="007568B3" w:rsidRDefault="007568B3">
      <w:pPr>
        <w:pStyle w:val="normal"/>
        <w:jc w:val="both"/>
        <w:rPr>
          <w:color w:val="000000"/>
        </w:rPr>
      </w:pPr>
    </w:p>
    <w:p w:rsidR="007568B3" w:rsidRDefault="00433F2F">
      <w:pPr>
        <w:pStyle w:val="normal"/>
        <w:jc w:val="both"/>
        <w:rPr>
          <w:color w:val="000000"/>
        </w:rPr>
      </w:pPr>
      <w:r>
        <w:rPr>
          <w:color w:val="000000"/>
        </w:rPr>
        <w:t>3) Na pracovisku dokáže podať podrobné informácie, podrobne formulovať požiadavky v známom kontexte, dokáže prispieť k pokračovaniu práce tak, že iných vyzve aby spolupracovali, vie jasne prezentovať problém, zvažovať príčiny  a následky, výhody a nevýhody rôznych prístupov.</w:t>
      </w:r>
    </w:p>
    <w:p w:rsidR="007568B3" w:rsidRDefault="007568B3">
      <w:pPr>
        <w:pStyle w:val="normal"/>
        <w:jc w:val="both"/>
        <w:rPr>
          <w:color w:val="000000"/>
        </w:rPr>
      </w:pPr>
    </w:p>
    <w:p w:rsidR="007568B3" w:rsidRDefault="00433F2F">
      <w:pPr>
        <w:pStyle w:val="normal"/>
        <w:jc w:val="both"/>
        <w:rPr>
          <w:color w:val="000000"/>
        </w:rPr>
      </w:pPr>
      <w:r>
        <w:rPr>
          <w:color w:val="000000"/>
        </w:rPr>
        <w:t>4) Dokáže hovoriť plynulo, správne a účinne o širokom spektre všeobecných, vedeckých, profesijných tém a o témach z oblasti voľného času a pritom objasniť súvislosti medzi myšlienkami. Dokáže sa dorozumieť spontánne a gramaticky správne. Detailne rozumie čo mu niekto hovorí spisovným jazykom –aj keď sú v okolí rušivé zvuky.</w:t>
      </w:r>
    </w:p>
    <w:p w:rsidR="007568B3" w:rsidRDefault="007568B3">
      <w:pPr>
        <w:pStyle w:val="normal"/>
        <w:jc w:val="both"/>
        <w:rPr>
          <w:color w:val="000000"/>
        </w:rPr>
      </w:pPr>
    </w:p>
    <w:p w:rsidR="007568B3" w:rsidRDefault="00433F2F">
      <w:pPr>
        <w:pStyle w:val="normal"/>
        <w:jc w:val="both"/>
        <w:rPr>
          <w:color w:val="000000"/>
        </w:rPr>
      </w:pPr>
      <w:r>
        <w:rPr>
          <w:color w:val="000000"/>
        </w:rPr>
        <w:t>Pri čítaní:</w:t>
      </w:r>
    </w:p>
    <w:p w:rsidR="007568B3" w:rsidRDefault="007568B3">
      <w:pPr>
        <w:pStyle w:val="normal"/>
        <w:jc w:val="both"/>
        <w:rPr>
          <w:color w:val="000000"/>
        </w:rPr>
      </w:pPr>
    </w:p>
    <w:p w:rsidR="007568B3" w:rsidRDefault="00433F2F">
      <w:pPr>
        <w:pStyle w:val="normal"/>
        <w:jc w:val="both"/>
        <w:rPr>
          <w:color w:val="000000"/>
        </w:rPr>
      </w:pPr>
      <w:r>
        <w:rPr>
          <w:color w:val="000000"/>
        </w:rPr>
        <w:t>1) Je schopný čítať dlhšie texty, pochopiť zložitejšie, komplexnejšie listy a články z novín, časopisov a z iných médií. Pochopí krátke ukážky z beletrie.</w:t>
      </w:r>
    </w:p>
    <w:p w:rsidR="007568B3" w:rsidRDefault="007568B3">
      <w:pPr>
        <w:pStyle w:val="normal"/>
        <w:jc w:val="both"/>
        <w:rPr>
          <w:color w:val="000000"/>
        </w:rPr>
      </w:pPr>
    </w:p>
    <w:p w:rsidR="007568B3" w:rsidRDefault="00433F2F">
      <w:pPr>
        <w:pStyle w:val="normal"/>
        <w:jc w:val="both"/>
        <w:rPr>
          <w:color w:val="000000"/>
        </w:rPr>
      </w:pPr>
      <w:r>
        <w:rPr>
          <w:color w:val="000000"/>
        </w:rPr>
        <w:t>2)  Vie si poradiť s bežnými listami, vie rýchlo prezrieť dlhé a zložité texty a nájsť v nich dôležité detaily.</w:t>
      </w:r>
    </w:p>
    <w:p w:rsidR="007568B3" w:rsidRDefault="007568B3">
      <w:pPr>
        <w:pStyle w:val="normal"/>
        <w:jc w:val="both"/>
        <w:rPr>
          <w:color w:val="000000"/>
        </w:rPr>
      </w:pPr>
    </w:p>
    <w:p w:rsidR="007568B3" w:rsidRDefault="00433F2F">
      <w:pPr>
        <w:pStyle w:val="normal"/>
        <w:jc w:val="both"/>
        <w:rPr>
          <w:color w:val="000000"/>
        </w:rPr>
      </w:pPr>
      <w:r>
        <w:rPr>
          <w:color w:val="000000"/>
        </w:rPr>
        <w:t xml:space="preserve">3)  Dokáže čítať samostatne, prispôsobovať štýl a tempo čítania rôznym textom, disponuje veľkou slovnou zásobou, má ťažkosti so zriedkavo používanými slovnými spojeniami.  </w:t>
      </w:r>
    </w:p>
    <w:p w:rsidR="007568B3" w:rsidRDefault="00433F2F">
      <w:pPr>
        <w:pStyle w:val="normal"/>
        <w:jc w:val="both"/>
        <w:rPr>
          <w:color w:val="000000"/>
        </w:rPr>
      </w:pPr>
      <w:r>
        <w:rPr>
          <w:color w:val="000000"/>
        </w:rPr>
        <w:t xml:space="preserve"> </w:t>
      </w:r>
    </w:p>
    <w:p w:rsidR="007568B3" w:rsidRDefault="007568B3">
      <w:pPr>
        <w:pStyle w:val="normal"/>
        <w:jc w:val="right"/>
        <w:rPr>
          <w:color w:val="000000"/>
          <w:u w:val="single"/>
        </w:rPr>
      </w:pPr>
    </w:p>
    <w:p w:rsidR="007568B3" w:rsidRDefault="00433F2F">
      <w:pPr>
        <w:pStyle w:val="normal"/>
        <w:rPr>
          <w:color w:val="000000"/>
        </w:rPr>
      </w:pPr>
      <w:r>
        <w:rPr>
          <w:color w:val="000000"/>
        </w:rPr>
        <w:t>Pri počúvaní:</w:t>
      </w:r>
    </w:p>
    <w:p w:rsidR="007568B3" w:rsidRDefault="007568B3">
      <w:pPr>
        <w:pStyle w:val="normal"/>
        <w:rPr>
          <w:color w:val="000000"/>
        </w:rPr>
      </w:pPr>
    </w:p>
    <w:p w:rsidR="007568B3" w:rsidRDefault="00433F2F">
      <w:pPr>
        <w:pStyle w:val="normal"/>
        <w:rPr>
          <w:color w:val="000000"/>
        </w:rPr>
      </w:pPr>
      <w:r>
        <w:rPr>
          <w:color w:val="000000"/>
        </w:rPr>
        <w:t>1) Rozumie jazykovo náročným prednáškam, prejavom a iným akademickým alebo profesijne zameraným prezentáciám.</w:t>
      </w:r>
    </w:p>
    <w:p w:rsidR="007568B3" w:rsidRDefault="007568B3">
      <w:pPr>
        <w:pStyle w:val="normal"/>
        <w:rPr>
          <w:color w:val="000000"/>
        </w:rPr>
      </w:pPr>
    </w:p>
    <w:p w:rsidR="007568B3" w:rsidRDefault="00433F2F">
      <w:pPr>
        <w:pStyle w:val="normal"/>
        <w:jc w:val="both"/>
        <w:rPr>
          <w:color w:val="000000"/>
        </w:rPr>
      </w:pPr>
      <w:r>
        <w:rPr>
          <w:color w:val="000000"/>
        </w:rPr>
        <w:t>2) Rozumie väčšine televíznych programov a správ ( vďaka vizuálnemu kontaktu) a dokáže porozumieť hlavné body rozhlasového vysielania. Dokáže zachytiť náladu a tón hovoriacich.</w:t>
      </w:r>
    </w:p>
    <w:p w:rsidR="007568B3" w:rsidRDefault="007568B3">
      <w:pPr>
        <w:pStyle w:val="normal"/>
        <w:rPr>
          <w:color w:val="000000"/>
        </w:rPr>
      </w:pPr>
    </w:p>
    <w:p w:rsidR="007568B3" w:rsidRDefault="00433F2F">
      <w:pPr>
        <w:pStyle w:val="normal"/>
        <w:rPr>
          <w:color w:val="000000"/>
        </w:rPr>
      </w:pPr>
      <w:r>
        <w:rPr>
          <w:color w:val="000000"/>
        </w:rPr>
        <w:t>3) V živom rozhovore rozumie väčšinu konverzácie medzi rodenými hovoriacimi.</w:t>
      </w:r>
    </w:p>
    <w:p w:rsidR="007568B3" w:rsidRDefault="007568B3">
      <w:pPr>
        <w:pStyle w:val="normal"/>
        <w:rPr>
          <w:color w:val="000000"/>
        </w:rPr>
      </w:pPr>
    </w:p>
    <w:p w:rsidR="007568B3" w:rsidRDefault="007568B3">
      <w:pPr>
        <w:pStyle w:val="normal"/>
        <w:rPr>
          <w:color w:val="000000"/>
        </w:rPr>
      </w:pPr>
    </w:p>
    <w:p w:rsidR="007568B3" w:rsidRDefault="00433F2F">
      <w:pPr>
        <w:pStyle w:val="normal"/>
        <w:rPr>
          <w:color w:val="000000"/>
        </w:rPr>
      </w:pPr>
      <w:r>
        <w:rPr>
          <w:color w:val="000000"/>
        </w:rPr>
        <w:t xml:space="preserve">V písanom prejave: </w:t>
      </w:r>
    </w:p>
    <w:p w:rsidR="007568B3" w:rsidRDefault="007568B3">
      <w:pPr>
        <w:pStyle w:val="normal"/>
        <w:rPr>
          <w:color w:val="000000"/>
        </w:rPr>
      </w:pPr>
    </w:p>
    <w:p w:rsidR="007568B3" w:rsidRDefault="00433F2F">
      <w:pPr>
        <w:pStyle w:val="normal"/>
        <w:jc w:val="both"/>
        <w:rPr>
          <w:color w:val="000000"/>
        </w:rPr>
      </w:pPr>
      <w:r>
        <w:rPr>
          <w:color w:val="000000"/>
        </w:rPr>
        <w:lastRenderedPageBreak/>
        <w:t>1) Vie písať súkromné listy na určené témy, dokáže komentovať informácie alebo názory partnera pri korešpondencii, vie si poradiť s niektorými formálnymi listami, napr. rezervácia ubytovania, reklamácia.</w:t>
      </w:r>
    </w:p>
    <w:p w:rsidR="007568B3" w:rsidRDefault="007568B3">
      <w:pPr>
        <w:pStyle w:val="normal"/>
        <w:rPr>
          <w:color w:val="000000"/>
        </w:rPr>
      </w:pPr>
    </w:p>
    <w:p w:rsidR="007568B3" w:rsidRDefault="00433F2F">
      <w:pPr>
        <w:pStyle w:val="normal"/>
        <w:jc w:val="both"/>
        <w:rPr>
          <w:color w:val="000000"/>
        </w:rPr>
      </w:pPr>
      <w:r>
        <w:rPr>
          <w:color w:val="000000"/>
        </w:rPr>
        <w:t xml:space="preserve">2) Vie efektívne písomne vyjadriť novinky a stanoviská. Vie napísať detailné  texty na rôzne témy z oblasti svojich záujmov a pritom spojiť a vzájomne porovnávať informácie a argumenty z rôznych zdrojov. </w:t>
      </w:r>
    </w:p>
    <w:p w:rsidR="007568B3" w:rsidRDefault="007568B3">
      <w:pPr>
        <w:pStyle w:val="normal"/>
        <w:jc w:val="both"/>
        <w:rPr>
          <w:color w:val="000000"/>
        </w:rPr>
      </w:pPr>
    </w:p>
    <w:p w:rsidR="007568B3" w:rsidRDefault="00433F2F">
      <w:pPr>
        <w:pStyle w:val="normal"/>
        <w:jc w:val="both"/>
        <w:rPr>
          <w:color w:val="000000"/>
        </w:rPr>
      </w:pPr>
      <w:r>
        <w:rPr>
          <w:color w:val="000000"/>
        </w:rPr>
        <w:t>3) Vie písať jasné detailné opisy v rámci rôznych tém z oblasti svojich záujmov. Vie napísať recenziu knihy, filmu alebo divadelnej hry.</w:t>
      </w:r>
    </w:p>
    <w:p w:rsidR="007568B3" w:rsidRDefault="007568B3">
      <w:pPr>
        <w:pStyle w:val="normal"/>
        <w:jc w:val="both"/>
        <w:rPr>
          <w:color w:val="000000"/>
        </w:rPr>
      </w:pPr>
    </w:p>
    <w:p w:rsidR="007568B3" w:rsidRDefault="00433F2F">
      <w:pPr>
        <w:pStyle w:val="normal"/>
        <w:jc w:val="both"/>
        <w:rPr>
          <w:color w:val="000000"/>
        </w:rPr>
      </w:pPr>
      <w:r>
        <w:rPr>
          <w:color w:val="000000"/>
        </w:rPr>
        <w:t xml:space="preserve">4) Vie v krátkej úvahe alebo správne o niečom diskutovať a pritom uviesť  dôvody pre a proti určitému stanovisku a objasniť výhody a nevýhody rôznych možností. Vie spojiť argumentácie a argumenty z rôznych zdrojov. </w:t>
      </w:r>
    </w:p>
    <w:p w:rsidR="007568B3" w:rsidRDefault="007568B3">
      <w:pPr>
        <w:pStyle w:val="normal"/>
        <w:jc w:val="both"/>
        <w:rPr>
          <w:color w:val="000000"/>
        </w:rPr>
      </w:pPr>
    </w:p>
    <w:p w:rsidR="007568B3" w:rsidRDefault="00433F2F">
      <w:pPr>
        <w:pStyle w:val="normal"/>
        <w:numPr>
          <w:ilvl w:val="0"/>
          <w:numId w:val="2"/>
        </w:numPr>
        <w:rPr>
          <w:color w:val="000000"/>
          <w:u w:val="single"/>
        </w:rPr>
      </w:pPr>
      <w:r>
        <w:rPr>
          <w:color w:val="000000"/>
          <w:u w:val="single"/>
        </w:rPr>
        <w:t>stupeň C1 podľa Európskeho referenčného rámca jazykov</w:t>
      </w:r>
    </w:p>
    <w:p w:rsidR="007568B3" w:rsidRDefault="007568B3">
      <w:pPr>
        <w:pStyle w:val="normal"/>
        <w:rPr>
          <w:color w:val="000000"/>
          <w:u w:val="single"/>
        </w:rPr>
      </w:pPr>
    </w:p>
    <w:p w:rsidR="007568B3" w:rsidRDefault="00433F2F">
      <w:pPr>
        <w:pStyle w:val="normal"/>
        <w:rPr>
          <w:color w:val="000000"/>
        </w:rPr>
      </w:pPr>
      <w:r>
        <w:rPr>
          <w:color w:val="000000"/>
        </w:rPr>
        <w:t>V hovorenom prejave:</w:t>
      </w:r>
    </w:p>
    <w:p w:rsidR="007568B3" w:rsidRDefault="007568B3">
      <w:pPr>
        <w:pStyle w:val="normal"/>
        <w:rPr>
          <w:color w:val="000000"/>
        </w:rPr>
      </w:pPr>
    </w:p>
    <w:p w:rsidR="007568B3" w:rsidRDefault="00433F2F">
      <w:pPr>
        <w:pStyle w:val="normal"/>
        <w:jc w:val="both"/>
        <w:rPr>
          <w:color w:val="000000"/>
        </w:rPr>
      </w:pPr>
      <w:r>
        <w:rPr>
          <w:color w:val="000000"/>
        </w:rPr>
        <w:t>1) Dokáže sa takmer bez námahy vyjadrovať spontánne a plynulo. Ovláda veľkú slovnú zásobu a ak si nespomenie na určité slovo, dokáže ho bez problémov opísať. Len pojmovo náročné témy môžu ovplyvniť jeho tempo reči.</w:t>
      </w:r>
    </w:p>
    <w:p w:rsidR="007568B3" w:rsidRDefault="007568B3">
      <w:pPr>
        <w:pStyle w:val="normal"/>
        <w:rPr>
          <w:color w:val="000000"/>
        </w:rPr>
      </w:pPr>
    </w:p>
    <w:p w:rsidR="007568B3" w:rsidRDefault="00433F2F">
      <w:pPr>
        <w:pStyle w:val="normal"/>
        <w:jc w:val="both"/>
        <w:rPr>
          <w:color w:val="000000"/>
        </w:rPr>
      </w:pPr>
      <w:r>
        <w:rPr>
          <w:color w:val="000000"/>
        </w:rPr>
        <w:t xml:space="preserve">2) Používa jazyk účinne a flexibilne na sociálne účely, aj na vyjadrenie emócií narážok alebo na žartovanie. </w:t>
      </w:r>
    </w:p>
    <w:p w:rsidR="007568B3" w:rsidRDefault="007568B3">
      <w:pPr>
        <w:pStyle w:val="normal"/>
        <w:rPr>
          <w:color w:val="000000"/>
        </w:rPr>
      </w:pPr>
    </w:p>
    <w:p w:rsidR="007568B3" w:rsidRDefault="00433F2F">
      <w:pPr>
        <w:pStyle w:val="normal"/>
        <w:jc w:val="both"/>
        <w:rPr>
          <w:color w:val="000000"/>
        </w:rPr>
      </w:pPr>
      <w:r>
        <w:rPr>
          <w:color w:val="000000"/>
        </w:rPr>
        <w:t>3) Dokáže ľahko držať krok v diskusii a vyjadrovať sa aj k abstraktným a málo známym témam. Vie presvedčivo zaujať stanovisko, odpovedať na otázky a reagovať na komentáre bez toho aby musel hľadať výrazy, vrátane abstraktných.</w:t>
      </w:r>
    </w:p>
    <w:p w:rsidR="007568B3" w:rsidRDefault="007568B3">
      <w:pPr>
        <w:pStyle w:val="normal"/>
        <w:jc w:val="both"/>
        <w:rPr>
          <w:color w:val="000000"/>
        </w:rPr>
      </w:pPr>
    </w:p>
    <w:p w:rsidR="007568B3" w:rsidRDefault="00433F2F">
      <w:pPr>
        <w:pStyle w:val="normal"/>
        <w:jc w:val="both"/>
        <w:rPr>
          <w:color w:val="000000"/>
        </w:rPr>
      </w:pPr>
      <w:r>
        <w:rPr>
          <w:color w:val="000000"/>
        </w:rPr>
        <w:t>4) Vie podrobne popísať situácie a porozprávať príbeh, dokáže integrovať vedľajšie témy, presnejšie rozviesť určité body a všetko zakončiť vhodným záverom.</w:t>
      </w:r>
    </w:p>
    <w:p w:rsidR="007568B3" w:rsidRDefault="00433F2F">
      <w:pPr>
        <w:pStyle w:val="normal"/>
        <w:jc w:val="both"/>
        <w:rPr>
          <w:color w:val="000000"/>
        </w:rPr>
      </w:pPr>
      <w:r>
        <w:rPr>
          <w:color w:val="000000"/>
        </w:rPr>
        <w:t>5) Dokáže sa bez obmedzení zúčastniť na interview, ako pýtajúci sa aj ako odpovedajúci, vie dobre reagovať na námietky.</w:t>
      </w:r>
    </w:p>
    <w:p w:rsidR="007568B3" w:rsidRDefault="007568B3">
      <w:pPr>
        <w:pStyle w:val="normal"/>
        <w:jc w:val="both"/>
        <w:rPr>
          <w:color w:val="000000"/>
        </w:rPr>
      </w:pPr>
    </w:p>
    <w:p w:rsidR="007568B3" w:rsidRDefault="00433F2F">
      <w:pPr>
        <w:pStyle w:val="normal"/>
        <w:jc w:val="both"/>
        <w:rPr>
          <w:color w:val="000000"/>
        </w:rPr>
      </w:pPr>
      <w:r>
        <w:rPr>
          <w:color w:val="000000"/>
        </w:rPr>
        <w:t>6) Dokáže sa aktívne sa zúčastňovať schôdzi a seminárov, ktoré sa týkajú jeho práce, samostatne prednášať, alebo niečo prezentovať.</w:t>
      </w:r>
    </w:p>
    <w:p w:rsidR="007568B3" w:rsidRDefault="007568B3">
      <w:pPr>
        <w:pStyle w:val="normal"/>
        <w:jc w:val="both"/>
        <w:rPr>
          <w:color w:val="000000"/>
        </w:rPr>
      </w:pPr>
    </w:p>
    <w:p w:rsidR="007568B3" w:rsidRDefault="00433F2F">
      <w:pPr>
        <w:pStyle w:val="normal"/>
        <w:rPr>
          <w:color w:val="000000"/>
        </w:rPr>
      </w:pPr>
      <w:r>
        <w:rPr>
          <w:color w:val="000000"/>
        </w:rPr>
        <w:t xml:space="preserve">Pri počúvaní: </w:t>
      </w:r>
    </w:p>
    <w:p w:rsidR="007568B3" w:rsidRDefault="007568B3">
      <w:pPr>
        <w:pStyle w:val="normal"/>
        <w:rPr>
          <w:color w:val="000000"/>
        </w:rPr>
      </w:pPr>
    </w:p>
    <w:p w:rsidR="007568B3" w:rsidRDefault="00433F2F">
      <w:pPr>
        <w:pStyle w:val="normal"/>
        <w:jc w:val="both"/>
        <w:rPr>
          <w:color w:val="000000"/>
        </w:rPr>
      </w:pPr>
      <w:r>
        <w:rPr>
          <w:color w:val="000000"/>
        </w:rPr>
        <w:t>1) Dokáže si bez problémov poradiť v bežnom živote, sledovať a pochopiť rozhovory iných v skupinovej diskusii, aj keď sa hovorí o abstraktných, zložitých a neznámych témach.</w:t>
      </w:r>
    </w:p>
    <w:p w:rsidR="007568B3" w:rsidRDefault="007568B3">
      <w:pPr>
        <w:pStyle w:val="normal"/>
        <w:jc w:val="both"/>
        <w:rPr>
          <w:color w:val="000000"/>
        </w:rPr>
      </w:pPr>
    </w:p>
    <w:p w:rsidR="007568B3" w:rsidRDefault="00433F2F">
      <w:pPr>
        <w:pStyle w:val="normal"/>
        <w:rPr>
          <w:color w:val="000000"/>
        </w:rPr>
      </w:pPr>
      <w:r>
        <w:rPr>
          <w:color w:val="000000"/>
        </w:rPr>
        <w:t>2) Relatívne ľahko rozumie väčšine prednášok, diskusií a debát.</w:t>
      </w:r>
    </w:p>
    <w:p w:rsidR="007568B3" w:rsidRDefault="007568B3">
      <w:pPr>
        <w:pStyle w:val="normal"/>
        <w:rPr>
          <w:color w:val="000000"/>
        </w:rPr>
      </w:pPr>
    </w:p>
    <w:p w:rsidR="007568B3" w:rsidRDefault="00433F2F">
      <w:pPr>
        <w:pStyle w:val="normal"/>
        <w:jc w:val="both"/>
        <w:rPr>
          <w:color w:val="000000"/>
        </w:rPr>
      </w:pPr>
      <w:r>
        <w:rPr>
          <w:color w:val="000000"/>
        </w:rPr>
        <w:t>3) Dokáže porozumieť informácie aj pri zlej kvalite zvuku, alebo ak sa nehovorí spisovným jazykom.</w:t>
      </w:r>
    </w:p>
    <w:p w:rsidR="007568B3" w:rsidRDefault="007568B3">
      <w:pPr>
        <w:pStyle w:val="normal"/>
        <w:rPr>
          <w:color w:val="000000"/>
        </w:rPr>
      </w:pPr>
    </w:p>
    <w:p w:rsidR="007568B3" w:rsidRDefault="00433F2F">
      <w:pPr>
        <w:pStyle w:val="normal"/>
        <w:rPr>
          <w:color w:val="000000"/>
        </w:rPr>
      </w:pPr>
      <w:r>
        <w:rPr>
          <w:color w:val="000000"/>
        </w:rPr>
        <w:t xml:space="preserve">Pri čítaní: </w:t>
      </w:r>
    </w:p>
    <w:p w:rsidR="007568B3" w:rsidRDefault="007568B3">
      <w:pPr>
        <w:pStyle w:val="normal"/>
        <w:rPr>
          <w:color w:val="000000"/>
        </w:rPr>
      </w:pPr>
    </w:p>
    <w:p w:rsidR="007568B3" w:rsidRDefault="00433F2F">
      <w:pPr>
        <w:pStyle w:val="normal"/>
        <w:rPr>
          <w:color w:val="000000"/>
        </w:rPr>
      </w:pPr>
      <w:r>
        <w:rPr>
          <w:color w:val="000000"/>
        </w:rPr>
        <w:lastRenderedPageBreak/>
        <w:t>1) Rozumie detailným, dlhým a zložitým textom. Číta beletriu.</w:t>
      </w:r>
    </w:p>
    <w:p w:rsidR="007568B3" w:rsidRDefault="007568B3">
      <w:pPr>
        <w:pStyle w:val="normal"/>
        <w:rPr>
          <w:color w:val="000000"/>
        </w:rPr>
      </w:pPr>
    </w:p>
    <w:p w:rsidR="007568B3" w:rsidRDefault="00433F2F">
      <w:pPr>
        <w:pStyle w:val="normal"/>
        <w:jc w:val="both"/>
        <w:rPr>
          <w:color w:val="000000"/>
        </w:rPr>
      </w:pPr>
      <w:r>
        <w:rPr>
          <w:color w:val="000000"/>
        </w:rPr>
        <w:t>2) Rozumieť  špecializovaným článkom a dlhším technickým popisom a inštrukciám, aj keď  nesúvisia s jeho odborom.</w:t>
      </w:r>
    </w:p>
    <w:p w:rsidR="007568B3" w:rsidRDefault="007568B3">
      <w:pPr>
        <w:pStyle w:val="normal"/>
        <w:rPr>
          <w:color w:val="000000"/>
        </w:rPr>
      </w:pPr>
    </w:p>
    <w:p w:rsidR="007568B3" w:rsidRDefault="00433F2F">
      <w:pPr>
        <w:pStyle w:val="normal"/>
        <w:rPr>
          <w:color w:val="000000"/>
        </w:rPr>
      </w:pPr>
      <w:r>
        <w:rPr>
          <w:color w:val="000000"/>
        </w:rPr>
        <w:t xml:space="preserve">3) Dokáže čítať dostatočne rýchlo, aby sa mohol zapojiť do akademických rozhovorov. </w:t>
      </w:r>
    </w:p>
    <w:p w:rsidR="007568B3" w:rsidRDefault="007568B3">
      <w:pPr>
        <w:pStyle w:val="normal"/>
        <w:rPr>
          <w:color w:val="000000"/>
        </w:rPr>
      </w:pPr>
    </w:p>
    <w:p w:rsidR="007568B3" w:rsidRDefault="00433F2F">
      <w:pPr>
        <w:pStyle w:val="normal"/>
        <w:rPr>
          <w:color w:val="000000"/>
        </w:rPr>
      </w:pPr>
      <w:r>
        <w:rPr>
          <w:color w:val="000000"/>
        </w:rPr>
        <w:t>4) Rozumie akejkoľvek korešpondencii, len príležitostne si pomáha slovníkom.</w:t>
      </w:r>
    </w:p>
    <w:p w:rsidR="007568B3" w:rsidRDefault="007568B3">
      <w:pPr>
        <w:pStyle w:val="normal"/>
        <w:rPr>
          <w:color w:val="000000"/>
        </w:rPr>
      </w:pPr>
    </w:p>
    <w:p w:rsidR="007568B3" w:rsidRDefault="00433F2F">
      <w:pPr>
        <w:pStyle w:val="normal"/>
        <w:rPr>
          <w:color w:val="000000"/>
        </w:rPr>
      </w:pPr>
      <w:r>
        <w:rPr>
          <w:color w:val="000000"/>
        </w:rPr>
        <w:t>V písanom prejave:</w:t>
      </w:r>
    </w:p>
    <w:p w:rsidR="007568B3" w:rsidRDefault="007568B3">
      <w:pPr>
        <w:pStyle w:val="normal"/>
        <w:rPr>
          <w:color w:val="000000"/>
        </w:rPr>
      </w:pPr>
    </w:p>
    <w:p w:rsidR="007568B3" w:rsidRDefault="00433F2F">
      <w:pPr>
        <w:pStyle w:val="normal"/>
        <w:jc w:val="both"/>
        <w:rPr>
          <w:color w:val="000000"/>
        </w:rPr>
      </w:pPr>
      <w:r>
        <w:rPr>
          <w:color w:val="000000"/>
        </w:rPr>
        <w:t>1) Vie sa jasne a presne vyjadrovať v úradnej korešpondencii ( napr. písať sťažnosti, žiadosti, dožadovať sa informácií, prekladať požiadavky) aj v osobnej korešpondencii.</w:t>
      </w:r>
    </w:p>
    <w:p w:rsidR="007568B3" w:rsidRDefault="007568B3">
      <w:pPr>
        <w:pStyle w:val="normal"/>
        <w:rPr>
          <w:color w:val="000000"/>
        </w:rPr>
      </w:pPr>
    </w:p>
    <w:p w:rsidR="007568B3" w:rsidRDefault="00433F2F">
      <w:pPr>
        <w:pStyle w:val="normal"/>
        <w:jc w:val="both"/>
        <w:rPr>
          <w:color w:val="000000"/>
        </w:rPr>
      </w:pPr>
      <w:r>
        <w:rPr>
          <w:color w:val="000000"/>
        </w:rPr>
        <w:t>2) Dokáže napísať jasné, dobre štrukturované texty ku komplexným témam, pritom  zdôrazniť rozhodujúce body, podrobne prezentovať stanoviská, podoprieť ich argumentami a príkladmi a text zakončiť vhodným záverom.</w:t>
      </w:r>
    </w:p>
    <w:p w:rsidR="007568B3" w:rsidRDefault="007568B3">
      <w:pPr>
        <w:pStyle w:val="normal"/>
        <w:rPr>
          <w:color w:val="000000"/>
        </w:rPr>
      </w:pPr>
    </w:p>
    <w:p w:rsidR="007568B3" w:rsidRDefault="00433F2F">
      <w:pPr>
        <w:pStyle w:val="normal"/>
        <w:rPr>
          <w:color w:val="000000"/>
        </w:rPr>
      </w:pPr>
      <w:r>
        <w:rPr>
          <w:color w:val="000000"/>
        </w:rPr>
        <w:t>3) Vie napísať jasné, vhodne členené a podrobné opisy ale aj vlastné fiktívne texty v presvedčivom osobnom štýle.</w:t>
      </w:r>
    </w:p>
    <w:p w:rsidR="007568B3" w:rsidRDefault="007568B3">
      <w:pPr>
        <w:pStyle w:val="normal"/>
        <w:rPr>
          <w:color w:val="000000"/>
        </w:rPr>
      </w:pPr>
    </w:p>
    <w:p w:rsidR="007568B3" w:rsidRDefault="00433F2F">
      <w:pPr>
        <w:pStyle w:val="normal"/>
        <w:rPr>
          <w:color w:val="000000"/>
          <w:sz w:val="28"/>
          <w:szCs w:val="28"/>
        </w:rPr>
      </w:pPr>
      <w:r>
        <w:rPr>
          <w:color w:val="000000"/>
          <w:sz w:val="28"/>
          <w:szCs w:val="28"/>
        </w:rPr>
        <w:t xml:space="preserve">c) Profil absolventa </w:t>
      </w:r>
      <w:r>
        <w:rPr>
          <w:color w:val="000000"/>
          <w:sz w:val="28"/>
          <w:szCs w:val="28"/>
          <w:u w:val="single"/>
        </w:rPr>
        <w:t>post sekundárneho</w:t>
      </w:r>
      <w:r>
        <w:rPr>
          <w:color w:val="000000"/>
          <w:sz w:val="28"/>
          <w:szCs w:val="28"/>
        </w:rPr>
        <w:t xml:space="preserve"> jazykového vzdelania: </w:t>
      </w:r>
    </w:p>
    <w:p w:rsidR="007568B3" w:rsidRDefault="007568B3">
      <w:pPr>
        <w:pStyle w:val="normal"/>
        <w:rPr>
          <w:color w:val="000000"/>
          <w:sz w:val="28"/>
          <w:szCs w:val="28"/>
        </w:rPr>
      </w:pPr>
    </w:p>
    <w:p w:rsidR="007568B3" w:rsidRDefault="00433F2F">
      <w:pPr>
        <w:pStyle w:val="normal"/>
        <w:rPr>
          <w:color w:val="000000"/>
        </w:rPr>
      </w:pPr>
      <w:r>
        <w:rPr>
          <w:color w:val="000000"/>
        </w:rPr>
        <w:t>Absolvent post sekundárneho vzdelávania má jazykové kompetencie na požadovanej úrovni jazykovej náročnosti podľa druhu štátnej jazykovej skúšky, ktorú chce vykonať.</w:t>
      </w:r>
    </w:p>
    <w:p w:rsidR="007568B3" w:rsidRDefault="007568B3">
      <w:pPr>
        <w:pStyle w:val="normal"/>
        <w:rPr>
          <w:color w:val="000000"/>
        </w:rPr>
      </w:pPr>
    </w:p>
    <w:p w:rsidR="007568B3" w:rsidRDefault="00433F2F">
      <w:pPr>
        <w:pStyle w:val="normal"/>
        <w:rPr>
          <w:color w:val="000000"/>
        </w:rPr>
      </w:pPr>
      <w:r>
        <w:rPr>
          <w:color w:val="000000"/>
        </w:rPr>
        <w:t xml:space="preserve">a) Absolvent </w:t>
      </w:r>
      <w:r>
        <w:rPr>
          <w:color w:val="000000"/>
          <w:u w:val="single"/>
        </w:rPr>
        <w:t>základnej</w:t>
      </w:r>
      <w:r>
        <w:rPr>
          <w:color w:val="000000"/>
        </w:rPr>
        <w:t xml:space="preserve"> a </w:t>
      </w:r>
      <w:r>
        <w:rPr>
          <w:color w:val="000000"/>
          <w:u w:val="single"/>
        </w:rPr>
        <w:t>všeobecnej štátnej jazykovej skúšky</w:t>
      </w:r>
      <w:r>
        <w:rPr>
          <w:color w:val="000000"/>
        </w:rPr>
        <w:t xml:space="preserve"> </w:t>
      </w:r>
    </w:p>
    <w:p w:rsidR="007568B3" w:rsidRDefault="007568B3">
      <w:pPr>
        <w:pStyle w:val="normal"/>
        <w:rPr>
          <w:color w:val="000000"/>
        </w:rPr>
      </w:pPr>
    </w:p>
    <w:p w:rsidR="007568B3" w:rsidRDefault="00433F2F">
      <w:pPr>
        <w:pStyle w:val="normal"/>
        <w:jc w:val="both"/>
        <w:rPr>
          <w:color w:val="000000"/>
        </w:rPr>
      </w:pPr>
      <w:r>
        <w:rPr>
          <w:color w:val="000000"/>
        </w:rPr>
        <w:t>vie logicky, plynulo a presne prezentovať príslušnú tému a jej lexiku nie len v monologick</w:t>
      </w:r>
      <w:r>
        <w:t>ej</w:t>
      </w:r>
      <w:r>
        <w:rPr>
          <w:color w:val="000000"/>
        </w:rPr>
        <w:t xml:space="preserve">, ale </w:t>
      </w:r>
      <w:r>
        <w:t>aj</w:t>
      </w:r>
      <w:r>
        <w:rPr>
          <w:color w:val="000000"/>
        </w:rPr>
        <w:t xml:space="preserve"> v prirodzenej interakcii s partnerom. Vie preložiť súvislý text primeranej jazykovej náročnosti do cieľového jazyka. </w:t>
      </w:r>
    </w:p>
    <w:p w:rsidR="007568B3" w:rsidRDefault="00433F2F">
      <w:pPr>
        <w:pStyle w:val="normal"/>
        <w:jc w:val="both"/>
        <w:rPr>
          <w:color w:val="000000"/>
        </w:rPr>
      </w:pPr>
      <w:r>
        <w:rPr>
          <w:color w:val="000000"/>
        </w:rPr>
        <w:t xml:space="preserve">Vie rozprávať o vlastnom čítaní tlače a beletrie v origináli od autorov z krajín cieľového jazyka. Má faktografické vedomosti o krajinách cieľového jazyka, aj o ich kultúre, literatúre, histórií, zvykoch a tradíciách v spoločnosti v rozsahu požadovanom ŠVP a skúšobným poriadkom. </w:t>
      </w:r>
    </w:p>
    <w:p w:rsidR="007568B3" w:rsidRDefault="007568B3">
      <w:pPr>
        <w:pStyle w:val="normal"/>
        <w:rPr>
          <w:color w:val="000000"/>
        </w:rPr>
      </w:pPr>
    </w:p>
    <w:p w:rsidR="007568B3" w:rsidRDefault="007568B3">
      <w:pPr>
        <w:pStyle w:val="normal"/>
        <w:rPr>
          <w:color w:val="000000"/>
        </w:rPr>
      </w:pPr>
    </w:p>
    <w:p w:rsidR="007568B3" w:rsidRDefault="00433F2F">
      <w:pPr>
        <w:pStyle w:val="normal"/>
        <w:rPr>
          <w:color w:val="000000"/>
        </w:rPr>
      </w:pPr>
      <w:r>
        <w:rPr>
          <w:color w:val="000000"/>
        </w:rPr>
        <w:t xml:space="preserve">b) Absolvent </w:t>
      </w:r>
      <w:r>
        <w:rPr>
          <w:color w:val="000000"/>
          <w:u w:val="single"/>
        </w:rPr>
        <w:t xml:space="preserve">odbornej štátnej jazykovej skúšky </w:t>
      </w:r>
      <w:r>
        <w:rPr>
          <w:color w:val="000000"/>
        </w:rPr>
        <w:t xml:space="preserve"> </w:t>
      </w:r>
    </w:p>
    <w:p w:rsidR="007568B3" w:rsidRDefault="007568B3">
      <w:pPr>
        <w:pStyle w:val="normal"/>
        <w:rPr>
          <w:color w:val="000000"/>
        </w:rPr>
      </w:pPr>
    </w:p>
    <w:p w:rsidR="007568B3" w:rsidRDefault="00433F2F">
      <w:pPr>
        <w:pStyle w:val="normal"/>
        <w:jc w:val="both"/>
        <w:rPr>
          <w:color w:val="000000"/>
        </w:rPr>
      </w:pPr>
      <w:r>
        <w:rPr>
          <w:color w:val="000000"/>
        </w:rPr>
        <w:t>má širokú slovnú zásobu v odbore skúšky, ktorý si zvolil (z odborov spoločenskovedný, prírodovedný, medicínsky, technický alebo ekonomický). Vie svoje vedomosti v odbore prezentovať na primeranej úrovni v cudzom jazyku, viesť odborný rozhovor, argumentovať a používa vhodnú funkčnú gramatiku a frazeológiu. Vie napísať správu, resumé odborného textu, preložiť odborný text a prezentovať prípadovú štúdiu.</w:t>
      </w:r>
    </w:p>
    <w:p w:rsidR="007568B3" w:rsidRDefault="007568B3">
      <w:pPr>
        <w:pStyle w:val="normal"/>
        <w:jc w:val="both"/>
        <w:rPr>
          <w:color w:val="000000"/>
        </w:rPr>
      </w:pPr>
    </w:p>
    <w:p w:rsidR="007568B3" w:rsidRDefault="007568B3">
      <w:pPr>
        <w:pStyle w:val="normal"/>
        <w:jc w:val="both"/>
        <w:rPr>
          <w:color w:val="000000"/>
        </w:rPr>
      </w:pPr>
    </w:p>
    <w:p w:rsidR="007568B3" w:rsidRDefault="007568B3">
      <w:pPr>
        <w:pStyle w:val="normal"/>
        <w:jc w:val="both"/>
        <w:rPr>
          <w:color w:val="000000"/>
        </w:rPr>
      </w:pPr>
    </w:p>
    <w:p w:rsidR="007568B3" w:rsidRDefault="007568B3">
      <w:pPr>
        <w:pStyle w:val="normal"/>
        <w:rPr>
          <w:b/>
          <w:color w:val="000000"/>
          <w:sz w:val="32"/>
          <w:szCs w:val="32"/>
        </w:rPr>
      </w:pPr>
    </w:p>
    <w:p w:rsidR="007568B3" w:rsidRDefault="00433F2F">
      <w:pPr>
        <w:pStyle w:val="normal"/>
        <w:pageBreakBefore/>
        <w:rPr>
          <w:b/>
          <w:color w:val="000000"/>
          <w:sz w:val="32"/>
          <w:szCs w:val="32"/>
          <w:u w:val="single"/>
        </w:rPr>
      </w:pPr>
      <w:r>
        <w:rPr>
          <w:b/>
          <w:color w:val="000000"/>
          <w:sz w:val="32"/>
          <w:szCs w:val="32"/>
        </w:rPr>
        <w:lastRenderedPageBreak/>
        <w:t xml:space="preserve">III. </w:t>
      </w:r>
      <w:r>
        <w:rPr>
          <w:b/>
          <w:color w:val="000000"/>
          <w:sz w:val="32"/>
          <w:szCs w:val="32"/>
          <w:u w:val="single"/>
        </w:rPr>
        <w:t>Vnútorný systém kontroly a hodnotenia</w:t>
      </w:r>
    </w:p>
    <w:p w:rsidR="007568B3" w:rsidRDefault="007568B3">
      <w:pPr>
        <w:pStyle w:val="normal"/>
        <w:jc w:val="both"/>
        <w:rPr>
          <w:color w:val="000000"/>
        </w:rPr>
      </w:pPr>
    </w:p>
    <w:p w:rsidR="007568B3" w:rsidRDefault="00433F2F">
      <w:pPr>
        <w:pStyle w:val="normal"/>
        <w:jc w:val="both"/>
        <w:rPr>
          <w:b/>
          <w:color w:val="000000"/>
        </w:rPr>
      </w:pPr>
      <w:r>
        <w:rPr>
          <w:b/>
          <w:color w:val="000000"/>
        </w:rPr>
        <w:t>1. Vnútorný systém hodnotenia a klasifikácie poslucháčov</w:t>
      </w:r>
    </w:p>
    <w:p w:rsidR="007568B3" w:rsidRDefault="007568B3">
      <w:pPr>
        <w:pStyle w:val="normal"/>
        <w:jc w:val="both"/>
        <w:rPr>
          <w:color w:val="000000"/>
        </w:rPr>
      </w:pPr>
    </w:p>
    <w:p w:rsidR="007568B3" w:rsidRDefault="00433F2F">
      <w:pPr>
        <w:pStyle w:val="normal"/>
        <w:jc w:val="both"/>
        <w:rPr>
          <w:color w:val="000000"/>
        </w:rPr>
      </w:pPr>
      <w:r>
        <w:rPr>
          <w:color w:val="000000"/>
        </w:rPr>
        <w:t>Klasifikácia: Študijné výsledky poslucháča hodnotí na konci každého polroku šk. roku učiteľ kurzu a hodnotenie zapíše do triednej knihy. Prospech poslucháča sa hodnotí 4 stupňami:</w:t>
      </w:r>
    </w:p>
    <w:p w:rsidR="007568B3" w:rsidRDefault="00433F2F">
      <w:pPr>
        <w:pStyle w:val="normal"/>
        <w:jc w:val="both"/>
        <w:rPr>
          <w:i/>
          <w:color w:val="000000"/>
          <w:u w:val="single"/>
        </w:rPr>
      </w:pPr>
      <w:r>
        <w:rPr>
          <w:color w:val="000000"/>
        </w:rPr>
        <w:t xml:space="preserve"> </w:t>
      </w:r>
      <w:r>
        <w:rPr>
          <w:i/>
          <w:color w:val="000000"/>
          <w:u w:val="single"/>
        </w:rPr>
        <w:t>1</w:t>
      </w:r>
      <w:r>
        <w:rPr>
          <w:color w:val="000000"/>
          <w:u w:val="single"/>
        </w:rPr>
        <w:t xml:space="preserve">- </w:t>
      </w:r>
      <w:r>
        <w:rPr>
          <w:i/>
          <w:color w:val="000000"/>
          <w:u w:val="single"/>
        </w:rPr>
        <w:t>výborný, 2- veľmi dobrý, 3- dobrý, 4- nevyhovel.</w:t>
      </w:r>
    </w:p>
    <w:p w:rsidR="007568B3" w:rsidRDefault="007568B3">
      <w:pPr>
        <w:pStyle w:val="normal"/>
        <w:jc w:val="both"/>
        <w:rPr>
          <w:color w:val="000000"/>
          <w:u w:val="single"/>
        </w:rPr>
      </w:pPr>
    </w:p>
    <w:p w:rsidR="007568B3" w:rsidRDefault="00433F2F">
      <w:pPr>
        <w:pStyle w:val="normal"/>
        <w:jc w:val="both"/>
        <w:rPr>
          <w:color w:val="000000"/>
        </w:rPr>
      </w:pPr>
      <w:r>
        <w:rPr>
          <w:color w:val="000000"/>
        </w:rPr>
        <w:t xml:space="preserve">Vyučujúci hodnotí poslucháča na základe jeho práce v celom danom období (jeden polrok) a na základe výsledku písomnej postupovej práce, ktorá sa píše vždy pred uzavretím   polroku </w:t>
      </w:r>
    </w:p>
    <w:p w:rsidR="007568B3" w:rsidRDefault="00433F2F">
      <w:pPr>
        <w:pStyle w:val="normal"/>
        <w:jc w:val="both"/>
        <w:rPr>
          <w:color w:val="000000"/>
        </w:rPr>
      </w:pPr>
      <w:r>
        <w:rPr>
          <w:color w:val="000000"/>
        </w:rPr>
        <w:t>(v januári a júni), pričom berie do úvahy aj dochádzku.</w:t>
      </w:r>
    </w:p>
    <w:p w:rsidR="007568B3" w:rsidRDefault="00433F2F">
      <w:pPr>
        <w:pStyle w:val="normal"/>
        <w:jc w:val="both"/>
        <w:rPr>
          <w:color w:val="000000"/>
        </w:rPr>
      </w:pPr>
      <w:r>
        <w:rPr>
          <w:color w:val="000000"/>
        </w:rPr>
        <w:t>Poslucháč, ktorý bol na konci šk. roku klasifikovaný 4. stupňom, alebo  nebol klasifikovaný, nemôže byť zapísaný do vyššieho ročníka. Môže sa opätovne prihlásiť do ročníka, v ktorom bol hodnotený stupňom „nevyhovel“, resp. nebol klasifikovaný.</w:t>
      </w:r>
    </w:p>
    <w:p w:rsidR="007568B3" w:rsidRDefault="007568B3">
      <w:pPr>
        <w:pStyle w:val="normal"/>
        <w:jc w:val="both"/>
        <w:rPr>
          <w:color w:val="000000"/>
          <w:u w:val="single"/>
        </w:rPr>
      </w:pPr>
    </w:p>
    <w:p w:rsidR="007568B3" w:rsidRDefault="00433F2F">
      <w:pPr>
        <w:pStyle w:val="normal"/>
        <w:jc w:val="both"/>
        <w:rPr>
          <w:color w:val="000000"/>
        </w:rPr>
      </w:pPr>
      <w:r>
        <w:rPr>
          <w:color w:val="000000"/>
          <w:u w:val="single"/>
        </w:rPr>
        <w:t xml:space="preserve">Osvedčenia:  </w:t>
      </w:r>
      <w:r>
        <w:rPr>
          <w:color w:val="000000"/>
        </w:rPr>
        <w:t>Jazyková škola vydáva interným poslucháčom osvedčenia o úspešnom ukončení kurzu – základného, stredného a vyššieho.</w:t>
      </w:r>
    </w:p>
    <w:p w:rsidR="007568B3" w:rsidRDefault="007568B3">
      <w:pPr>
        <w:pStyle w:val="normal"/>
        <w:jc w:val="both"/>
        <w:rPr>
          <w:color w:val="000000"/>
        </w:rPr>
      </w:pPr>
    </w:p>
    <w:p w:rsidR="007568B3" w:rsidRDefault="00433F2F">
      <w:pPr>
        <w:pStyle w:val="normal"/>
        <w:jc w:val="both"/>
        <w:rPr>
          <w:color w:val="000000"/>
        </w:rPr>
      </w:pPr>
      <w:r>
        <w:rPr>
          <w:color w:val="000000"/>
        </w:rPr>
        <w:t xml:space="preserve">Podmienkou pre vydanie osvedčenia je dokladovaný materiál v triednej knihe, aktívna prítomnosť na vyučovaní, absolvovanie polročných a koncoročných písomných postupových prác, celkové hodnotenie a najmenej 70-percentná dochádzka. </w:t>
      </w:r>
    </w:p>
    <w:p w:rsidR="007568B3" w:rsidRDefault="007568B3">
      <w:pPr>
        <w:pStyle w:val="normal"/>
        <w:jc w:val="both"/>
        <w:rPr>
          <w:color w:val="000000"/>
        </w:rPr>
      </w:pPr>
    </w:p>
    <w:p w:rsidR="007568B3" w:rsidRDefault="00433F2F">
      <w:pPr>
        <w:pStyle w:val="normal"/>
        <w:rPr>
          <w:b/>
          <w:color w:val="000000"/>
        </w:rPr>
      </w:pPr>
      <w:r>
        <w:rPr>
          <w:b/>
          <w:color w:val="000000"/>
        </w:rPr>
        <w:t>2. Vnútorný systém hodnotenia zamestnancov</w:t>
      </w:r>
    </w:p>
    <w:p w:rsidR="007568B3" w:rsidRDefault="007568B3">
      <w:pPr>
        <w:pStyle w:val="normal"/>
        <w:jc w:val="center"/>
        <w:rPr>
          <w:color w:val="000000"/>
          <w:u w:val="single"/>
        </w:rPr>
      </w:pPr>
    </w:p>
    <w:p w:rsidR="007568B3" w:rsidRDefault="00433F2F">
      <w:pPr>
        <w:pStyle w:val="normal"/>
        <w:jc w:val="both"/>
        <w:rPr>
          <w:color w:val="000000"/>
        </w:rPr>
      </w:pPr>
      <w:r>
        <w:rPr>
          <w:color w:val="000000"/>
        </w:rPr>
        <w:t>Hodnotenie zamestnancov je nástrojom zabezpečenia harmonickej organizácie celého výchovno -  vzdelávacieho procesu.</w:t>
      </w:r>
    </w:p>
    <w:p w:rsidR="007568B3" w:rsidRDefault="007568B3">
      <w:pPr>
        <w:pStyle w:val="normal"/>
        <w:rPr>
          <w:color w:val="000000"/>
        </w:rPr>
      </w:pPr>
    </w:p>
    <w:p w:rsidR="007568B3" w:rsidRDefault="00433F2F">
      <w:pPr>
        <w:pStyle w:val="normal"/>
        <w:rPr>
          <w:color w:val="000000"/>
        </w:rPr>
      </w:pPr>
      <w:r>
        <w:rPr>
          <w:color w:val="000000"/>
        </w:rPr>
        <w:t>Na hodnotenie využívame tieto metódy:</w:t>
      </w:r>
    </w:p>
    <w:p w:rsidR="007568B3" w:rsidRDefault="00433F2F">
      <w:pPr>
        <w:pStyle w:val="normal"/>
        <w:numPr>
          <w:ilvl w:val="0"/>
          <w:numId w:val="2"/>
        </w:numPr>
        <w:rPr>
          <w:color w:val="000000"/>
        </w:rPr>
      </w:pPr>
      <w:r>
        <w:rPr>
          <w:color w:val="000000"/>
        </w:rPr>
        <w:t xml:space="preserve">Pozorovanie, hospitácia </w:t>
      </w:r>
    </w:p>
    <w:p w:rsidR="007568B3" w:rsidRDefault="00433F2F">
      <w:pPr>
        <w:pStyle w:val="normal"/>
        <w:numPr>
          <w:ilvl w:val="0"/>
          <w:numId w:val="2"/>
        </w:numPr>
        <w:rPr>
          <w:color w:val="000000"/>
        </w:rPr>
      </w:pPr>
      <w:r>
        <w:rPr>
          <w:color w:val="000000"/>
        </w:rPr>
        <w:t xml:space="preserve">Rozhovor </w:t>
      </w:r>
    </w:p>
    <w:p w:rsidR="007568B3" w:rsidRDefault="00433F2F">
      <w:pPr>
        <w:pStyle w:val="normal"/>
        <w:numPr>
          <w:ilvl w:val="0"/>
          <w:numId w:val="2"/>
        </w:numPr>
        <w:rPr>
          <w:color w:val="000000"/>
        </w:rPr>
      </w:pPr>
      <w:r>
        <w:rPr>
          <w:color w:val="000000"/>
        </w:rPr>
        <w:t>Výsledky poslucháčov, ktorých učiteľ vyučuje</w:t>
      </w:r>
    </w:p>
    <w:p w:rsidR="007568B3" w:rsidRDefault="00433F2F">
      <w:pPr>
        <w:pStyle w:val="normal"/>
        <w:numPr>
          <w:ilvl w:val="0"/>
          <w:numId w:val="2"/>
        </w:numPr>
        <w:rPr>
          <w:color w:val="000000"/>
        </w:rPr>
      </w:pPr>
      <w:r>
        <w:rPr>
          <w:color w:val="000000"/>
        </w:rPr>
        <w:t xml:space="preserve">Hodnotenie výsledkov pedagogických zamestnancov v oblasti ďalšieho vzdelávania  </w:t>
      </w:r>
    </w:p>
    <w:p w:rsidR="007568B3" w:rsidRDefault="00433F2F">
      <w:pPr>
        <w:pStyle w:val="normal"/>
        <w:numPr>
          <w:ilvl w:val="0"/>
          <w:numId w:val="2"/>
        </w:numPr>
        <w:rPr>
          <w:color w:val="000000"/>
        </w:rPr>
      </w:pPr>
      <w:r>
        <w:rPr>
          <w:color w:val="000000"/>
        </w:rPr>
        <w:t>Sebahodnotenie pedagogických zamestnancov</w:t>
      </w:r>
    </w:p>
    <w:p w:rsidR="007568B3" w:rsidRDefault="00433F2F">
      <w:pPr>
        <w:pStyle w:val="normal"/>
        <w:numPr>
          <w:ilvl w:val="0"/>
          <w:numId w:val="2"/>
        </w:numPr>
        <w:rPr>
          <w:color w:val="000000"/>
        </w:rPr>
      </w:pPr>
      <w:r>
        <w:rPr>
          <w:color w:val="000000"/>
        </w:rPr>
        <w:t>Priemerný počet poslucháčov v kurzoch</w:t>
      </w:r>
    </w:p>
    <w:p w:rsidR="007568B3" w:rsidRDefault="00433F2F">
      <w:pPr>
        <w:pStyle w:val="normal"/>
        <w:numPr>
          <w:ilvl w:val="0"/>
          <w:numId w:val="2"/>
        </w:numPr>
        <w:rPr>
          <w:color w:val="000000"/>
        </w:rPr>
      </w:pPr>
      <w:r>
        <w:rPr>
          <w:color w:val="000000"/>
        </w:rPr>
        <w:t>Náročnosť vyučovaných kurzov</w:t>
      </w:r>
    </w:p>
    <w:p w:rsidR="007568B3" w:rsidRDefault="00433F2F">
      <w:pPr>
        <w:pStyle w:val="normal"/>
        <w:numPr>
          <w:ilvl w:val="0"/>
          <w:numId w:val="2"/>
        </w:numPr>
        <w:rPr>
          <w:color w:val="000000"/>
        </w:rPr>
      </w:pPr>
      <w:r>
        <w:rPr>
          <w:color w:val="000000"/>
        </w:rPr>
        <w:t>Odozva vo verejnosti</w:t>
      </w:r>
    </w:p>
    <w:p w:rsidR="007568B3" w:rsidRDefault="007568B3">
      <w:pPr>
        <w:pStyle w:val="normal"/>
        <w:rPr>
          <w:color w:val="000000"/>
        </w:rPr>
      </w:pPr>
    </w:p>
    <w:p w:rsidR="007568B3" w:rsidRDefault="00433F2F">
      <w:pPr>
        <w:pStyle w:val="normal"/>
        <w:rPr>
          <w:b/>
          <w:color w:val="000000"/>
        </w:rPr>
      </w:pPr>
      <w:r>
        <w:rPr>
          <w:b/>
          <w:color w:val="000000"/>
        </w:rPr>
        <w:t>3. Hodnotenie školy</w:t>
      </w:r>
    </w:p>
    <w:p w:rsidR="007568B3" w:rsidRDefault="007568B3">
      <w:pPr>
        <w:pStyle w:val="normal"/>
        <w:jc w:val="both"/>
        <w:rPr>
          <w:color w:val="000000"/>
          <w:u w:val="single"/>
        </w:rPr>
      </w:pPr>
    </w:p>
    <w:p w:rsidR="007568B3" w:rsidRDefault="00433F2F">
      <w:pPr>
        <w:pStyle w:val="normal"/>
        <w:jc w:val="both"/>
        <w:rPr>
          <w:color w:val="000000"/>
        </w:rPr>
      </w:pPr>
      <w:r>
        <w:rPr>
          <w:color w:val="000000"/>
        </w:rPr>
        <w:t xml:space="preserve">Škola hodnotí vlastnú činnosť vo výročnej správe, ktorá je po schválení zriaďovateľom </w:t>
      </w:r>
    </w:p>
    <w:p w:rsidR="007568B3" w:rsidRDefault="00433F2F">
      <w:pPr>
        <w:pStyle w:val="normal"/>
        <w:jc w:val="both"/>
        <w:rPr>
          <w:color w:val="000000"/>
        </w:rPr>
      </w:pPr>
      <w:r>
        <w:rPr>
          <w:color w:val="000000"/>
        </w:rPr>
        <w:t>k dispozícii verejnosti.</w:t>
      </w:r>
    </w:p>
    <w:p w:rsidR="007568B3" w:rsidRDefault="007568B3">
      <w:pPr>
        <w:pStyle w:val="normal"/>
        <w:rPr>
          <w:color w:val="000000"/>
        </w:rPr>
      </w:pPr>
    </w:p>
    <w:p w:rsidR="007568B3" w:rsidRDefault="00433F2F">
      <w:pPr>
        <w:pStyle w:val="normal"/>
        <w:rPr>
          <w:color w:val="000000"/>
        </w:rPr>
      </w:pPr>
      <w:r>
        <w:rPr>
          <w:color w:val="000000"/>
        </w:rPr>
        <w:t>Vlastné hodnotenie školy je zamerané na :</w:t>
      </w:r>
    </w:p>
    <w:p w:rsidR="007568B3" w:rsidRDefault="007568B3">
      <w:pPr>
        <w:pStyle w:val="normal"/>
        <w:rPr>
          <w:color w:val="000000"/>
        </w:rPr>
      </w:pPr>
    </w:p>
    <w:p w:rsidR="007568B3" w:rsidRDefault="00433F2F">
      <w:pPr>
        <w:pStyle w:val="normal"/>
        <w:numPr>
          <w:ilvl w:val="0"/>
          <w:numId w:val="2"/>
        </w:numPr>
        <w:rPr>
          <w:color w:val="000000"/>
        </w:rPr>
      </w:pPr>
      <w:r>
        <w:rPr>
          <w:color w:val="000000"/>
        </w:rPr>
        <w:t xml:space="preserve">Ciele, ktoré si škola stanovila, najmä v koncepčnom zámere rozvoja školy a školskom vzdelávacom programe a ich reálnosť a stupeň dôležitosti </w:t>
      </w:r>
    </w:p>
    <w:p w:rsidR="007568B3" w:rsidRDefault="007568B3">
      <w:pPr>
        <w:pStyle w:val="normal"/>
        <w:rPr>
          <w:color w:val="000000"/>
        </w:rPr>
      </w:pPr>
    </w:p>
    <w:p w:rsidR="007568B3" w:rsidRDefault="00433F2F">
      <w:pPr>
        <w:pStyle w:val="normal"/>
        <w:numPr>
          <w:ilvl w:val="0"/>
          <w:numId w:val="2"/>
        </w:numPr>
        <w:rPr>
          <w:color w:val="000000"/>
        </w:rPr>
      </w:pPr>
      <w:r>
        <w:rPr>
          <w:color w:val="000000"/>
        </w:rPr>
        <w:t>Posúdenie toho, ako škola spĺňa ciele, ktoré sú v Štátnom vzdelávacom programe</w:t>
      </w:r>
    </w:p>
    <w:p w:rsidR="007568B3" w:rsidRDefault="007568B3">
      <w:pPr>
        <w:pStyle w:val="normal"/>
        <w:rPr>
          <w:color w:val="000000"/>
        </w:rPr>
      </w:pPr>
    </w:p>
    <w:p w:rsidR="007568B3" w:rsidRDefault="00433F2F">
      <w:pPr>
        <w:pStyle w:val="normal"/>
        <w:numPr>
          <w:ilvl w:val="0"/>
          <w:numId w:val="2"/>
        </w:numPr>
        <w:jc w:val="both"/>
        <w:rPr>
          <w:color w:val="000000"/>
        </w:rPr>
      </w:pPr>
      <w:r>
        <w:rPr>
          <w:color w:val="000000"/>
        </w:rPr>
        <w:lastRenderedPageBreak/>
        <w:t xml:space="preserve">Oblasti, v ktorých škola dosahuje dobré výsledky, oblasti, v ktorých škola dosahuje slabšie výsledky, vrátene návrhov a opatrení.  </w:t>
      </w:r>
    </w:p>
    <w:p w:rsidR="007568B3" w:rsidRDefault="007568B3">
      <w:pPr>
        <w:pStyle w:val="normal"/>
        <w:pBdr>
          <w:top w:val="nil"/>
          <w:left w:val="nil"/>
          <w:bottom w:val="nil"/>
          <w:right w:val="nil"/>
          <w:between w:val="nil"/>
        </w:pBdr>
        <w:spacing w:line="276" w:lineRule="auto"/>
        <w:ind w:left="720"/>
        <w:rPr>
          <w:rFonts w:ascii="Calibri" w:eastAsia="Calibri" w:hAnsi="Calibri" w:cs="Calibri"/>
          <w:color w:val="000000"/>
          <w:sz w:val="22"/>
          <w:szCs w:val="22"/>
        </w:rPr>
      </w:pPr>
    </w:p>
    <w:p w:rsidR="007568B3" w:rsidRDefault="007568B3">
      <w:pPr>
        <w:pStyle w:val="normal"/>
        <w:pBdr>
          <w:top w:val="nil"/>
          <w:left w:val="nil"/>
          <w:bottom w:val="nil"/>
          <w:right w:val="nil"/>
          <w:between w:val="nil"/>
        </w:pBdr>
        <w:spacing w:after="200" w:line="276" w:lineRule="auto"/>
        <w:ind w:left="720"/>
        <w:rPr>
          <w:rFonts w:ascii="Calibri" w:eastAsia="Calibri" w:hAnsi="Calibri" w:cs="Calibri"/>
          <w:color w:val="000000"/>
          <w:sz w:val="22"/>
          <w:szCs w:val="22"/>
        </w:rPr>
      </w:pPr>
    </w:p>
    <w:p w:rsidR="007568B3" w:rsidRDefault="007568B3">
      <w:pPr>
        <w:pStyle w:val="normal"/>
        <w:ind w:left="720"/>
        <w:jc w:val="both"/>
        <w:rPr>
          <w:color w:val="000000"/>
        </w:rPr>
      </w:pPr>
    </w:p>
    <w:p w:rsidR="007568B3" w:rsidRDefault="00433F2F">
      <w:pPr>
        <w:pStyle w:val="normal"/>
        <w:rPr>
          <w:b/>
          <w:color w:val="000000"/>
          <w:sz w:val="32"/>
          <w:szCs w:val="32"/>
          <w:u w:val="single"/>
        </w:rPr>
      </w:pPr>
      <w:r>
        <w:rPr>
          <w:b/>
          <w:color w:val="000000"/>
          <w:sz w:val="32"/>
          <w:szCs w:val="32"/>
        </w:rPr>
        <w:t xml:space="preserve">IV.   </w:t>
      </w:r>
      <w:r>
        <w:rPr>
          <w:b/>
          <w:color w:val="000000"/>
          <w:sz w:val="32"/>
          <w:szCs w:val="32"/>
          <w:u w:val="single"/>
        </w:rPr>
        <w:t>Školský učebný plán</w:t>
      </w:r>
    </w:p>
    <w:p w:rsidR="007568B3" w:rsidRDefault="007568B3">
      <w:pPr>
        <w:pStyle w:val="normal"/>
        <w:rPr>
          <w:color w:val="000000"/>
          <w:u w:val="single"/>
        </w:rPr>
      </w:pPr>
    </w:p>
    <w:p w:rsidR="007568B3" w:rsidRDefault="00433F2F">
      <w:pPr>
        <w:pStyle w:val="normal"/>
        <w:rPr>
          <w:color w:val="000000"/>
        </w:rPr>
      </w:pPr>
      <w:r>
        <w:rPr>
          <w:color w:val="000000"/>
        </w:rPr>
        <w:t>Školský učebný plán je pre všetky nami ponúkané jazyky jednotný</w:t>
      </w:r>
    </w:p>
    <w:p w:rsidR="007568B3" w:rsidRDefault="007568B3">
      <w:pPr>
        <w:pStyle w:val="normal"/>
        <w:rPr>
          <w:color w:val="000000"/>
        </w:rPr>
      </w:pPr>
    </w:p>
    <w:p w:rsidR="007568B3" w:rsidRDefault="00433F2F">
      <w:pPr>
        <w:pStyle w:val="normal"/>
        <w:rPr>
          <w:color w:val="000000"/>
        </w:rPr>
      </w:pPr>
      <w:r>
        <w:rPr>
          <w:color w:val="000000"/>
        </w:rPr>
        <w:t xml:space="preserve">a) Primárne jazykové vzdelanie </w:t>
      </w:r>
    </w:p>
    <w:p w:rsidR="007568B3" w:rsidRDefault="007568B3">
      <w:pPr>
        <w:pStyle w:val="normal"/>
        <w:rPr>
          <w:color w:val="000000"/>
        </w:rPr>
      </w:pPr>
    </w:p>
    <w:tbl>
      <w:tblPr>
        <w:tblStyle w:val="a0"/>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3"/>
        <w:gridCol w:w="612"/>
        <w:gridCol w:w="611"/>
        <w:gridCol w:w="611"/>
        <w:gridCol w:w="612"/>
        <w:gridCol w:w="609"/>
        <w:gridCol w:w="609"/>
        <w:gridCol w:w="609"/>
        <w:gridCol w:w="638"/>
        <w:gridCol w:w="612"/>
        <w:gridCol w:w="612"/>
        <w:gridCol w:w="612"/>
        <w:gridCol w:w="612"/>
        <w:gridCol w:w="806"/>
      </w:tblGrid>
      <w:tr w:rsidR="007568B3">
        <w:trPr>
          <w:cantSplit/>
          <w:tblHeader/>
        </w:trPr>
        <w:tc>
          <w:tcPr>
            <w:tcW w:w="1123" w:type="dxa"/>
            <w:tcBorders>
              <w:top w:val="nil"/>
              <w:left w:val="nil"/>
            </w:tcBorders>
          </w:tcPr>
          <w:p w:rsidR="007568B3" w:rsidRDefault="007568B3">
            <w:pPr>
              <w:pStyle w:val="normal"/>
              <w:rPr>
                <w:color w:val="000000"/>
              </w:rPr>
            </w:pPr>
          </w:p>
        </w:tc>
        <w:tc>
          <w:tcPr>
            <w:tcW w:w="8165" w:type="dxa"/>
            <w:gridSpan w:val="13"/>
          </w:tcPr>
          <w:p w:rsidR="007568B3" w:rsidRDefault="00433F2F">
            <w:pPr>
              <w:pStyle w:val="normal"/>
              <w:rPr>
                <w:color w:val="000000"/>
                <w:sz w:val="16"/>
                <w:szCs w:val="16"/>
              </w:rPr>
            </w:pPr>
            <w:r>
              <w:rPr>
                <w:color w:val="000000"/>
                <w:sz w:val="16"/>
                <w:szCs w:val="16"/>
              </w:rPr>
              <w:t>Úrovne kompetencií podľa spoločného európskeho referenčného rámca pre jazyky – učenie sa, vyučovanie, hodnotenie (SERR)</w:t>
            </w:r>
          </w:p>
        </w:tc>
      </w:tr>
      <w:tr w:rsidR="007568B3">
        <w:trPr>
          <w:cantSplit/>
          <w:tblHeader/>
        </w:trPr>
        <w:tc>
          <w:tcPr>
            <w:tcW w:w="1123" w:type="dxa"/>
          </w:tcPr>
          <w:p w:rsidR="007568B3" w:rsidRDefault="00433F2F">
            <w:pPr>
              <w:pStyle w:val="normal"/>
              <w:rPr>
                <w:color w:val="000000"/>
                <w:sz w:val="16"/>
                <w:szCs w:val="16"/>
              </w:rPr>
            </w:pPr>
            <w:r>
              <w:rPr>
                <w:color w:val="000000"/>
                <w:sz w:val="16"/>
                <w:szCs w:val="16"/>
              </w:rPr>
              <w:t xml:space="preserve">Hrubé členenie </w:t>
            </w:r>
          </w:p>
        </w:tc>
        <w:tc>
          <w:tcPr>
            <w:tcW w:w="1223" w:type="dxa"/>
            <w:gridSpan w:val="2"/>
          </w:tcPr>
          <w:p w:rsidR="007568B3" w:rsidRDefault="00433F2F">
            <w:pPr>
              <w:pStyle w:val="normal"/>
              <w:rPr>
                <w:color w:val="000000"/>
                <w:sz w:val="20"/>
                <w:szCs w:val="20"/>
              </w:rPr>
            </w:pPr>
            <w:r>
              <w:rPr>
                <w:color w:val="000000"/>
                <w:sz w:val="20"/>
                <w:szCs w:val="20"/>
              </w:rPr>
              <w:t>A1</w:t>
            </w:r>
          </w:p>
        </w:tc>
        <w:tc>
          <w:tcPr>
            <w:tcW w:w="1223" w:type="dxa"/>
            <w:gridSpan w:val="2"/>
          </w:tcPr>
          <w:p w:rsidR="007568B3" w:rsidRDefault="00433F2F">
            <w:pPr>
              <w:pStyle w:val="normal"/>
              <w:rPr>
                <w:color w:val="000000"/>
                <w:sz w:val="20"/>
                <w:szCs w:val="20"/>
              </w:rPr>
            </w:pPr>
            <w:r>
              <w:rPr>
                <w:color w:val="000000"/>
                <w:sz w:val="20"/>
                <w:szCs w:val="20"/>
              </w:rPr>
              <w:t>A2</w:t>
            </w:r>
          </w:p>
        </w:tc>
        <w:tc>
          <w:tcPr>
            <w:tcW w:w="1218" w:type="dxa"/>
            <w:gridSpan w:val="2"/>
          </w:tcPr>
          <w:p w:rsidR="007568B3" w:rsidRDefault="00433F2F">
            <w:pPr>
              <w:pStyle w:val="normal"/>
              <w:rPr>
                <w:color w:val="000000"/>
                <w:sz w:val="20"/>
                <w:szCs w:val="20"/>
              </w:rPr>
            </w:pPr>
            <w:r>
              <w:rPr>
                <w:color w:val="000000"/>
                <w:sz w:val="20"/>
                <w:szCs w:val="20"/>
              </w:rPr>
              <w:t>B1</w:t>
            </w:r>
          </w:p>
        </w:tc>
        <w:tc>
          <w:tcPr>
            <w:tcW w:w="1247" w:type="dxa"/>
            <w:gridSpan w:val="2"/>
          </w:tcPr>
          <w:p w:rsidR="007568B3" w:rsidRDefault="00433F2F">
            <w:pPr>
              <w:pStyle w:val="normal"/>
              <w:rPr>
                <w:color w:val="000000"/>
                <w:sz w:val="20"/>
                <w:szCs w:val="20"/>
              </w:rPr>
            </w:pPr>
            <w:r>
              <w:rPr>
                <w:color w:val="000000"/>
                <w:sz w:val="20"/>
                <w:szCs w:val="20"/>
              </w:rPr>
              <w:t>B2</w:t>
            </w:r>
          </w:p>
        </w:tc>
        <w:tc>
          <w:tcPr>
            <w:tcW w:w="1224" w:type="dxa"/>
            <w:gridSpan w:val="2"/>
          </w:tcPr>
          <w:p w:rsidR="007568B3" w:rsidRDefault="00433F2F">
            <w:pPr>
              <w:pStyle w:val="normal"/>
              <w:rPr>
                <w:color w:val="000000"/>
                <w:sz w:val="20"/>
                <w:szCs w:val="20"/>
              </w:rPr>
            </w:pPr>
            <w:r>
              <w:rPr>
                <w:color w:val="000000"/>
                <w:sz w:val="20"/>
                <w:szCs w:val="20"/>
              </w:rPr>
              <w:t>C1</w:t>
            </w:r>
          </w:p>
        </w:tc>
        <w:tc>
          <w:tcPr>
            <w:tcW w:w="1224" w:type="dxa"/>
            <w:gridSpan w:val="2"/>
          </w:tcPr>
          <w:p w:rsidR="007568B3" w:rsidRDefault="00433F2F">
            <w:pPr>
              <w:pStyle w:val="normal"/>
              <w:rPr>
                <w:color w:val="000000"/>
                <w:sz w:val="20"/>
                <w:szCs w:val="20"/>
              </w:rPr>
            </w:pPr>
            <w:r>
              <w:rPr>
                <w:color w:val="000000"/>
                <w:sz w:val="20"/>
                <w:szCs w:val="20"/>
              </w:rPr>
              <w:t>C2</w:t>
            </w:r>
          </w:p>
        </w:tc>
        <w:tc>
          <w:tcPr>
            <w:tcW w:w="806" w:type="dxa"/>
            <w:vMerge w:val="restart"/>
          </w:tcPr>
          <w:p w:rsidR="007568B3" w:rsidRDefault="00433F2F">
            <w:pPr>
              <w:pStyle w:val="normal"/>
              <w:rPr>
                <w:color w:val="000000"/>
                <w:sz w:val="20"/>
                <w:szCs w:val="20"/>
              </w:rPr>
            </w:pPr>
            <w:r>
              <w:rPr>
                <w:color w:val="000000"/>
                <w:sz w:val="20"/>
                <w:szCs w:val="20"/>
              </w:rPr>
              <w:t>Hodín/ týždeň / spolu</w:t>
            </w:r>
          </w:p>
        </w:tc>
      </w:tr>
      <w:tr w:rsidR="007568B3">
        <w:trPr>
          <w:cantSplit/>
          <w:tblHeader/>
        </w:trPr>
        <w:tc>
          <w:tcPr>
            <w:tcW w:w="1123" w:type="dxa"/>
            <w:tcBorders>
              <w:bottom w:val="single" w:sz="4" w:space="0" w:color="000000"/>
            </w:tcBorders>
          </w:tcPr>
          <w:p w:rsidR="007568B3" w:rsidRDefault="00433F2F">
            <w:pPr>
              <w:pStyle w:val="normal"/>
              <w:rPr>
                <w:color w:val="000000"/>
                <w:sz w:val="16"/>
                <w:szCs w:val="16"/>
              </w:rPr>
            </w:pPr>
            <w:r>
              <w:rPr>
                <w:color w:val="000000"/>
                <w:sz w:val="16"/>
                <w:szCs w:val="16"/>
              </w:rPr>
              <w:t xml:space="preserve">Jemnejšie </w:t>
            </w:r>
          </w:p>
          <w:p w:rsidR="007568B3" w:rsidRDefault="00433F2F">
            <w:pPr>
              <w:pStyle w:val="normal"/>
              <w:rPr>
                <w:color w:val="000000"/>
                <w:sz w:val="16"/>
                <w:szCs w:val="16"/>
              </w:rPr>
            </w:pPr>
            <w:r>
              <w:rPr>
                <w:color w:val="000000"/>
                <w:sz w:val="16"/>
                <w:szCs w:val="16"/>
              </w:rPr>
              <w:t xml:space="preserve">členenie </w:t>
            </w:r>
          </w:p>
        </w:tc>
        <w:tc>
          <w:tcPr>
            <w:tcW w:w="612" w:type="dxa"/>
            <w:tcBorders>
              <w:bottom w:val="single" w:sz="4" w:space="0" w:color="000000"/>
            </w:tcBorders>
          </w:tcPr>
          <w:p w:rsidR="007568B3" w:rsidRDefault="00433F2F">
            <w:pPr>
              <w:pStyle w:val="normal"/>
              <w:rPr>
                <w:color w:val="000000"/>
                <w:sz w:val="16"/>
                <w:szCs w:val="16"/>
              </w:rPr>
            </w:pPr>
            <w:r>
              <w:rPr>
                <w:color w:val="000000"/>
                <w:sz w:val="16"/>
                <w:szCs w:val="16"/>
              </w:rPr>
              <w:t xml:space="preserve"> A1.1  </w:t>
            </w:r>
          </w:p>
        </w:tc>
        <w:tc>
          <w:tcPr>
            <w:tcW w:w="611" w:type="dxa"/>
            <w:tcBorders>
              <w:bottom w:val="single" w:sz="4" w:space="0" w:color="000000"/>
            </w:tcBorders>
          </w:tcPr>
          <w:p w:rsidR="007568B3" w:rsidRDefault="00433F2F">
            <w:pPr>
              <w:pStyle w:val="normal"/>
              <w:rPr>
                <w:color w:val="000000"/>
                <w:sz w:val="16"/>
                <w:szCs w:val="16"/>
              </w:rPr>
            </w:pPr>
            <w:r>
              <w:rPr>
                <w:color w:val="000000"/>
                <w:sz w:val="16"/>
                <w:szCs w:val="16"/>
              </w:rPr>
              <w:t>A1.2</w:t>
            </w:r>
          </w:p>
        </w:tc>
        <w:tc>
          <w:tcPr>
            <w:tcW w:w="611" w:type="dxa"/>
            <w:tcBorders>
              <w:bottom w:val="single" w:sz="4" w:space="0" w:color="000000"/>
            </w:tcBorders>
          </w:tcPr>
          <w:p w:rsidR="007568B3" w:rsidRDefault="00433F2F">
            <w:pPr>
              <w:pStyle w:val="normal"/>
              <w:rPr>
                <w:color w:val="000000"/>
                <w:sz w:val="16"/>
                <w:szCs w:val="16"/>
              </w:rPr>
            </w:pPr>
            <w:r>
              <w:rPr>
                <w:color w:val="000000"/>
                <w:sz w:val="16"/>
                <w:szCs w:val="16"/>
              </w:rPr>
              <w:t>A2.1</w:t>
            </w:r>
          </w:p>
        </w:tc>
        <w:tc>
          <w:tcPr>
            <w:tcW w:w="612" w:type="dxa"/>
            <w:tcBorders>
              <w:bottom w:val="single" w:sz="4" w:space="0" w:color="000000"/>
            </w:tcBorders>
          </w:tcPr>
          <w:p w:rsidR="007568B3" w:rsidRDefault="00433F2F">
            <w:pPr>
              <w:pStyle w:val="normal"/>
              <w:rPr>
                <w:color w:val="000000"/>
                <w:sz w:val="16"/>
                <w:szCs w:val="16"/>
              </w:rPr>
            </w:pPr>
            <w:r>
              <w:rPr>
                <w:color w:val="000000"/>
                <w:sz w:val="16"/>
                <w:szCs w:val="16"/>
              </w:rPr>
              <w:t>A2.2</w:t>
            </w:r>
          </w:p>
        </w:tc>
        <w:tc>
          <w:tcPr>
            <w:tcW w:w="609" w:type="dxa"/>
            <w:tcBorders>
              <w:bottom w:val="single" w:sz="4" w:space="0" w:color="000000"/>
            </w:tcBorders>
          </w:tcPr>
          <w:p w:rsidR="007568B3" w:rsidRDefault="00433F2F">
            <w:pPr>
              <w:pStyle w:val="normal"/>
              <w:rPr>
                <w:color w:val="000000"/>
                <w:sz w:val="16"/>
                <w:szCs w:val="16"/>
              </w:rPr>
            </w:pPr>
            <w:r>
              <w:rPr>
                <w:color w:val="000000"/>
                <w:sz w:val="16"/>
                <w:szCs w:val="16"/>
              </w:rPr>
              <w:t>B1.1</w:t>
            </w:r>
          </w:p>
        </w:tc>
        <w:tc>
          <w:tcPr>
            <w:tcW w:w="609" w:type="dxa"/>
            <w:tcBorders>
              <w:bottom w:val="single" w:sz="4" w:space="0" w:color="000000"/>
            </w:tcBorders>
          </w:tcPr>
          <w:p w:rsidR="007568B3" w:rsidRDefault="00433F2F">
            <w:pPr>
              <w:pStyle w:val="normal"/>
              <w:rPr>
                <w:color w:val="000000"/>
                <w:sz w:val="16"/>
                <w:szCs w:val="16"/>
              </w:rPr>
            </w:pPr>
            <w:r>
              <w:rPr>
                <w:color w:val="000000"/>
                <w:sz w:val="16"/>
                <w:szCs w:val="16"/>
              </w:rPr>
              <w:t>B1.2</w:t>
            </w:r>
          </w:p>
        </w:tc>
        <w:tc>
          <w:tcPr>
            <w:tcW w:w="609" w:type="dxa"/>
            <w:tcBorders>
              <w:bottom w:val="single" w:sz="4" w:space="0" w:color="000000"/>
            </w:tcBorders>
          </w:tcPr>
          <w:p w:rsidR="007568B3" w:rsidRDefault="00433F2F">
            <w:pPr>
              <w:pStyle w:val="normal"/>
              <w:rPr>
                <w:color w:val="000000"/>
                <w:sz w:val="16"/>
                <w:szCs w:val="16"/>
              </w:rPr>
            </w:pPr>
            <w:r>
              <w:rPr>
                <w:color w:val="000000"/>
                <w:sz w:val="16"/>
                <w:szCs w:val="16"/>
              </w:rPr>
              <w:t>B2.1</w:t>
            </w:r>
          </w:p>
        </w:tc>
        <w:tc>
          <w:tcPr>
            <w:tcW w:w="638" w:type="dxa"/>
            <w:tcBorders>
              <w:bottom w:val="single" w:sz="4" w:space="0" w:color="000000"/>
            </w:tcBorders>
          </w:tcPr>
          <w:p w:rsidR="007568B3" w:rsidRDefault="00433F2F">
            <w:pPr>
              <w:pStyle w:val="normal"/>
              <w:rPr>
                <w:color w:val="000000"/>
                <w:sz w:val="16"/>
                <w:szCs w:val="16"/>
              </w:rPr>
            </w:pPr>
            <w:r>
              <w:rPr>
                <w:color w:val="000000"/>
                <w:sz w:val="16"/>
                <w:szCs w:val="16"/>
              </w:rPr>
              <w:t>B2.21</w:t>
            </w:r>
          </w:p>
        </w:tc>
        <w:tc>
          <w:tcPr>
            <w:tcW w:w="612" w:type="dxa"/>
            <w:tcBorders>
              <w:bottom w:val="single" w:sz="4" w:space="0" w:color="000000"/>
            </w:tcBorders>
          </w:tcPr>
          <w:p w:rsidR="007568B3" w:rsidRDefault="00433F2F">
            <w:pPr>
              <w:pStyle w:val="normal"/>
              <w:rPr>
                <w:color w:val="000000"/>
                <w:sz w:val="16"/>
                <w:szCs w:val="16"/>
              </w:rPr>
            </w:pPr>
            <w:r>
              <w:rPr>
                <w:color w:val="000000"/>
                <w:sz w:val="16"/>
                <w:szCs w:val="16"/>
              </w:rPr>
              <w:t>C1.1</w:t>
            </w:r>
          </w:p>
        </w:tc>
        <w:tc>
          <w:tcPr>
            <w:tcW w:w="612" w:type="dxa"/>
            <w:tcBorders>
              <w:bottom w:val="single" w:sz="4" w:space="0" w:color="000000"/>
            </w:tcBorders>
          </w:tcPr>
          <w:p w:rsidR="007568B3" w:rsidRDefault="00433F2F">
            <w:pPr>
              <w:pStyle w:val="normal"/>
              <w:rPr>
                <w:color w:val="000000"/>
                <w:sz w:val="16"/>
                <w:szCs w:val="16"/>
              </w:rPr>
            </w:pPr>
            <w:r>
              <w:rPr>
                <w:color w:val="000000"/>
                <w:sz w:val="16"/>
                <w:szCs w:val="16"/>
              </w:rPr>
              <w:t>C1.2</w:t>
            </w:r>
          </w:p>
        </w:tc>
        <w:tc>
          <w:tcPr>
            <w:tcW w:w="612" w:type="dxa"/>
            <w:tcBorders>
              <w:bottom w:val="single" w:sz="4" w:space="0" w:color="000000"/>
            </w:tcBorders>
          </w:tcPr>
          <w:p w:rsidR="007568B3" w:rsidRDefault="00433F2F">
            <w:pPr>
              <w:pStyle w:val="normal"/>
              <w:rPr>
                <w:color w:val="000000"/>
                <w:sz w:val="16"/>
                <w:szCs w:val="16"/>
              </w:rPr>
            </w:pPr>
            <w:r>
              <w:rPr>
                <w:color w:val="000000"/>
                <w:sz w:val="16"/>
                <w:szCs w:val="16"/>
              </w:rPr>
              <w:t>C2.1</w:t>
            </w:r>
          </w:p>
        </w:tc>
        <w:tc>
          <w:tcPr>
            <w:tcW w:w="612" w:type="dxa"/>
            <w:tcBorders>
              <w:bottom w:val="single" w:sz="4" w:space="0" w:color="000000"/>
            </w:tcBorders>
          </w:tcPr>
          <w:p w:rsidR="007568B3" w:rsidRDefault="00433F2F">
            <w:pPr>
              <w:pStyle w:val="normal"/>
              <w:rPr>
                <w:color w:val="000000"/>
                <w:sz w:val="16"/>
                <w:szCs w:val="16"/>
              </w:rPr>
            </w:pPr>
            <w:r>
              <w:rPr>
                <w:color w:val="000000"/>
                <w:sz w:val="16"/>
                <w:szCs w:val="16"/>
              </w:rPr>
              <w:t>C2.2</w:t>
            </w:r>
          </w:p>
          <w:p w:rsidR="007568B3" w:rsidRDefault="007568B3">
            <w:pPr>
              <w:pStyle w:val="normal"/>
              <w:rPr>
                <w:color w:val="000000"/>
                <w:sz w:val="16"/>
                <w:szCs w:val="16"/>
              </w:rPr>
            </w:pPr>
          </w:p>
          <w:p w:rsidR="007568B3" w:rsidRDefault="007568B3">
            <w:pPr>
              <w:pStyle w:val="normal"/>
              <w:rPr>
                <w:color w:val="000000"/>
                <w:sz w:val="16"/>
                <w:szCs w:val="16"/>
              </w:rPr>
            </w:pPr>
          </w:p>
        </w:tc>
        <w:tc>
          <w:tcPr>
            <w:tcW w:w="806" w:type="dxa"/>
            <w:vMerge/>
          </w:tcPr>
          <w:p w:rsidR="007568B3" w:rsidRDefault="007568B3">
            <w:pPr>
              <w:pStyle w:val="normal"/>
              <w:widowControl w:val="0"/>
              <w:pBdr>
                <w:top w:val="nil"/>
                <w:left w:val="nil"/>
                <w:bottom w:val="nil"/>
                <w:right w:val="nil"/>
                <w:between w:val="nil"/>
              </w:pBdr>
              <w:spacing w:line="276" w:lineRule="auto"/>
              <w:rPr>
                <w:color w:val="000000"/>
                <w:sz w:val="16"/>
                <w:szCs w:val="16"/>
              </w:rPr>
            </w:pPr>
          </w:p>
        </w:tc>
      </w:tr>
      <w:tr w:rsidR="007568B3">
        <w:trPr>
          <w:cantSplit/>
          <w:tblHeader/>
        </w:trPr>
        <w:tc>
          <w:tcPr>
            <w:tcW w:w="1123" w:type="dxa"/>
            <w:tcBorders>
              <w:bottom w:val="single" w:sz="4" w:space="0" w:color="000000"/>
            </w:tcBorders>
          </w:tcPr>
          <w:p w:rsidR="007568B3" w:rsidRDefault="00433F2F">
            <w:pPr>
              <w:pStyle w:val="normal"/>
              <w:rPr>
                <w:color w:val="000000"/>
                <w:sz w:val="18"/>
                <w:szCs w:val="18"/>
              </w:rPr>
            </w:pPr>
            <w:r>
              <w:rPr>
                <w:color w:val="000000"/>
                <w:sz w:val="18"/>
                <w:szCs w:val="18"/>
              </w:rPr>
              <w:t>Základný kurz - všeobecný</w:t>
            </w:r>
          </w:p>
        </w:tc>
        <w:tc>
          <w:tcPr>
            <w:tcW w:w="612" w:type="dxa"/>
            <w:tcBorders>
              <w:bottom w:val="single" w:sz="4" w:space="0" w:color="000000"/>
            </w:tcBorders>
          </w:tcPr>
          <w:p w:rsidR="007568B3" w:rsidRDefault="00433F2F">
            <w:pPr>
              <w:pStyle w:val="normal"/>
              <w:rPr>
                <w:color w:val="000000"/>
                <w:sz w:val="22"/>
                <w:szCs w:val="22"/>
              </w:rPr>
            </w:pPr>
            <w:r>
              <w:rPr>
                <w:color w:val="000000"/>
                <w:sz w:val="22"/>
                <w:szCs w:val="22"/>
              </w:rPr>
              <w:t>1.r.</w:t>
            </w:r>
          </w:p>
        </w:tc>
        <w:tc>
          <w:tcPr>
            <w:tcW w:w="611" w:type="dxa"/>
            <w:tcBorders>
              <w:bottom w:val="single" w:sz="4" w:space="0" w:color="000000"/>
            </w:tcBorders>
          </w:tcPr>
          <w:p w:rsidR="007568B3" w:rsidRDefault="00433F2F">
            <w:pPr>
              <w:pStyle w:val="normal"/>
              <w:rPr>
                <w:color w:val="000000"/>
                <w:sz w:val="20"/>
                <w:szCs w:val="20"/>
              </w:rPr>
            </w:pPr>
            <w:r>
              <w:rPr>
                <w:color w:val="000000"/>
                <w:sz w:val="20"/>
                <w:szCs w:val="20"/>
              </w:rPr>
              <w:t>1.r.</w:t>
            </w:r>
          </w:p>
        </w:tc>
        <w:tc>
          <w:tcPr>
            <w:tcW w:w="611" w:type="dxa"/>
            <w:tcBorders>
              <w:bottom w:val="single" w:sz="4" w:space="0" w:color="000000"/>
            </w:tcBorders>
          </w:tcPr>
          <w:p w:rsidR="007568B3" w:rsidRDefault="00433F2F">
            <w:pPr>
              <w:pStyle w:val="normal"/>
              <w:rPr>
                <w:color w:val="000000"/>
                <w:sz w:val="20"/>
                <w:szCs w:val="20"/>
              </w:rPr>
            </w:pPr>
            <w:r>
              <w:rPr>
                <w:color w:val="000000"/>
                <w:sz w:val="20"/>
                <w:szCs w:val="20"/>
              </w:rPr>
              <w:t>2.r.</w:t>
            </w:r>
          </w:p>
        </w:tc>
        <w:tc>
          <w:tcPr>
            <w:tcW w:w="612" w:type="dxa"/>
            <w:tcBorders>
              <w:bottom w:val="single" w:sz="4" w:space="0" w:color="000000"/>
            </w:tcBorders>
          </w:tcPr>
          <w:p w:rsidR="007568B3" w:rsidRDefault="00433F2F">
            <w:pPr>
              <w:pStyle w:val="normal"/>
              <w:rPr>
                <w:color w:val="000000"/>
                <w:sz w:val="20"/>
                <w:szCs w:val="20"/>
              </w:rPr>
            </w:pPr>
            <w:r>
              <w:rPr>
                <w:color w:val="000000"/>
                <w:sz w:val="20"/>
                <w:szCs w:val="20"/>
              </w:rPr>
              <w:t>2.r.</w:t>
            </w:r>
          </w:p>
        </w:tc>
        <w:tc>
          <w:tcPr>
            <w:tcW w:w="609" w:type="dxa"/>
            <w:tcBorders>
              <w:bottom w:val="single" w:sz="4" w:space="0" w:color="000000"/>
            </w:tcBorders>
          </w:tcPr>
          <w:p w:rsidR="007568B3" w:rsidRDefault="007568B3">
            <w:pPr>
              <w:pStyle w:val="normal"/>
              <w:rPr>
                <w:color w:val="000000"/>
              </w:rPr>
            </w:pPr>
          </w:p>
        </w:tc>
        <w:tc>
          <w:tcPr>
            <w:tcW w:w="609" w:type="dxa"/>
            <w:tcBorders>
              <w:bottom w:val="single" w:sz="4" w:space="0" w:color="000000"/>
            </w:tcBorders>
          </w:tcPr>
          <w:p w:rsidR="007568B3" w:rsidRDefault="007568B3">
            <w:pPr>
              <w:pStyle w:val="normal"/>
              <w:rPr>
                <w:color w:val="000000"/>
              </w:rPr>
            </w:pPr>
          </w:p>
        </w:tc>
        <w:tc>
          <w:tcPr>
            <w:tcW w:w="609" w:type="dxa"/>
            <w:tcBorders>
              <w:bottom w:val="single" w:sz="4" w:space="0" w:color="000000"/>
            </w:tcBorders>
          </w:tcPr>
          <w:p w:rsidR="007568B3" w:rsidRDefault="007568B3">
            <w:pPr>
              <w:pStyle w:val="normal"/>
              <w:rPr>
                <w:color w:val="000000"/>
              </w:rPr>
            </w:pPr>
          </w:p>
        </w:tc>
        <w:tc>
          <w:tcPr>
            <w:tcW w:w="638" w:type="dxa"/>
            <w:tcBorders>
              <w:bottom w:val="single" w:sz="4" w:space="0" w:color="000000"/>
            </w:tcBorders>
          </w:tcPr>
          <w:p w:rsidR="007568B3" w:rsidRDefault="007568B3">
            <w:pPr>
              <w:pStyle w:val="normal"/>
              <w:rPr>
                <w:color w:val="000000"/>
              </w:rPr>
            </w:pPr>
          </w:p>
        </w:tc>
        <w:tc>
          <w:tcPr>
            <w:tcW w:w="612" w:type="dxa"/>
            <w:tcBorders>
              <w:bottom w:val="single" w:sz="4" w:space="0" w:color="000000"/>
            </w:tcBorders>
          </w:tcPr>
          <w:p w:rsidR="007568B3" w:rsidRDefault="007568B3">
            <w:pPr>
              <w:pStyle w:val="normal"/>
              <w:rPr>
                <w:color w:val="000000"/>
              </w:rPr>
            </w:pPr>
          </w:p>
        </w:tc>
        <w:tc>
          <w:tcPr>
            <w:tcW w:w="612" w:type="dxa"/>
            <w:tcBorders>
              <w:bottom w:val="single" w:sz="4" w:space="0" w:color="000000"/>
            </w:tcBorders>
          </w:tcPr>
          <w:p w:rsidR="007568B3" w:rsidRDefault="007568B3">
            <w:pPr>
              <w:pStyle w:val="normal"/>
              <w:rPr>
                <w:color w:val="000000"/>
              </w:rPr>
            </w:pPr>
          </w:p>
        </w:tc>
        <w:tc>
          <w:tcPr>
            <w:tcW w:w="612" w:type="dxa"/>
            <w:tcBorders>
              <w:bottom w:val="single" w:sz="4" w:space="0" w:color="000000"/>
            </w:tcBorders>
          </w:tcPr>
          <w:p w:rsidR="007568B3" w:rsidRDefault="007568B3">
            <w:pPr>
              <w:pStyle w:val="normal"/>
              <w:rPr>
                <w:color w:val="000000"/>
              </w:rPr>
            </w:pPr>
          </w:p>
        </w:tc>
        <w:tc>
          <w:tcPr>
            <w:tcW w:w="612" w:type="dxa"/>
            <w:tcBorders>
              <w:bottom w:val="single" w:sz="4" w:space="0" w:color="000000"/>
            </w:tcBorders>
          </w:tcPr>
          <w:p w:rsidR="007568B3" w:rsidRDefault="007568B3">
            <w:pPr>
              <w:pStyle w:val="normal"/>
              <w:rPr>
                <w:color w:val="000000"/>
              </w:rPr>
            </w:pPr>
          </w:p>
        </w:tc>
        <w:tc>
          <w:tcPr>
            <w:tcW w:w="806" w:type="dxa"/>
            <w:tcBorders>
              <w:bottom w:val="single" w:sz="4" w:space="0" w:color="000000"/>
            </w:tcBorders>
          </w:tcPr>
          <w:p w:rsidR="007568B3" w:rsidRDefault="00433F2F">
            <w:pPr>
              <w:pStyle w:val="normal"/>
              <w:rPr>
                <w:color w:val="000000"/>
                <w:sz w:val="20"/>
                <w:szCs w:val="20"/>
              </w:rPr>
            </w:pPr>
            <w:r>
              <w:rPr>
                <w:color w:val="000000"/>
                <w:sz w:val="20"/>
                <w:szCs w:val="20"/>
              </w:rPr>
              <w:t>4</w:t>
            </w:r>
          </w:p>
          <w:p w:rsidR="007568B3" w:rsidRDefault="00433F2F">
            <w:pPr>
              <w:pStyle w:val="normal"/>
              <w:rPr>
                <w:color w:val="000000"/>
                <w:sz w:val="20"/>
                <w:szCs w:val="20"/>
              </w:rPr>
            </w:pPr>
            <w:r>
              <w:rPr>
                <w:color w:val="000000"/>
                <w:sz w:val="20"/>
                <w:szCs w:val="20"/>
              </w:rPr>
              <w:t>280</w:t>
            </w:r>
          </w:p>
        </w:tc>
      </w:tr>
      <w:tr w:rsidR="007568B3">
        <w:trPr>
          <w:cantSplit/>
          <w:tblHeader/>
        </w:trPr>
        <w:tc>
          <w:tcPr>
            <w:tcW w:w="1123" w:type="dxa"/>
            <w:tcBorders>
              <w:top w:val="single" w:sz="4" w:space="0" w:color="000000"/>
            </w:tcBorders>
          </w:tcPr>
          <w:p w:rsidR="007568B3" w:rsidRDefault="00433F2F">
            <w:pPr>
              <w:pStyle w:val="normal"/>
              <w:rPr>
                <w:color w:val="000000"/>
                <w:sz w:val="16"/>
                <w:szCs w:val="16"/>
              </w:rPr>
            </w:pPr>
            <w:r>
              <w:rPr>
                <w:color w:val="000000"/>
                <w:sz w:val="16"/>
                <w:szCs w:val="16"/>
              </w:rPr>
              <w:t>Konverzačný kurz</w:t>
            </w:r>
          </w:p>
        </w:tc>
        <w:tc>
          <w:tcPr>
            <w:tcW w:w="612" w:type="dxa"/>
            <w:tcBorders>
              <w:top w:val="single" w:sz="4" w:space="0" w:color="000000"/>
            </w:tcBorders>
          </w:tcPr>
          <w:p w:rsidR="007568B3" w:rsidRDefault="007568B3">
            <w:pPr>
              <w:pStyle w:val="normal"/>
              <w:rPr>
                <w:color w:val="000000"/>
              </w:rPr>
            </w:pPr>
          </w:p>
        </w:tc>
        <w:tc>
          <w:tcPr>
            <w:tcW w:w="611" w:type="dxa"/>
            <w:tcBorders>
              <w:top w:val="single" w:sz="4" w:space="0" w:color="000000"/>
            </w:tcBorders>
          </w:tcPr>
          <w:p w:rsidR="007568B3" w:rsidRDefault="007568B3">
            <w:pPr>
              <w:pStyle w:val="normal"/>
              <w:rPr>
                <w:color w:val="000000"/>
              </w:rPr>
            </w:pPr>
          </w:p>
        </w:tc>
        <w:tc>
          <w:tcPr>
            <w:tcW w:w="611" w:type="dxa"/>
            <w:tcBorders>
              <w:top w:val="single" w:sz="4" w:space="0" w:color="000000"/>
            </w:tcBorders>
          </w:tcPr>
          <w:p w:rsidR="007568B3" w:rsidRDefault="007568B3">
            <w:pPr>
              <w:pStyle w:val="normal"/>
              <w:rPr>
                <w:color w:val="000000"/>
              </w:rPr>
            </w:pPr>
          </w:p>
        </w:tc>
        <w:tc>
          <w:tcPr>
            <w:tcW w:w="612" w:type="dxa"/>
            <w:tcBorders>
              <w:top w:val="single" w:sz="4" w:space="0" w:color="000000"/>
            </w:tcBorders>
          </w:tcPr>
          <w:p w:rsidR="007568B3" w:rsidRDefault="007568B3">
            <w:pPr>
              <w:pStyle w:val="normal"/>
              <w:rPr>
                <w:color w:val="000000"/>
                <w:sz w:val="20"/>
                <w:szCs w:val="20"/>
              </w:rPr>
            </w:pPr>
          </w:p>
        </w:tc>
        <w:tc>
          <w:tcPr>
            <w:tcW w:w="609" w:type="dxa"/>
            <w:tcBorders>
              <w:top w:val="single" w:sz="4" w:space="0" w:color="000000"/>
            </w:tcBorders>
          </w:tcPr>
          <w:p w:rsidR="007568B3" w:rsidRDefault="007568B3">
            <w:pPr>
              <w:pStyle w:val="normal"/>
              <w:rPr>
                <w:color w:val="000000"/>
              </w:rPr>
            </w:pPr>
          </w:p>
        </w:tc>
        <w:tc>
          <w:tcPr>
            <w:tcW w:w="609" w:type="dxa"/>
            <w:tcBorders>
              <w:top w:val="single" w:sz="4" w:space="0" w:color="000000"/>
            </w:tcBorders>
          </w:tcPr>
          <w:p w:rsidR="007568B3" w:rsidRDefault="007568B3">
            <w:pPr>
              <w:pStyle w:val="normal"/>
              <w:rPr>
                <w:color w:val="000000"/>
              </w:rPr>
            </w:pPr>
          </w:p>
        </w:tc>
        <w:tc>
          <w:tcPr>
            <w:tcW w:w="609" w:type="dxa"/>
            <w:tcBorders>
              <w:top w:val="single" w:sz="4" w:space="0" w:color="000000"/>
            </w:tcBorders>
          </w:tcPr>
          <w:p w:rsidR="007568B3" w:rsidRDefault="007568B3">
            <w:pPr>
              <w:pStyle w:val="normal"/>
              <w:rPr>
                <w:color w:val="000000"/>
              </w:rPr>
            </w:pPr>
          </w:p>
        </w:tc>
        <w:tc>
          <w:tcPr>
            <w:tcW w:w="638" w:type="dxa"/>
            <w:tcBorders>
              <w:top w:val="single" w:sz="4" w:space="0" w:color="000000"/>
            </w:tcBorders>
          </w:tcPr>
          <w:p w:rsidR="007568B3" w:rsidRDefault="007568B3">
            <w:pPr>
              <w:pStyle w:val="normal"/>
              <w:rPr>
                <w:color w:val="000000"/>
              </w:rPr>
            </w:pPr>
          </w:p>
        </w:tc>
        <w:tc>
          <w:tcPr>
            <w:tcW w:w="612" w:type="dxa"/>
            <w:tcBorders>
              <w:top w:val="single" w:sz="4" w:space="0" w:color="000000"/>
            </w:tcBorders>
          </w:tcPr>
          <w:p w:rsidR="007568B3" w:rsidRDefault="007568B3">
            <w:pPr>
              <w:pStyle w:val="normal"/>
              <w:rPr>
                <w:color w:val="000000"/>
              </w:rPr>
            </w:pPr>
          </w:p>
        </w:tc>
        <w:tc>
          <w:tcPr>
            <w:tcW w:w="612" w:type="dxa"/>
            <w:tcBorders>
              <w:top w:val="single" w:sz="4" w:space="0" w:color="000000"/>
            </w:tcBorders>
          </w:tcPr>
          <w:p w:rsidR="007568B3" w:rsidRDefault="007568B3">
            <w:pPr>
              <w:pStyle w:val="normal"/>
              <w:rPr>
                <w:color w:val="000000"/>
              </w:rPr>
            </w:pPr>
          </w:p>
        </w:tc>
        <w:tc>
          <w:tcPr>
            <w:tcW w:w="612" w:type="dxa"/>
            <w:tcBorders>
              <w:top w:val="single" w:sz="4" w:space="0" w:color="000000"/>
            </w:tcBorders>
          </w:tcPr>
          <w:p w:rsidR="007568B3" w:rsidRDefault="007568B3">
            <w:pPr>
              <w:pStyle w:val="normal"/>
              <w:rPr>
                <w:color w:val="000000"/>
              </w:rPr>
            </w:pPr>
          </w:p>
        </w:tc>
        <w:tc>
          <w:tcPr>
            <w:tcW w:w="612" w:type="dxa"/>
            <w:tcBorders>
              <w:top w:val="single" w:sz="4" w:space="0" w:color="000000"/>
            </w:tcBorders>
          </w:tcPr>
          <w:p w:rsidR="007568B3" w:rsidRDefault="007568B3">
            <w:pPr>
              <w:pStyle w:val="normal"/>
              <w:rPr>
                <w:color w:val="000000"/>
              </w:rPr>
            </w:pPr>
          </w:p>
        </w:tc>
        <w:tc>
          <w:tcPr>
            <w:tcW w:w="806" w:type="dxa"/>
            <w:tcBorders>
              <w:top w:val="single" w:sz="4" w:space="0" w:color="000000"/>
            </w:tcBorders>
          </w:tcPr>
          <w:p w:rsidR="007568B3" w:rsidRDefault="007568B3">
            <w:pPr>
              <w:pStyle w:val="normal"/>
              <w:rPr>
                <w:color w:val="000000"/>
              </w:rPr>
            </w:pPr>
          </w:p>
        </w:tc>
      </w:tr>
    </w:tbl>
    <w:p w:rsidR="007568B3" w:rsidRDefault="00433F2F">
      <w:pPr>
        <w:pStyle w:val="normal"/>
        <w:rPr>
          <w:color w:val="000000"/>
        </w:rPr>
      </w:pPr>
      <w:r>
        <w:rPr>
          <w:color w:val="000000"/>
        </w:rPr>
        <w:t xml:space="preserve">                         </w:t>
      </w:r>
    </w:p>
    <w:p w:rsidR="007568B3" w:rsidRDefault="00433F2F">
      <w:pPr>
        <w:pStyle w:val="normal"/>
        <w:rPr>
          <w:color w:val="000000"/>
        </w:rPr>
      </w:pPr>
      <w:r>
        <w:rPr>
          <w:color w:val="000000"/>
        </w:rPr>
        <w:t xml:space="preserve">b) Sekundárne jazykové vzdelanie – nižšie </w:t>
      </w:r>
    </w:p>
    <w:p w:rsidR="007568B3" w:rsidRDefault="007568B3">
      <w:pPr>
        <w:pStyle w:val="normal"/>
        <w:jc w:val="right"/>
        <w:rPr>
          <w:color w:val="000000"/>
        </w:rPr>
      </w:pPr>
    </w:p>
    <w:tbl>
      <w:tblPr>
        <w:tblStyle w:val="a1"/>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9"/>
        <w:gridCol w:w="619"/>
        <w:gridCol w:w="619"/>
        <w:gridCol w:w="621"/>
        <w:gridCol w:w="621"/>
        <w:gridCol w:w="612"/>
        <w:gridCol w:w="710"/>
        <w:gridCol w:w="612"/>
        <w:gridCol w:w="612"/>
        <w:gridCol w:w="620"/>
        <w:gridCol w:w="620"/>
        <w:gridCol w:w="620"/>
        <w:gridCol w:w="620"/>
        <w:gridCol w:w="713"/>
      </w:tblGrid>
      <w:tr w:rsidR="007568B3">
        <w:trPr>
          <w:cantSplit/>
          <w:tblHeader/>
        </w:trPr>
        <w:tc>
          <w:tcPr>
            <w:tcW w:w="1069" w:type="dxa"/>
            <w:tcBorders>
              <w:top w:val="nil"/>
              <w:left w:val="nil"/>
            </w:tcBorders>
          </w:tcPr>
          <w:p w:rsidR="007568B3" w:rsidRDefault="007568B3">
            <w:pPr>
              <w:pStyle w:val="normal"/>
              <w:rPr>
                <w:color w:val="000000"/>
              </w:rPr>
            </w:pPr>
          </w:p>
        </w:tc>
        <w:tc>
          <w:tcPr>
            <w:tcW w:w="8219" w:type="dxa"/>
            <w:gridSpan w:val="13"/>
          </w:tcPr>
          <w:p w:rsidR="007568B3" w:rsidRDefault="00433F2F">
            <w:pPr>
              <w:pStyle w:val="normal"/>
              <w:rPr>
                <w:color w:val="000000"/>
                <w:sz w:val="16"/>
                <w:szCs w:val="16"/>
              </w:rPr>
            </w:pPr>
            <w:r>
              <w:rPr>
                <w:color w:val="000000"/>
                <w:sz w:val="16"/>
                <w:szCs w:val="16"/>
              </w:rPr>
              <w:t xml:space="preserve">Úrovne kompetencií podľa Spoločného európskeho referenčného rámca pre jazyky – učenie sa, vyučovanie , </w:t>
            </w:r>
          </w:p>
          <w:p w:rsidR="007568B3" w:rsidRDefault="00433F2F">
            <w:pPr>
              <w:pStyle w:val="normal"/>
              <w:rPr>
                <w:color w:val="000000"/>
                <w:sz w:val="16"/>
                <w:szCs w:val="16"/>
              </w:rPr>
            </w:pPr>
            <w:r>
              <w:rPr>
                <w:color w:val="000000"/>
                <w:sz w:val="16"/>
                <w:szCs w:val="16"/>
              </w:rPr>
              <w:t>Hodnotenie (SERR)</w:t>
            </w:r>
          </w:p>
        </w:tc>
      </w:tr>
      <w:tr w:rsidR="007568B3">
        <w:trPr>
          <w:cantSplit/>
          <w:tblHeader/>
        </w:trPr>
        <w:tc>
          <w:tcPr>
            <w:tcW w:w="1069" w:type="dxa"/>
          </w:tcPr>
          <w:p w:rsidR="007568B3" w:rsidRDefault="00433F2F">
            <w:pPr>
              <w:pStyle w:val="normal"/>
              <w:rPr>
                <w:color w:val="000000"/>
                <w:sz w:val="20"/>
                <w:szCs w:val="20"/>
              </w:rPr>
            </w:pPr>
            <w:r>
              <w:rPr>
                <w:color w:val="000000"/>
                <w:sz w:val="20"/>
                <w:szCs w:val="20"/>
              </w:rPr>
              <w:t>Hrubé členenie</w:t>
            </w:r>
          </w:p>
        </w:tc>
        <w:tc>
          <w:tcPr>
            <w:tcW w:w="1238"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A1</w:t>
            </w:r>
          </w:p>
        </w:tc>
        <w:tc>
          <w:tcPr>
            <w:tcW w:w="1242"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A2</w:t>
            </w:r>
          </w:p>
        </w:tc>
        <w:tc>
          <w:tcPr>
            <w:tcW w:w="1322"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B1</w:t>
            </w:r>
          </w:p>
        </w:tc>
        <w:tc>
          <w:tcPr>
            <w:tcW w:w="1224"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B2</w:t>
            </w:r>
          </w:p>
        </w:tc>
        <w:tc>
          <w:tcPr>
            <w:tcW w:w="1240"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C1</w:t>
            </w:r>
          </w:p>
        </w:tc>
        <w:tc>
          <w:tcPr>
            <w:tcW w:w="1240"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C2</w:t>
            </w:r>
          </w:p>
        </w:tc>
        <w:tc>
          <w:tcPr>
            <w:tcW w:w="713" w:type="dxa"/>
            <w:vMerge w:val="restart"/>
          </w:tcPr>
          <w:p w:rsidR="007568B3" w:rsidRDefault="00433F2F">
            <w:pPr>
              <w:pStyle w:val="normal"/>
              <w:rPr>
                <w:color w:val="000000"/>
                <w:sz w:val="16"/>
                <w:szCs w:val="16"/>
              </w:rPr>
            </w:pPr>
            <w:r>
              <w:rPr>
                <w:color w:val="000000"/>
                <w:sz w:val="16"/>
                <w:szCs w:val="16"/>
              </w:rPr>
              <w:t>Hodín/</w:t>
            </w:r>
          </w:p>
          <w:p w:rsidR="007568B3" w:rsidRDefault="007568B3">
            <w:pPr>
              <w:pStyle w:val="normal"/>
              <w:rPr>
                <w:color w:val="000000"/>
                <w:sz w:val="16"/>
                <w:szCs w:val="16"/>
              </w:rPr>
            </w:pPr>
          </w:p>
          <w:p w:rsidR="007568B3" w:rsidRDefault="00433F2F">
            <w:pPr>
              <w:pStyle w:val="normal"/>
              <w:rPr>
                <w:color w:val="000000"/>
                <w:sz w:val="16"/>
                <w:szCs w:val="16"/>
              </w:rPr>
            </w:pPr>
            <w:r>
              <w:rPr>
                <w:color w:val="000000"/>
                <w:sz w:val="16"/>
                <w:szCs w:val="16"/>
              </w:rPr>
              <w:t>týždeň/</w:t>
            </w:r>
          </w:p>
          <w:p w:rsidR="007568B3" w:rsidRDefault="007568B3">
            <w:pPr>
              <w:pStyle w:val="normal"/>
              <w:rPr>
                <w:color w:val="000000"/>
                <w:sz w:val="16"/>
                <w:szCs w:val="16"/>
              </w:rPr>
            </w:pPr>
          </w:p>
          <w:p w:rsidR="007568B3" w:rsidRDefault="00433F2F">
            <w:pPr>
              <w:pStyle w:val="normal"/>
              <w:rPr>
                <w:color w:val="000000"/>
                <w:sz w:val="16"/>
                <w:szCs w:val="16"/>
              </w:rPr>
            </w:pPr>
            <w:r>
              <w:rPr>
                <w:color w:val="000000"/>
                <w:sz w:val="16"/>
                <w:szCs w:val="16"/>
              </w:rPr>
              <w:t>spolu</w:t>
            </w:r>
          </w:p>
          <w:p w:rsidR="007568B3" w:rsidRDefault="007568B3">
            <w:pPr>
              <w:pStyle w:val="normal"/>
              <w:rPr>
                <w:color w:val="000000"/>
                <w:sz w:val="16"/>
                <w:szCs w:val="16"/>
              </w:rPr>
            </w:pPr>
          </w:p>
        </w:tc>
      </w:tr>
      <w:tr w:rsidR="007568B3">
        <w:trPr>
          <w:cantSplit/>
          <w:tblHeader/>
        </w:trPr>
        <w:tc>
          <w:tcPr>
            <w:tcW w:w="1069" w:type="dxa"/>
          </w:tcPr>
          <w:p w:rsidR="007568B3" w:rsidRDefault="00433F2F">
            <w:pPr>
              <w:pStyle w:val="normal"/>
              <w:rPr>
                <w:color w:val="000000"/>
                <w:sz w:val="20"/>
                <w:szCs w:val="20"/>
              </w:rPr>
            </w:pPr>
            <w:r>
              <w:rPr>
                <w:color w:val="000000"/>
                <w:sz w:val="20"/>
                <w:szCs w:val="20"/>
              </w:rPr>
              <w:t>Jemnejšie členenie</w:t>
            </w:r>
          </w:p>
        </w:tc>
        <w:tc>
          <w:tcPr>
            <w:tcW w:w="619" w:type="dxa"/>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A1.1</w:t>
            </w:r>
          </w:p>
        </w:tc>
        <w:tc>
          <w:tcPr>
            <w:tcW w:w="619" w:type="dxa"/>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A1.2</w:t>
            </w:r>
          </w:p>
        </w:tc>
        <w:tc>
          <w:tcPr>
            <w:tcW w:w="621" w:type="dxa"/>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A2.1</w:t>
            </w:r>
          </w:p>
        </w:tc>
        <w:tc>
          <w:tcPr>
            <w:tcW w:w="621" w:type="dxa"/>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A2.2</w:t>
            </w:r>
          </w:p>
        </w:tc>
        <w:tc>
          <w:tcPr>
            <w:tcW w:w="612" w:type="dxa"/>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B1.1</w:t>
            </w:r>
          </w:p>
        </w:tc>
        <w:tc>
          <w:tcPr>
            <w:tcW w:w="710" w:type="dxa"/>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B1.2</w:t>
            </w:r>
          </w:p>
        </w:tc>
        <w:tc>
          <w:tcPr>
            <w:tcW w:w="612" w:type="dxa"/>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B2.1</w:t>
            </w:r>
          </w:p>
        </w:tc>
        <w:tc>
          <w:tcPr>
            <w:tcW w:w="612" w:type="dxa"/>
          </w:tcPr>
          <w:p w:rsidR="007568B3" w:rsidRDefault="007568B3">
            <w:pPr>
              <w:pStyle w:val="normal"/>
              <w:rPr>
                <w:color w:val="000000"/>
                <w:sz w:val="20"/>
                <w:szCs w:val="20"/>
              </w:rPr>
            </w:pPr>
          </w:p>
          <w:p w:rsidR="007568B3" w:rsidRDefault="00433F2F">
            <w:pPr>
              <w:pStyle w:val="normal"/>
              <w:rPr>
                <w:color w:val="000000"/>
                <w:sz w:val="20"/>
                <w:szCs w:val="20"/>
              </w:rPr>
            </w:pPr>
            <w:r>
              <w:rPr>
                <w:color w:val="000000"/>
                <w:sz w:val="20"/>
                <w:szCs w:val="20"/>
              </w:rPr>
              <w:t>B2.2</w:t>
            </w:r>
          </w:p>
          <w:p w:rsidR="007568B3" w:rsidRDefault="007568B3">
            <w:pPr>
              <w:pStyle w:val="normal"/>
              <w:rPr>
                <w:color w:val="000000"/>
                <w:sz w:val="20"/>
                <w:szCs w:val="20"/>
              </w:rPr>
            </w:pPr>
          </w:p>
        </w:tc>
        <w:tc>
          <w:tcPr>
            <w:tcW w:w="620" w:type="dxa"/>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C1.1</w:t>
            </w:r>
          </w:p>
        </w:tc>
        <w:tc>
          <w:tcPr>
            <w:tcW w:w="620" w:type="dxa"/>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C1.2</w:t>
            </w:r>
          </w:p>
        </w:tc>
        <w:tc>
          <w:tcPr>
            <w:tcW w:w="620" w:type="dxa"/>
          </w:tcPr>
          <w:p w:rsidR="007568B3" w:rsidRDefault="007568B3">
            <w:pPr>
              <w:pStyle w:val="normal"/>
              <w:rPr>
                <w:color w:val="000000"/>
                <w:sz w:val="20"/>
                <w:szCs w:val="20"/>
              </w:rPr>
            </w:pPr>
          </w:p>
          <w:p w:rsidR="007568B3" w:rsidRDefault="00433F2F">
            <w:pPr>
              <w:pStyle w:val="normal"/>
              <w:rPr>
                <w:color w:val="000000"/>
                <w:sz w:val="20"/>
                <w:szCs w:val="20"/>
              </w:rPr>
            </w:pPr>
            <w:r>
              <w:rPr>
                <w:color w:val="000000"/>
                <w:sz w:val="20"/>
                <w:szCs w:val="20"/>
              </w:rPr>
              <w:t>C2.1</w:t>
            </w:r>
          </w:p>
        </w:tc>
        <w:tc>
          <w:tcPr>
            <w:tcW w:w="620" w:type="dxa"/>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C2.2</w:t>
            </w:r>
          </w:p>
        </w:tc>
        <w:tc>
          <w:tcPr>
            <w:tcW w:w="713" w:type="dxa"/>
            <w:vMerge/>
          </w:tcPr>
          <w:p w:rsidR="007568B3" w:rsidRDefault="007568B3">
            <w:pPr>
              <w:pStyle w:val="normal"/>
              <w:widowControl w:val="0"/>
              <w:pBdr>
                <w:top w:val="nil"/>
                <w:left w:val="nil"/>
                <w:bottom w:val="nil"/>
                <w:right w:val="nil"/>
                <w:between w:val="nil"/>
              </w:pBdr>
              <w:spacing w:line="276" w:lineRule="auto"/>
              <w:rPr>
                <w:color w:val="000000"/>
                <w:sz w:val="20"/>
                <w:szCs w:val="20"/>
              </w:rPr>
            </w:pPr>
          </w:p>
        </w:tc>
      </w:tr>
      <w:tr w:rsidR="007568B3">
        <w:trPr>
          <w:cantSplit/>
          <w:tblHeader/>
        </w:trPr>
        <w:tc>
          <w:tcPr>
            <w:tcW w:w="1069" w:type="dxa"/>
          </w:tcPr>
          <w:p w:rsidR="007568B3" w:rsidRDefault="00433F2F">
            <w:pPr>
              <w:pStyle w:val="normal"/>
              <w:rPr>
                <w:color w:val="000000"/>
                <w:sz w:val="18"/>
                <w:szCs w:val="18"/>
              </w:rPr>
            </w:pPr>
            <w:r>
              <w:rPr>
                <w:color w:val="000000"/>
                <w:sz w:val="18"/>
                <w:szCs w:val="18"/>
              </w:rPr>
              <w:t>Stredný kurz</w:t>
            </w:r>
          </w:p>
          <w:p w:rsidR="007568B3" w:rsidRDefault="00433F2F">
            <w:pPr>
              <w:pStyle w:val="normal"/>
              <w:rPr>
                <w:color w:val="000000"/>
                <w:sz w:val="18"/>
                <w:szCs w:val="18"/>
              </w:rPr>
            </w:pPr>
            <w:r>
              <w:rPr>
                <w:color w:val="000000"/>
                <w:sz w:val="18"/>
                <w:szCs w:val="18"/>
              </w:rPr>
              <w:t>- všeob. jazyk</w:t>
            </w:r>
          </w:p>
        </w:tc>
        <w:tc>
          <w:tcPr>
            <w:tcW w:w="619" w:type="dxa"/>
          </w:tcPr>
          <w:p w:rsidR="007568B3" w:rsidRDefault="007568B3">
            <w:pPr>
              <w:pStyle w:val="normal"/>
              <w:rPr>
                <w:color w:val="000000"/>
              </w:rPr>
            </w:pPr>
          </w:p>
        </w:tc>
        <w:tc>
          <w:tcPr>
            <w:tcW w:w="619" w:type="dxa"/>
          </w:tcPr>
          <w:p w:rsidR="007568B3" w:rsidRDefault="007568B3">
            <w:pPr>
              <w:pStyle w:val="normal"/>
              <w:rPr>
                <w:color w:val="000000"/>
              </w:rPr>
            </w:pPr>
          </w:p>
        </w:tc>
        <w:tc>
          <w:tcPr>
            <w:tcW w:w="621" w:type="dxa"/>
          </w:tcPr>
          <w:p w:rsidR="007568B3" w:rsidRDefault="007568B3">
            <w:pPr>
              <w:pStyle w:val="normal"/>
              <w:rPr>
                <w:color w:val="000000"/>
              </w:rPr>
            </w:pPr>
          </w:p>
        </w:tc>
        <w:tc>
          <w:tcPr>
            <w:tcW w:w="621" w:type="dxa"/>
          </w:tcPr>
          <w:p w:rsidR="007568B3" w:rsidRDefault="007568B3">
            <w:pPr>
              <w:pStyle w:val="normal"/>
              <w:rPr>
                <w:color w:val="000000"/>
              </w:rPr>
            </w:pPr>
          </w:p>
        </w:tc>
        <w:tc>
          <w:tcPr>
            <w:tcW w:w="612" w:type="dxa"/>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1.r.</w:t>
            </w:r>
          </w:p>
        </w:tc>
        <w:tc>
          <w:tcPr>
            <w:tcW w:w="710" w:type="dxa"/>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1./2.r.</w:t>
            </w:r>
          </w:p>
        </w:tc>
        <w:tc>
          <w:tcPr>
            <w:tcW w:w="612" w:type="dxa"/>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2.r.</w:t>
            </w:r>
          </w:p>
        </w:tc>
        <w:tc>
          <w:tcPr>
            <w:tcW w:w="612" w:type="dxa"/>
          </w:tcPr>
          <w:p w:rsidR="007568B3" w:rsidRDefault="007568B3">
            <w:pPr>
              <w:pStyle w:val="normal"/>
              <w:rPr>
                <w:color w:val="000000"/>
              </w:rPr>
            </w:pPr>
          </w:p>
        </w:tc>
        <w:tc>
          <w:tcPr>
            <w:tcW w:w="620" w:type="dxa"/>
          </w:tcPr>
          <w:p w:rsidR="007568B3" w:rsidRDefault="007568B3">
            <w:pPr>
              <w:pStyle w:val="normal"/>
              <w:rPr>
                <w:color w:val="000000"/>
              </w:rPr>
            </w:pPr>
          </w:p>
        </w:tc>
        <w:tc>
          <w:tcPr>
            <w:tcW w:w="620" w:type="dxa"/>
          </w:tcPr>
          <w:p w:rsidR="007568B3" w:rsidRDefault="007568B3">
            <w:pPr>
              <w:pStyle w:val="normal"/>
              <w:rPr>
                <w:color w:val="000000"/>
              </w:rPr>
            </w:pPr>
          </w:p>
        </w:tc>
        <w:tc>
          <w:tcPr>
            <w:tcW w:w="620" w:type="dxa"/>
          </w:tcPr>
          <w:p w:rsidR="007568B3" w:rsidRDefault="007568B3">
            <w:pPr>
              <w:pStyle w:val="normal"/>
              <w:rPr>
                <w:color w:val="000000"/>
              </w:rPr>
            </w:pPr>
          </w:p>
        </w:tc>
        <w:tc>
          <w:tcPr>
            <w:tcW w:w="620" w:type="dxa"/>
          </w:tcPr>
          <w:p w:rsidR="007568B3" w:rsidRDefault="007568B3">
            <w:pPr>
              <w:pStyle w:val="normal"/>
              <w:rPr>
                <w:color w:val="000000"/>
              </w:rPr>
            </w:pPr>
          </w:p>
        </w:tc>
        <w:tc>
          <w:tcPr>
            <w:tcW w:w="713" w:type="dxa"/>
          </w:tcPr>
          <w:p w:rsidR="007568B3" w:rsidRDefault="00433F2F">
            <w:pPr>
              <w:pStyle w:val="normal"/>
              <w:rPr>
                <w:color w:val="000000"/>
                <w:sz w:val="20"/>
                <w:szCs w:val="20"/>
              </w:rPr>
            </w:pPr>
            <w:r>
              <w:rPr>
                <w:color w:val="000000"/>
                <w:sz w:val="20"/>
                <w:szCs w:val="20"/>
              </w:rPr>
              <w:t>4</w:t>
            </w:r>
          </w:p>
          <w:p w:rsidR="007568B3" w:rsidRDefault="00433F2F">
            <w:pPr>
              <w:pStyle w:val="normal"/>
              <w:rPr>
                <w:color w:val="000000"/>
              </w:rPr>
            </w:pPr>
            <w:r>
              <w:rPr>
                <w:color w:val="000000"/>
                <w:sz w:val="20"/>
                <w:szCs w:val="20"/>
              </w:rPr>
              <w:t>280</w:t>
            </w:r>
          </w:p>
        </w:tc>
      </w:tr>
      <w:tr w:rsidR="007568B3">
        <w:trPr>
          <w:cantSplit/>
          <w:tblHeader/>
        </w:trPr>
        <w:tc>
          <w:tcPr>
            <w:tcW w:w="1069" w:type="dxa"/>
          </w:tcPr>
          <w:p w:rsidR="007568B3" w:rsidRDefault="00433F2F">
            <w:pPr>
              <w:pStyle w:val="normal"/>
              <w:rPr>
                <w:color w:val="000000"/>
                <w:sz w:val="16"/>
                <w:szCs w:val="16"/>
              </w:rPr>
            </w:pPr>
            <w:r>
              <w:rPr>
                <w:color w:val="000000"/>
                <w:sz w:val="16"/>
                <w:szCs w:val="16"/>
              </w:rPr>
              <w:t>Konverzačný</w:t>
            </w:r>
          </w:p>
          <w:p w:rsidR="007568B3" w:rsidRDefault="00433F2F">
            <w:pPr>
              <w:pStyle w:val="normal"/>
              <w:rPr>
                <w:color w:val="000000"/>
                <w:sz w:val="16"/>
                <w:szCs w:val="16"/>
              </w:rPr>
            </w:pPr>
            <w:r>
              <w:rPr>
                <w:color w:val="000000"/>
                <w:sz w:val="16"/>
                <w:szCs w:val="16"/>
              </w:rPr>
              <w:t>kurz</w:t>
            </w:r>
          </w:p>
        </w:tc>
        <w:tc>
          <w:tcPr>
            <w:tcW w:w="619" w:type="dxa"/>
          </w:tcPr>
          <w:p w:rsidR="007568B3" w:rsidRDefault="007568B3">
            <w:pPr>
              <w:pStyle w:val="normal"/>
              <w:rPr>
                <w:color w:val="000000"/>
              </w:rPr>
            </w:pPr>
          </w:p>
        </w:tc>
        <w:tc>
          <w:tcPr>
            <w:tcW w:w="619" w:type="dxa"/>
          </w:tcPr>
          <w:p w:rsidR="007568B3" w:rsidRDefault="007568B3">
            <w:pPr>
              <w:pStyle w:val="normal"/>
              <w:rPr>
                <w:color w:val="000000"/>
              </w:rPr>
            </w:pPr>
          </w:p>
        </w:tc>
        <w:tc>
          <w:tcPr>
            <w:tcW w:w="621" w:type="dxa"/>
          </w:tcPr>
          <w:p w:rsidR="007568B3" w:rsidRDefault="007568B3">
            <w:pPr>
              <w:pStyle w:val="normal"/>
              <w:rPr>
                <w:color w:val="000000"/>
              </w:rPr>
            </w:pPr>
          </w:p>
        </w:tc>
        <w:tc>
          <w:tcPr>
            <w:tcW w:w="621" w:type="dxa"/>
          </w:tcPr>
          <w:p w:rsidR="007568B3" w:rsidRDefault="007568B3">
            <w:pPr>
              <w:pStyle w:val="normal"/>
              <w:rPr>
                <w:color w:val="000000"/>
              </w:rPr>
            </w:pPr>
          </w:p>
        </w:tc>
        <w:tc>
          <w:tcPr>
            <w:tcW w:w="612" w:type="dxa"/>
          </w:tcPr>
          <w:p w:rsidR="007568B3" w:rsidRDefault="007568B3">
            <w:pPr>
              <w:pStyle w:val="normal"/>
              <w:rPr>
                <w:color w:val="000000"/>
              </w:rPr>
            </w:pPr>
          </w:p>
        </w:tc>
        <w:tc>
          <w:tcPr>
            <w:tcW w:w="710" w:type="dxa"/>
          </w:tcPr>
          <w:p w:rsidR="007568B3" w:rsidRDefault="007568B3">
            <w:pPr>
              <w:pStyle w:val="normal"/>
              <w:rPr>
                <w:color w:val="000000"/>
              </w:rPr>
            </w:pPr>
          </w:p>
        </w:tc>
        <w:tc>
          <w:tcPr>
            <w:tcW w:w="612" w:type="dxa"/>
          </w:tcPr>
          <w:p w:rsidR="007568B3" w:rsidRDefault="00433F2F">
            <w:pPr>
              <w:pStyle w:val="normal"/>
              <w:rPr>
                <w:color w:val="000000"/>
                <w:sz w:val="20"/>
                <w:szCs w:val="20"/>
              </w:rPr>
            </w:pPr>
            <w:r>
              <w:rPr>
                <w:color w:val="000000"/>
                <w:sz w:val="20"/>
                <w:szCs w:val="20"/>
              </w:rPr>
              <w:t>1.r.</w:t>
            </w:r>
          </w:p>
        </w:tc>
        <w:tc>
          <w:tcPr>
            <w:tcW w:w="612" w:type="dxa"/>
          </w:tcPr>
          <w:p w:rsidR="007568B3" w:rsidRDefault="007568B3">
            <w:pPr>
              <w:pStyle w:val="normal"/>
              <w:rPr>
                <w:color w:val="000000"/>
              </w:rPr>
            </w:pPr>
          </w:p>
        </w:tc>
        <w:tc>
          <w:tcPr>
            <w:tcW w:w="620" w:type="dxa"/>
          </w:tcPr>
          <w:p w:rsidR="007568B3" w:rsidRDefault="007568B3">
            <w:pPr>
              <w:pStyle w:val="normal"/>
              <w:rPr>
                <w:color w:val="000000"/>
              </w:rPr>
            </w:pPr>
          </w:p>
        </w:tc>
        <w:tc>
          <w:tcPr>
            <w:tcW w:w="620" w:type="dxa"/>
          </w:tcPr>
          <w:p w:rsidR="007568B3" w:rsidRDefault="007568B3">
            <w:pPr>
              <w:pStyle w:val="normal"/>
              <w:rPr>
                <w:color w:val="000000"/>
              </w:rPr>
            </w:pPr>
          </w:p>
        </w:tc>
        <w:tc>
          <w:tcPr>
            <w:tcW w:w="620" w:type="dxa"/>
          </w:tcPr>
          <w:p w:rsidR="007568B3" w:rsidRDefault="007568B3">
            <w:pPr>
              <w:pStyle w:val="normal"/>
              <w:rPr>
                <w:color w:val="000000"/>
              </w:rPr>
            </w:pPr>
          </w:p>
        </w:tc>
        <w:tc>
          <w:tcPr>
            <w:tcW w:w="620" w:type="dxa"/>
          </w:tcPr>
          <w:p w:rsidR="007568B3" w:rsidRDefault="007568B3">
            <w:pPr>
              <w:pStyle w:val="normal"/>
              <w:rPr>
                <w:color w:val="000000"/>
              </w:rPr>
            </w:pPr>
          </w:p>
        </w:tc>
        <w:tc>
          <w:tcPr>
            <w:tcW w:w="713" w:type="dxa"/>
          </w:tcPr>
          <w:p w:rsidR="007568B3" w:rsidRDefault="00433F2F">
            <w:pPr>
              <w:pStyle w:val="normal"/>
              <w:rPr>
                <w:color w:val="000000"/>
                <w:sz w:val="20"/>
                <w:szCs w:val="20"/>
              </w:rPr>
            </w:pPr>
            <w:r>
              <w:rPr>
                <w:color w:val="000000"/>
                <w:sz w:val="20"/>
                <w:szCs w:val="20"/>
              </w:rPr>
              <w:t>¾</w:t>
            </w:r>
          </w:p>
          <w:p w:rsidR="007568B3" w:rsidRDefault="00433F2F">
            <w:pPr>
              <w:pStyle w:val="normal"/>
              <w:rPr>
                <w:color w:val="000000"/>
                <w:sz w:val="20"/>
                <w:szCs w:val="20"/>
              </w:rPr>
            </w:pPr>
            <w:r>
              <w:rPr>
                <w:color w:val="000000"/>
                <w:sz w:val="20"/>
                <w:szCs w:val="20"/>
              </w:rPr>
              <w:t>105/</w:t>
            </w:r>
          </w:p>
          <w:p w:rsidR="007568B3" w:rsidRDefault="00433F2F">
            <w:pPr>
              <w:pStyle w:val="normal"/>
              <w:rPr>
                <w:color w:val="000000"/>
                <w:sz w:val="20"/>
                <w:szCs w:val="20"/>
              </w:rPr>
            </w:pPr>
            <w:r>
              <w:rPr>
                <w:color w:val="000000"/>
                <w:sz w:val="20"/>
                <w:szCs w:val="20"/>
              </w:rPr>
              <w:t>140</w:t>
            </w:r>
          </w:p>
          <w:p w:rsidR="007568B3" w:rsidRDefault="007568B3">
            <w:pPr>
              <w:pStyle w:val="normal"/>
              <w:rPr>
                <w:color w:val="000000"/>
                <w:sz w:val="16"/>
                <w:szCs w:val="16"/>
              </w:rPr>
            </w:pPr>
          </w:p>
        </w:tc>
      </w:tr>
    </w:tbl>
    <w:p w:rsidR="007568B3" w:rsidRDefault="007568B3">
      <w:pPr>
        <w:pStyle w:val="normal"/>
        <w:jc w:val="right"/>
        <w:rPr>
          <w:color w:val="000000"/>
        </w:rPr>
      </w:pPr>
    </w:p>
    <w:p w:rsidR="007568B3" w:rsidRDefault="00433F2F">
      <w:pPr>
        <w:pStyle w:val="normal"/>
        <w:rPr>
          <w:color w:val="000000"/>
        </w:rPr>
      </w:pPr>
      <w:r>
        <w:rPr>
          <w:color w:val="000000"/>
        </w:rPr>
        <w:t xml:space="preserve">c) Sekundárne jazykové vzdelanie – vyššie </w:t>
      </w:r>
    </w:p>
    <w:p w:rsidR="007568B3" w:rsidRDefault="007568B3">
      <w:pPr>
        <w:pStyle w:val="normal"/>
        <w:rPr>
          <w:color w:val="000000"/>
        </w:rPr>
      </w:pPr>
    </w:p>
    <w:p w:rsidR="007568B3" w:rsidRDefault="007568B3">
      <w:pPr>
        <w:pStyle w:val="normal"/>
        <w:rPr>
          <w:color w:val="000000"/>
        </w:rPr>
      </w:pPr>
    </w:p>
    <w:tbl>
      <w:tblPr>
        <w:tblStyle w:val="a2"/>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1"/>
        <w:gridCol w:w="620"/>
        <w:gridCol w:w="620"/>
        <w:gridCol w:w="621"/>
        <w:gridCol w:w="621"/>
        <w:gridCol w:w="612"/>
        <w:gridCol w:w="711"/>
        <w:gridCol w:w="612"/>
        <w:gridCol w:w="612"/>
        <w:gridCol w:w="621"/>
        <w:gridCol w:w="621"/>
        <w:gridCol w:w="621"/>
        <w:gridCol w:w="621"/>
        <w:gridCol w:w="714"/>
      </w:tblGrid>
      <w:tr w:rsidR="007568B3">
        <w:trPr>
          <w:cantSplit/>
          <w:tblHeader/>
        </w:trPr>
        <w:tc>
          <w:tcPr>
            <w:tcW w:w="1061" w:type="dxa"/>
            <w:tcBorders>
              <w:top w:val="nil"/>
              <w:left w:val="nil"/>
            </w:tcBorders>
          </w:tcPr>
          <w:p w:rsidR="007568B3" w:rsidRDefault="007568B3">
            <w:pPr>
              <w:pStyle w:val="normal"/>
              <w:rPr>
                <w:color w:val="000000"/>
              </w:rPr>
            </w:pPr>
          </w:p>
        </w:tc>
        <w:tc>
          <w:tcPr>
            <w:tcW w:w="8227" w:type="dxa"/>
            <w:gridSpan w:val="13"/>
          </w:tcPr>
          <w:p w:rsidR="007568B3" w:rsidRDefault="00433F2F">
            <w:pPr>
              <w:pStyle w:val="normal"/>
              <w:rPr>
                <w:color w:val="000000"/>
                <w:sz w:val="16"/>
                <w:szCs w:val="16"/>
              </w:rPr>
            </w:pPr>
            <w:r>
              <w:rPr>
                <w:color w:val="000000"/>
                <w:sz w:val="16"/>
                <w:szCs w:val="16"/>
              </w:rPr>
              <w:t xml:space="preserve">Úrovne kompetencií podľa Spoločného európskeho referenčného rámca pre jazyky – učenie sa, vyučovanie , </w:t>
            </w:r>
          </w:p>
          <w:p w:rsidR="007568B3" w:rsidRDefault="00433F2F">
            <w:pPr>
              <w:pStyle w:val="normal"/>
              <w:rPr>
                <w:color w:val="000000"/>
                <w:sz w:val="16"/>
                <w:szCs w:val="16"/>
              </w:rPr>
            </w:pPr>
            <w:r>
              <w:rPr>
                <w:color w:val="000000"/>
                <w:sz w:val="16"/>
                <w:szCs w:val="16"/>
              </w:rPr>
              <w:t>Hodnotenie (SERR)</w:t>
            </w:r>
          </w:p>
        </w:tc>
      </w:tr>
      <w:tr w:rsidR="007568B3">
        <w:trPr>
          <w:cantSplit/>
          <w:tblHeader/>
        </w:trPr>
        <w:tc>
          <w:tcPr>
            <w:tcW w:w="1061" w:type="dxa"/>
          </w:tcPr>
          <w:p w:rsidR="007568B3" w:rsidRDefault="00433F2F">
            <w:pPr>
              <w:pStyle w:val="normal"/>
              <w:rPr>
                <w:color w:val="000000"/>
                <w:sz w:val="20"/>
                <w:szCs w:val="20"/>
              </w:rPr>
            </w:pPr>
            <w:r>
              <w:rPr>
                <w:color w:val="000000"/>
                <w:sz w:val="20"/>
                <w:szCs w:val="20"/>
              </w:rPr>
              <w:t>Hrubé členenie</w:t>
            </w:r>
          </w:p>
        </w:tc>
        <w:tc>
          <w:tcPr>
            <w:tcW w:w="1240"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A1</w:t>
            </w:r>
          </w:p>
        </w:tc>
        <w:tc>
          <w:tcPr>
            <w:tcW w:w="1242"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A2</w:t>
            </w:r>
          </w:p>
        </w:tc>
        <w:tc>
          <w:tcPr>
            <w:tcW w:w="1323"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B1</w:t>
            </w:r>
          </w:p>
        </w:tc>
        <w:tc>
          <w:tcPr>
            <w:tcW w:w="1224"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B2</w:t>
            </w:r>
          </w:p>
        </w:tc>
        <w:tc>
          <w:tcPr>
            <w:tcW w:w="1242"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C1</w:t>
            </w:r>
          </w:p>
        </w:tc>
        <w:tc>
          <w:tcPr>
            <w:tcW w:w="1242"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C2</w:t>
            </w:r>
          </w:p>
        </w:tc>
        <w:tc>
          <w:tcPr>
            <w:tcW w:w="714" w:type="dxa"/>
            <w:vMerge w:val="restart"/>
          </w:tcPr>
          <w:p w:rsidR="007568B3" w:rsidRDefault="00433F2F">
            <w:pPr>
              <w:pStyle w:val="normal"/>
              <w:rPr>
                <w:color w:val="000000"/>
                <w:sz w:val="16"/>
                <w:szCs w:val="16"/>
              </w:rPr>
            </w:pPr>
            <w:r>
              <w:rPr>
                <w:color w:val="000000"/>
                <w:sz w:val="16"/>
                <w:szCs w:val="16"/>
              </w:rPr>
              <w:t>Hodín/</w:t>
            </w:r>
          </w:p>
          <w:p w:rsidR="007568B3" w:rsidRDefault="007568B3">
            <w:pPr>
              <w:pStyle w:val="normal"/>
              <w:rPr>
                <w:color w:val="000000"/>
                <w:sz w:val="16"/>
                <w:szCs w:val="16"/>
              </w:rPr>
            </w:pPr>
          </w:p>
          <w:p w:rsidR="007568B3" w:rsidRDefault="00433F2F">
            <w:pPr>
              <w:pStyle w:val="normal"/>
              <w:rPr>
                <w:color w:val="000000"/>
                <w:sz w:val="16"/>
                <w:szCs w:val="16"/>
              </w:rPr>
            </w:pPr>
            <w:r>
              <w:rPr>
                <w:color w:val="000000"/>
                <w:sz w:val="16"/>
                <w:szCs w:val="16"/>
              </w:rPr>
              <w:t>týždeň/</w:t>
            </w:r>
          </w:p>
          <w:p w:rsidR="007568B3" w:rsidRDefault="007568B3">
            <w:pPr>
              <w:pStyle w:val="normal"/>
              <w:rPr>
                <w:color w:val="000000"/>
                <w:sz w:val="16"/>
                <w:szCs w:val="16"/>
              </w:rPr>
            </w:pPr>
          </w:p>
          <w:p w:rsidR="007568B3" w:rsidRDefault="00433F2F">
            <w:pPr>
              <w:pStyle w:val="normal"/>
              <w:rPr>
                <w:color w:val="000000"/>
                <w:sz w:val="16"/>
                <w:szCs w:val="16"/>
              </w:rPr>
            </w:pPr>
            <w:r>
              <w:rPr>
                <w:color w:val="000000"/>
                <w:sz w:val="16"/>
                <w:szCs w:val="16"/>
              </w:rPr>
              <w:t>spolu</w:t>
            </w:r>
          </w:p>
          <w:p w:rsidR="007568B3" w:rsidRDefault="007568B3">
            <w:pPr>
              <w:pStyle w:val="normal"/>
              <w:rPr>
                <w:color w:val="000000"/>
                <w:sz w:val="16"/>
                <w:szCs w:val="16"/>
              </w:rPr>
            </w:pPr>
          </w:p>
        </w:tc>
      </w:tr>
      <w:tr w:rsidR="007568B3">
        <w:trPr>
          <w:cantSplit/>
          <w:tblHeader/>
        </w:trPr>
        <w:tc>
          <w:tcPr>
            <w:tcW w:w="1061" w:type="dxa"/>
            <w:tcBorders>
              <w:bottom w:val="single" w:sz="4" w:space="0" w:color="000000"/>
            </w:tcBorders>
          </w:tcPr>
          <w:p w:rsidR="007568B3" w:rsidRDefault="00433F2F">
            <w:pPr>
              <w:pStyle w:val="normal"/>
              <w:rPr>
                <w:color w:val="000000"/>
                <w:sz w:val="20"/>
                <w:szCs w:val="20"/>
              </w:rPr>
            </w:pPr>
            <w:r>
              <w:rPr>
                <w:color w:val="000000"/>
                <w:sz w:val="20"/>
                <w:szCs w:val="20"/>
              </w:rPr>
              <w:t>Jemnejšie členenie</w:t>
            </w:r>
          </w:p>
        </w:tc>
        <w:tc>
          <w:tcPr>
            <w:tcW w:w="620"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A1.1</w:t>
            </w:r>
          </w:p>
        </w:tc>
        <w:tc>
          <w:tcPr>
            <w:tcW w:w="620"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A1.2</w:t>
            </w:r>
          </w:p>
        </w:tc>
        <w:tc>
          <w:tcPr>
            <w:tcW w:w="621"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A2.1</w:t>
            </w:r>
          </w:p>
        </w:tc>
        <w:tc>
          <w:tcPr>
            <w:tcW w:w="621"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A2.2</w:t>
            </w:r>
          </w:p>
        </w:tc>
        <w:tc>
          <w:tcPr>
            <w:tcW w:w="612"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B1.1</w:t>
            </w:r>
          </w:p>
        </w:tc>
        <w:tc>
          <w:tcPr>
            <w:tcW w:w="711"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B1.2</w:t>
            </w:r>
          </w:p>
        </w:tc>
        <w:tc>
          <w:tcPr>
            <w:tcW w:w="612"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B2.1</w:t>
            </w:r>
          </w:p>
        </w:tc>
        <w:tc>
          <w:tcPr>
            <w:tcW w:w="612" w:type="dxa"/>
            <w:tcBorders>
              <w:bottom w:val="single" w:sz="4" w:space="0" w:color="000000"/>
            </w:tcBorders>
          </w:tcPr>
          <w:p w:rsidR="007568B3" w:rsidRDefault="007568B3">
            <w:pPr>
              <w:pStyle w:val="normal"/>
              <w:rPr>
                <w:color w:val="000000"/>
                <w:sz w:val="20"/>
                <w:szCs w:val="20"/>
              </w:rPr>
            </w:pPr>
          </w:p>
          <w:p w:rsidR="007568B3" w:rsidRDefault="00433F2F">
            <w:pPr>
              <w:pStyle w:val="normal"/>
              <w:rPr>
                <w:color w:val="000000"/>
                <w:sz w:val="20"/>
                <w:szCs w:val="20"/>
              </w:rPr>
            </w:pPr>
            <w:r>
              <w:rPr>
                <w:color w:val="000000"/>
                <w:sz w:val="20"/>
                <w:szCs w:val="20"/>
              </w:rPr>
              <w:t>B2.2</w:t>
            </w:r>
          </w:p>
          <w:p w:rsidR="007568B3" w:rsidRDefault="007568B3">
            <w:pPr>
              <w:pStyle w:val="normal"/>
              <w:rPr>
                <w:color w:val="000000"/>
                <w:sz w:val="20"/>
                <w:szCs w:val="20"/>
              </w:rPr>
            </w:pPr>
          </w:p>
        </w:tc>
        <w:tc>
          <w:tcPr>
            <w:tcW w:w="621"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C1.1</w:t>
            </w:r>
          </w:p>
        </w:tc>
        <w:tc>
          <w:tcPr>
            <w:tcW w:w="621"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C1.2</w:t>
            </w:r>
          </w:p>
        </w:tc>
        <w:tc>
          <w:tcPr>
            <w:tcW w:w="621" w:type="dxa"/>
            <w:tcBorders>
              <w:bottom w:val="single" w:sz="4" w:space="0" w:color="000000"/>
            </w:tcBorders>
          </w:tcPr>
          <w:p w:rsidR="007568B3" w:rsidRDefault="007568B3">
            <w:pPr>
              <w:pStyle w:val="normal"/>
              <w:rPr>
                <w:color w:val="000000"/>
                <w:sz w:val="20"/>
                <w:szCs w:val="20"/>
              </w:rPr>
            </w:pPr>
          </w:p>
          <w:p w:rsidR="007568B3" w:rsidRDefault="00433F2F">
            <w:pPr>
              <w:pStyle w:val="normal"/>
              <w:rPr>
                <w:color w:val="000000"/>
                <w:sz w:val="20"/>
                <w:szCs w:val="20"/>
              </w:rPr>
            </w:pPr>
            <w:r>
              <w:rPr>
                <w:color w:val="000000"/>
                <w:sz w:val="20"/>
                <w:szCs w:val="20"/>
              </w:rPr>
              <w:t>C2.1</w:t>
            </w:r>
          </w:p>
        </w:tc>
        <w:tc>
          <w:tcPr>
            <w:tcW w:w="621"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C2.2</w:t>
            </w:r>
          </w:p>
        </w:tc>
        <w:tc>
          <w:tcPr>
            <w:tcW w:w="714" w:type="dxa"/>
            <w:vMerge/>
          </w:tcPr>
          <w:p w:rsidR="007568B3" w:rsidRDefault="007568B3">
            <w:pPr>
              <w:pStyle w:val="normal"/>
              <w:widowControl w:val="0"/>
              <w:pBdr>
                <w:top w:val="nil"/>
                <w:left w:val="nil"/>
                <w:bottom w:val="nil"/>
                <w:right w:val="nil"/>
                <w:between w:val="nil"/>
              </w:pBdr>
              <w:spacing w:line="276" w:lineRule="auto"/>
              <w:rPr>
                <w:color w:val="000000"/>
                <w:sz w:val="20"/>
                <w:szCs w:val="20"/>
              </w:rPr>
            </w:pPr>
          </w:p>
        </w:tc>
      </w:tr>
      <w:tr w:rsidR="007568B3">
        <w:trPr>
          <w:cantSplit/>
          <w:tblHeader/>
        </w:trPr>
        <w:tc>
          <w:tcPr>
            <w:tcW w:w="1061" w:type="dxa"/>
            <w:tcBorders>
              <w:bottom w:val="single" w:sz="4" w:space="0" w:color="000000"/>
            </w:tcBorders>
          </w:tcPr>
          <w:p w:rsidR="007568B3" w:rsidRDefault="00433F2F">
            <w:pPr>
              <w:pStyle w:val="normal"/>
              <w:rPr>
                <w:color w:val="000000"/>
                <w:sz w:val="18"/>
                <w:szCs w:val="18"/>
              </w:rPr>
            </w:pPr>
            <w:r>
              <w:rPr>
                <w:color w:val="000000"/>
                <w:sz w:val="18"/>
                <w:szCs w:val="18"/>
              </w:rPr>
              <w:t>Vyšší kurz</w:t>
            </w:r>
          </w:p>
          <w:p w:rsidR="007568B3" w:rsidRDefault="00433F2F">
            <w:pPr>
              <w:pStyle w:val="normal"/>
              <w:rPr>
                <w:color w:val="000000"/>
                <w:sz w:val="18"/>
                <w:szCs w:val="18"/>
              </w:rPr>
            </w:pPr>
            <w:r>
              <w:rPr>
                <w:color w:val="000000"/>
                <w:sz w:val="18"/>
                <w:szCs w:val="18"/>
              </w:rPr>
              <w:t>- všeob. jazyk</w:t>
            </w:r>
          </w:p>
        </w:tc>
        <w:tc>
          <w:tcPr>
            <w:tcW w:w="620" w:type="dxa"/>
            <w:tcBorders>
              <w:bottom w:val="single" w:sz="4" w:space="0" w:color="000000"/>
            </w:tcBorders>
          </w:tcPr>
          <w:p w:rsidR="007568B3" w:rsidRDefault="007568B3">
            <w:pPr>
              <w:pStyle w:val="normal"/>
              <w:rPr>
                <w:color w:val="000000"/>
              </w:rPr>
            </w:pPr>
          </w:p>
        </w:tc>
        <w:tc>
          <w:tcPr>
            <w:tcW w:w="620" w:type="dxa"/>
            <w:tcBorders>
              <w:bottom w:val="single" w:sz="4" w:space="0" w:color="000000"/>
            </w:tcBorders>
          </w:tcPr>
          <w:p w:rsidR="007568B3" w:rsidRDefault="007568B3">
            <w:pPr>
              <w:pStyle w:val="normal"/>
              <w:rPr>
                <w:color w:val="000000"/>
              </w:rPr>
            </w:pPr>
          </w:p>
        </w:tc>
        <w:tc>
          <w:tcPr>
            <w:tcW w:w="621" w:type="dxa"/>
            <w:tcBorders>
              <w:bottom w:val="single" w:sz="4" w:space="0" w:color="000000"/>
            </w:tcBorders>
          </w:tcPr>
          <w:p w:rsidR="007568B3" w:rsidRDefault="007568B3">
            <w:pPr>
              <w:pStyle w:val="normal"/>
              <w:rPr>
                <w:color w:val="000000"/>
              </w:rPr>
            </w:pPr>
          </w:p>
        </w:tc>
        <w:tc>
          <w:tcPr>
            <w:tcW w:w="621" w:type="dxa"/>
            <w:tcBorders>
              <w:bottom w:val="single" w:sz="4" w:space="0" w:color="000000"/>
            </w:tcBorders>
          </w:tcPr>
          <w:p w:rsidR="007568B3" w:rsidRDefault="007568B3">
            <w:pPr>
              <w:pStyle w:val="normal"/>
              <w:rPr>
                <w:color w:val="000000"/>
              </w:rPr>
            </w:pPr>
          </w:p>
        </w:tc>
        <w:tc>
          <w:tcPr>
            <w:tcW w:w="612" w:type="dxa"/>
            <w:tcBorders>
              <w:bottom w:val="single" w:sz="4" w:space="0" w:color="000000"/>
            </w:tcBorders>
          </w:tcPr>
          <w:p w:rsidR="007568B3" w:rsidRDefault="007568B3">
            <w:pPr>
              <w:pStyle w:val="normal"/>
              <w:rPr>
                <w:color w:val="000000"/>
              </w:rPr>
            </w:pPr>
          </w:p>
          <w:p w:rsidR="007568B3" w:rsidRDefault="007568B3">
            <w:pPr>
              <w:pStyle w:val="normal"/>
              <w:rPr>
                <w:color w:val="000000"/>
                <w:sz w:val="20"/>
                <w:szCs w:val="20"/>
              </w:rPr>
            </w:pPr>
          </w:p>
        </w:tc>
        <w:tc>
          <w:tcPr>
            <w:tcW w:w="711" w:type="dxa"/>
            <w:tcBorders>
              <w:bottom w:val="single" w:sz="4" w:space="0" w:color="000000"/>
            </w:tcBorders>
          </w:tcPr>
          <w:p w:rsidR="007568B3" w:rsidRDefault="007568B3">
            <w:pPr>
              <w:pStyle w:val="normal"/>
              <w:rPr>
                <w:color w:val="000000"/>
                <w:sz w:val="20"/>
                <w:szCs w:val="20"/>
              </w:rPr>
            </w:pPr>
          </w:p>
        </w:tc>
        <w:tc>
          <w:tcPr>
            <w:tcW w:w="612" w:type="dxa"/>
            <w:tcBorders>
              <w:bottom w:val="single" w:sz="4" w:space="0" w:color="000000"/>
            </w:tcBorders>
          </w:tcPr>
          <w:p w:rsidR="007568B3" w:rsidRDefault="007568B3">
            <w:pPr>
              <w:pStyle w:val="normal"/>
              <w:rPr>
                <w:color w:val="000000"/>
                <w:sz w:val="20"/>
                <w:szCs w:val="20"/>
              </w:rPr>
            </w:pPr>
          </w:p>
        </w:tc>
        <w:tc>
          <w:tcPr>
            <w:tcW w:w="612" w:type="dxa"/>
            <w:tcBorders>
              <w:bottom w:val="single" w:sz="4" w:space="0" w:color="000000"/>
            </w:tcBorders>
          </w:tcPr>
          <w:p w:rsidR="007568B3" w:rsidRDefault="007568B3">
            <w:pPr>
              <w:pStyle w:val="normal"/>
              <w:rPr>
                <w:color w:val="000000"/>
                <w:sz w:val="20"/>
                <w:szCs w:val="20"/>
              </w:rPr>
            </w:pPr>
          </w:p>
          <w:p w:rsidR="007568B3" w:rsidRDefault="00433F2F">
            <w:pPr>
              <w:pStyle w:val="normal"/>
              <w:rPr>
                <w:color w:val="000000"/>
                <w:sz w:val="20"/>
                <w:szCs w:val="20"/>
              </w:rPr>
            </w:pPr>
            <w:r>
              <w:rPr>
                <w:color w:val="000000"/>
                <w:sz w:val="20"/>
                <w:szCs w:val="20"/>
              </w:rPr>
              <w:t>1.r.</w:t>
            </w:r>
          </w:p>
        </w:tc>
        <w:tc>
          <w:tcPr>
            <w:tcW w:w="621" w:type="dxa"/>
            <w:tcBorders>
              <w:bottom w:val="single" w:sz="4" w:space="0" w:color="000000"/>
            </w:tcBorders>
          </w:tcPr>
          <w:p w:rsidR="007568B3" w:rsidRDefault="00433F2F">
            <w:pPr>
              <w:pStyle w:val="normal"/>
              <w:rPr>
                <w:color w:val="000000"/>
                <w:sz w:val="20"/>
                <w:szCs w:val="20"/>
              </w:rPr>
            </w:pPr>
            <w:r>
              <w:rPr>
                <w:color w:val="000000"/>
                <w:sz w:val="20"/>
                <w:szCs w:val="20"/>
              </w:rPr>
              <w:t>1/2</w:t>
            </w:r>
          </w:p>
          <w:p w:rsidR="007568B3" w:rsidRDefault="00433F2F">
            <w:pPr>
              <w:pStyle w:val="normal"/>
              <w:rPr>
                <w:color w:val="000000"/>
                <w:sz w:val="20"/>
                <w:szCs w:val="20"/>
              </w:rPr>
            </w:pPr>
            <w:r>
              <w:rPr>
                <w:color w:val="000000"/>
                <w:sz w:val="20"/>
                <w:szCs w:val="20"/>
              </w:rPr>
              <w:t>r.</w:t>
            </w:r>
          </w:p>
          <w:p w:rsidR="007568B3" w:rsidRDefault="007568B3">
            <w:pPr>
              <w:pStyle w:val="normal"/>
              <w:rPr>
                <w:color w:val="000000"/>
              </w:rPr>
            </w:pPr>
          </w:p>
        </w:tc>
        <w:tc>
          <w:tcPr>
            <w:tcW w:w="621" w:type="dxa"/>
            <w:tcBorders>
              <w:bottom w:val="single" w:sz="4" w:space="0" w:color="000000"/>
            </w:tcBorders>
          </w:tcPr>
          <w:p w:rsidR="007568B3" w:rsidRDefault="00433F2F">
            <w:pPr>
              <w:pStyle w:val="normal"/>
              <w:rPr>
                <w:color w:val="000000"/>
                <w:sz w:val="20"/>
                <w:szCs w:val="20"/>
              </w:rPr>
            </w:pPr>
            <w:r>
              <w:rPr>
                <w:color w:val="000000"/>
                <w:sz w:val="20"/>
                <w:szCs w:val="20"/>
              </w:rPr>
              <w:t>2.r.</w:t>
            </w:r>
          </w:p>
        </w:tc>
        <w:tc>
          <w:tcPr>
            <w:tcW w:w="621" w:type="dxa"/>
            <w:tcBorders>
              <w:bottom w:val="single" w:sz="4" w:space="0" w:color="000000"/>
            </w:tcBorders>
          </w:tcPr>
          <w:p w:rsidR="007568B3" w:rsidRDefault="007568B3">
            <w:pPr>
              <w:pStyle w:val="normal"/>
              <w:rPr>
                <w:color w:val="000000"/>
              </w:rPr>
            </w:pPr>
          </w:p>
        </w:tc>
        <w:tc>
          <w:tcPr>
            <w:tcW w:w="621" w:type="dxa"/>
            <w:tcBorders>
              <w:bottom w:val="single" w:sz="4" w:space="0" w:color="000000"/>
            </w:tcBorders>
          </w:tcPr>
          <w:p w:rsidR="007568B3" w:rsidRDefault="007568B3">
            <w:pPr>
              <w:pStyle w:val="normal"/>
              <w:rPr>
                <w:color w:val="000000"/>
              </w:rPr>
            </w:pPr>
          </w:p>
        </w:tc>
        <w:tc>
          <w:tcPr>
            <w:tcW w:w="714" w:type="dxa"/>
            <w:tcBorders>
              <w:bottom w:val="single" w:sz="4" w:space="0" w:color="000000"/>
            </w:tcBorders>
          </w:tcPr>
          <w:p w:rsidR="007568B3" w:rsidRDefault="00433F2F">
            <w:pPr>
              <w:pStyle w:val="normal"/>
              <w:rPr>
                <w:color w:val="000000"/>
                <w:sz w:val="20"/>
                <w:szCs w:val="20"/>
              </w:rPr>
            </w:pPr>
            <w:r>
              <w:rPr>
                <w:color w:val="000000"/>
                <w:sz w:val="20"/>
                <w:szCs w:val="20"/>
              </w:rPr>
              <w:t>4</w:t>
            </w:r>
          </w:p>
          <w:p w:rsidR="007568B3" w:rsidRDefault="00433F2F">
            <w:pPr>
              <w:pStyle w:val="normal"/>
              <w:rPr>
                <w:color w:val="000000"/>
              </w:rPr>
            </w:pPr>
            <w:r>
              <w:rPr>
                <w:color w:val="000000"/>
                <w:sz w:val="20"/>
                <w:szCs w:val="20"/>
              </w:rPr>
              <w:t>280</w:t>
            </w:r>
          </w:p>
        </w:tc>
      </w:tr>
    </w:tbl>
    <w:p w:rsidR="007568B3" w:rsidRDefault="007568B3">
      <w:pPr>
        <w:pStyle w:val="normal"/>
        <w:jc w:val="right"/>
        <w:rPr>
          <w:color w:val="000000"/>
        </w:rPr>
      </w:pPr>
    </w:p>
    <w:tbl>
      <w:tblPr>
        <w:tblStyle w:val="a3"/>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0"/>
        <w:gridCol w:w="620"/>
        <w:gridCol w:w="620"/>
        <w:gridCol w:w="620"/>
        <w:gridCol w:w="620"/>
        <w:gridCol w:w="611"/>
        <w:gridCol w:w="710"/>
        <w:gridCol w:w="612"/>
        <w:gridCol w:w="611"/>
        <w:gridCol w:w="620"/>
        <w:gridCol w:w="620"/>
        <w:gridCol w:w="620"/>
        <w:gridCol w:w="620"/>
        <w:gridCol w:w="714"/>
      </w:tblGrid>
      <w:tr w:rsidR="007568B3">
        <w:trPr>
          <w:cantSplit/>
          <w:tblHeader/>
        </w:trPr>
        <w:tc>
          <w:tcPr>
            <w:tcW w:w="1070" w:type="dxa"/>
          </w:tcPr>
          <w:p w:rsidR="007568B3" w:rsidRDefault="00433F2F">
            <w:pPr>
              <w:pStyle w:val="normal"/>
              <w:rPr>
                <w:color w:val="000000"/>
                <w:sz w:val="16"/>
                <w:szCs w:val="16"/>
              </w:rPr>
            </w:pPr>
            <w:r>
              <w:rPr>
                <w:color w:val="000000"/>
                <w:sz w:val="16"/>
                <w:szCs w:val="16"/>
              </w:rPr>
              <w:t>Konverzačný</w:t>
            </w:r>
          </w:p>
          <w:p w:rsidR="007568B3" w:rsidRDefault="00433F2F">
            <w:pPr>
              <w:pStyle w:val="normal"/>
              <w:rPr>
                <w:color w:val="000000"/>
                <w:sz w:val="16"/>
                <w:szCs w:val="16"/>
              </w:rPr>
            </w:pPr>
            <w:r>
              <w:rPr>
                <w:color w:val="000000"/>
                <w:sz w:val="16"/>
                <w:szCs w:val="16"/>
              </w:rPr>
              <w:t>kurz</w:t>
            </w:r>
          </w:p>
        </w:tc>
        <w:tc>
          <w:tcPr>
            <w:tcW w:w="620" w:type="dxa"/>
          </w:tcPr>
          <w:p w:rsidR="007568B3" w:rsidRDefault="007568B3">
            <w:pPr>
              <w:pStyle w:val="normal"/>
              <w:rPr>
                <w:color w:val="000000"/>
              </w:rPr>
            </w:pPr>
          </w:p>
        </w:tc>
        <w:tc>
          <w:tcPr>
            <w:tcW w:w="620" w:type="dxa"/>
          </w:tcPr>
          <w:p w:rsidR="007568B3" w:rsidRDefault="007568B3">
            <w:pPr>
              <w:pStyle w:val="normal"/>
              <w:rPr>
                <w:color w:val="000000"/>
              </w:rPr>
            </w:pPr>
          </w:p>
        </w:tc>
        <w:tc>
          <w:tcPr>
            <w:tcW w:w="620" w:type="dxa"/>
          </w:tcPr>
          <w:p w:rsidR="007568B3" w:rsidRDefault="007568B3">
            <w:pPr>
              <w:pStyle w:val="normal"/>
              <w:rPr>
                <w:color w:val="000000"/>
              </w:rPr>
            </w:pPr>
          </w:p>
        </w:tc>
        <w:tc>
          <w:tcPr>
            <w:tcW w:w="620" w:type="dxa"/>
          </w:tcPr>
          <w:p w:rsidR="007568B3" w:rsidRDefault="007568B3">
            <w:pPr>
              <w:pStyle w:val="normal"/>
              <w:rPr>
                <w:color w:val="000000"/>
              </w:rPr>
            </w:pPr>
          </w:p>
        </w:tc>
        <w:tc>
          <w:tcPr>
            <w:tcW w:w="611" w:type="dxa"/>
          </w:tcPr>
          <w:p w:rsidR="007568B3" w:rsidRDefault="007568B3">
            <w:pPr>
              <w:pStyle w:val="normal"/>
              <w:rPr>
                <w:color w:val="000000"/>
              </w:rPr>
            </w:pPr>
          </w:p>
        </w:tc>
        <w:tc>
          <w:tcPr>
            <w:tcW w:w="710" w:type="dxa"/>
          </w:tcPr>
          <w:p w:rsidR="007568B3" w:rsidRDefault="007568B3">
            <w:pPr>
              <w:pStyle w:val="normal"/>
              <w:rPr>
                <w:color w:val="000000"/>
              </w:rPr>
            </w:pPr>
          </w:p>
        </w:tc>
        <w:tc>
          <w:tcPr>
            <w:tcW w:w="612" w:type="dxa"/>
          </w:tcPr>
          <w:p w:rsidR="007568B3" w:rsidRDefault="00433F2F">
            <w:pPr>
              <w:pStyle w:val="normal"/>
              <w:rPr>
                <w:color w:val="000000"/>
                <w:sz w:val="20"/>
                <w:szCs w:val="20"/>
              </w:rPr>
            </w:pPr>
            <w:r>
              <w:rPr>
                <w:color w:val="000000"/>
                <w:sz w:val="20"/>
                <w:szCs w:val="20"/>
              </w:rPr>
              <w:t>1.r.</w:t>
            </w:r>
          </w:p>
        </w:tc>
        <w:tc>
          <w:tcPr>
            <w:tcW w:w="611" w:type="dxa"/>
          </w:tcPr>
          <w:p w:rsidR="007568B3" w:rsidRDefault="007568B3">
            <w:pPr>
              <w:pStyle w:val="normal"/>
              <w:rPr>
                <w:color w:val="000000"/>
              </w:rPr>
            </w:pPr>
          </w:p>
        </w:tc>
        <w:tc>
          <w:tcPr>
            <w:tcW w:w="620" w:type="dxa"/>
          </w:tcPr>
          <w:p w:rsidR="007568B3" w:rsidRDefault="007568B3">
            <w:pPr>
              <w:pStyle w:val="normal"/>
              <w:rPr>
                <w:color w:val="000000"/>
              </w:rPr>
            </w:pPr>
          </w:p>
        </w:tc>
        <w:tc>
          <w:tcPr>
            <w:tcW w:w="620" w:type="dxa"/>
          </w:tcPr>
          <w:p w:rsidR="007568B3" w:rsidRDefault="007568B3">
            <w:pPr>
              <w:pStyle w:val="normal"/>
              <w:rPr>
                <w:color w:val="000000"/>
              </w:rPr>
            </w:pPr>
          </w:p>
        </w:tc>
        <w:tc>
          <w:tcPr>
            <w:tcW w:w="620" w:type="dxa"/>
          </w:tcPr>
          <w:p w:rsidR="007568B3" w:rsidRDefault="007568B3">
            <w:pPr>
              <w:pStyle w:val="normal"/>
              <w:rPr>
                <w:color w:val="000000"/>
              </w:rPr>
            </w:pPr>
          </w:p>
        </w:tc>
        <w:tc>
          <w:tcPr>
            <w:tcW w:w="620" w:type="dxa"/>
          </w:tcPr>
          <w:p w:rsidR="007568B3" w:rsidRDefault="007568B3">
            <w:pPr>
              <w:pStyle w:val="normal"/>
              <w:rPr>
                <w:color w:val="000000"/>
              </w:rPr>
            </w:pPr>
          </w:p>
        </w:tc>
        <w:tc>
          <w:tcPr>
            <w:tcW w:w="714" w:type="dxa"/>
          </w:tcPr>
          <w:p w:rsidR="007568B3" w:rsidRDefault="00433F2F">
            <w:pPr>
              <w:pStyle w:val="normal"/>
              <w:rPr>
                <w:color w:val="000000"/>
                <w:sz w:val="20"/>
                <w:szCs w:val="20"/>
              </w:rPr>
            </w:pPr>
            <w:r>
              <w:rPr>
                <w:color w:val="000000"/>
                <w:sz w:val="20"/>
                <w:szCs w:val="20"/>
              </w:rPr>
              <w:t>¾</w:t>
            </w:r>
          </w:p>
          <w:p w:rsidR="007568B3" w:rsidRDefault="00433F2F">
            <w:pPr>
              <w:pStyle w:val="normal"/>
              <w:rPr>
                <w:color w:val="000000"/>
                <w:sz w:val="20"/>
                <w:szCs w:val="20"/>
              </w:rPr>
            </w:pPr>
            <w:r>
              <w:rPr>
                <w:color w:val="000000"/>
                <w:sz w:val="20"/>
                <w:szCs w:val="20"/>
              </w:rPr>
              <w:t>105/</w:t>
            </w:r>
          </w:p>
          <w:p w:rsidR="007568B3" w:rsidRDefault="00433F2F">
            <w:pPr>
              <w:pStyle w:val="normal"/>
              <w:rPr>
                <w:color w:val="000000"/>
                <w:sz w:val="20"/>
                <w:szCs w:val="20"/>
              </w:rPr>
            </w:pPr>
            <w:r>
              <w:rPr>
                <w:color w:val="000000"/>
                <w:sz w:val="20"/>
                <w:szCs w:val="20"/>
              </w:rPr>
              <w:t>140</w:t>
            </w:r>
          </w:p>
          <w:p w:rsidR="007568B3" w:rsidRDefault="007568B3">
            <w:pPr>
              <w:pStyle w:val="normal"/>
              <w:rPr>
                <w:color w:val="000000"/>
                <w:sz w:val="16"/>
                <w:szCs w:val="16"/>
              </w:rPr>
            </w:pPr>
          </w:p>
        </w:tc>
      </w:tr>
    </w:tbl>
    <w:p w:rsidR="007568B3" w:rsidRDefault="007568B3">
      <w:pPr>
        <w:pStyle w:val="normal"/>
        <w:jc w:val="right"/>
        <w:rPr>
          <w:color w:val="000000"/>
        </w:rPr>
      </w:pPr>
    </w:p>
    <w:p w:rsidR="007568B3" w:rsidRDefault="007568B3">
      <w:pPr>
        <w:pStyle w:val="normal"/>
        <w:jc w:val="right"/>
        <w:rPr>
          <w:color w:val="000000"/>
        </w:rPr>
      </w:pPr>
    </w:p>
    <w:p w:rsidR="007568B3" w:rsidRDefault="007568B3">
      <w:pPr>
        <w:pStyle w:val="normal"/>
        <w:jc w:val="right"/>
        <w:rPr>
          <w:color w:val="000000"/>
        </w:rPr>
      </w:pPr>
    </w:p>
    <w:p w:rsidR="007568B3" w:rsidRDefault="00433F2F">
      <w:pPr>
        <w:pStyle w:val="normal"/>
        <w:rPr>
          <w:color w:val="000000"/>
        </w:rPr>
      </w:pPr>
      <w:r>
        <w:rPr>
          <w:color w:val="000000"/>
        </w:rPr>
        <w:t xml:space="preserve">d) Post sekundárne jazykové vzdelanie </w:t>
      </w:r>
    </w:p>
    <w:p w:rsidR="007568B3" w:rsidRDefault="007568B3">
      <w:pPr>
        <w:pStyle w:val="normal"/>
        <w:jc w:val="right"/>
        <w:rPr>
          <w:color w:val="000000"/>
        </w:rPr>
      </w:pPr>
    </w:p>
    <w:p w:rsidR="007568B3" w:rsidRDefault="007568B3">
      <w:pPr>
        <w:pStyle w:val="normal"/>
        <w:jc w:val="right"/>
        <w:rPr>
          <w:color w:val="000000"/>
        </w:rPr>
      </w:pPr>
    </w:p>
    <w:p w:rsidR="007568B3" w:rsidRDefault="007568B3">
      <w:pPr>
        <w:pStyle w:val="normal"/>
        <w:jc w:val="right"/>
        <w:rPr>
          <w:color w:val="000000"/>
        </w:rPr>
      </w:pPr>
    </w:p>
    <w:tbl>
      <w:tblPr>
        <w:tblStyle w:val="a4"/>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6"/>
        <w:gridCol w:w="616"/>
        <w:gridCol w:w="616"/>
        <w:gridCol w:w="617"/>
        <w:gridCol w:w="617"/>
        <w:gridCol w:w="607"/>
        <w:gridCol w:w="664"/>
        <w:gridCol w:w="607"/>
        <w:gridCol w:w="607"/>
        <w:gridCol w:w="612"/>
        <w:gridCol w:w="612"/>
        <w:gridCol w:w="612"/>
        <w:gridCol w:w="612"/>
        <w:gridCol w:w="703"/>
      </w:tblGrid>
      <w:tr w:rsidR="007568B3">
        <w:trPr>
          <w:cantSplit/>
          <w:tblHeader/>
        </w:trPr>
        <w:tc>
          <w:tcPr>
            <w:tcW w:w="1186" w:type="dxa"/>
            <w:tcBorders>
              <w:top w:val="nil"/>
              <w:left w:val="nil"/>
            </w:tcBorders>
          </w:tcPr>
          <w:p w:rsidR="007568B3" w:rsidRDefault="007568B3">
            <w:pPr>
              <w:pStyle w:val="normal"/>
              <w:rPr>
                <w:color w:val="000000"/>
              </w:rPr>
            </w:pPr>
          </w:p>
        </w:tc>
        <w:tc>
          <w:tcPr>
            <w:tcW w:w="8102" w:type="dxa"/>
            <w:gridSpan w:val="13"/>
          </w:tcPr>
          <w:p w:rsidR="007568B3" w:rsidRDefault="00433F2F">
            <w:pPr>
              <w:pStyle w:val="normal"/>
              <w:rPr>
                <w:color w:val="000000"/>
                <w:sz w:val="16"/>
                <w:szCs w:val="16"/>
              </w:rPr>
            </w:pPr>
            <w:r>
              <w:rPr>
                <w:color w:val="000000"/>
                <w:sz w:val="16"/>
                <w:szCs w:val="16"/>
              </w:rPr>
              <w:t xml:space="preserve">Úrovne kompetencií podľa Spoločného európskeho referenčného rámca pre jazyky – učenie sa, vyučovanie , </w:t>
            </w:r>
          </w:p>
          <w:p w:rsidR="007568B3" w:rsidRDefault="00433F2F">
            <w:pPr>
              <w:pStyle w:val="normal"/>
              <w:rPr>
                <w:color w:val="000000"/>
                <w:sz w:val="16"/>
                <w:szCs w:val="16"/>
              </w:rPr>
            </w:pPr>
            <w:r>
              <w:rPr>
                <w:color w:val="000000"/>
                <w:sz w:val="16"/>
                <w:szCs w:val="16"/>
              </w:rPr>
              <w:t>Hodnotenie (SERR)</w:t>
            </w:r>
          </w:p>
        </w:tc>
      </w:tr>
      <w:tr w:rsidR="007568B3">
        <w:trPr>
          <w:cantSplit/>
          <w:tblHeader/>
        </w:trPr>
        <w:tc>
          <w:tcPr>
            <w:tcW w:w="1186" w:type="dxa"/>
          </w:tcPr>
          <w:p w:rsidR="007568B3" w:rsidRDefault="00433F2F">
            <w:pPr>
              <w:pStyle w:val="normal"/>
              <w:rPr>
                <w:color w:val="000000"/>
                <w:sz w:val="20"/>
                <w:szCs w:val="20"/>
              </w:rPr>
            </w:pPr>
            <w:r>
              <w:rPr>
                <w:color w:val="000000"/>
                <w:sz w:val="20"/>
                <w:szCs w:val="20"/>
              </w:rPr>
              <w:t>Hrubé členenie</w:t>
            </w:r>
          </w:p>
        </w:tc>
        <w:tc>
          <w:tcPr>
            <w:tcW w:w="1232"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A1</w:t>
            </w:r>
          </w:p>
        </w:tc>
        <w:tc>
          <w:tcPr>
            <w:tcW w:w="1234"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A2</w:t>
            </w:r>
          </w:p>
        </w:tc>
        <w:tc>
          <w:tcPr>
            <w:tcW w:w="1271"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B1</w:t>
            </w:r>
          </w:p>
        </w:tc>
        <w:tc>
          <w:tcPr>
            <w:tcW w:w="1214"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B2</w:t>
            </w:r>
          </w:p>
        </w:tc>
        <w:tc>
          <w:tcPr>
            <w:tcW w:w="1224"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C1</w:t>
            </w:r>
          </w:p>
        </w:tc>
        <w:tc>
          <w:tcPr>
            <w:tcW w:w="1224" w:type="dxa"/>
            <w:gridSpan w:val="2"/>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C2</w:t>
            </w:r>
          </w:p>
        </w:tc>
        <w:tc>
          <w:tcPr>
            <w:tcW w:w="703" w:type="dxa"/>
            <w:vMerge w:val="restart"/>
          </w:tcPr>
          <w:p w:rsidR="007568B3" w:rsidRDefault="00433F2F">
            <w:pPr>
              <w:pStyle w:val="normal"/>
              <w:rPr>
                <w:color w:val="000000"/>
                <w:sz w:val="16"/>
                <w:szCs w:val="16"/>
              </w:rPr>
            </w:pPr>
            <w:r>
              <w:rPr>
                <w:color w:val="000000"/>
                <w:sz w:val="16"/>
                <w:szCs w:val="16"/>
              </w:rPr>
              <w:t>Hodín/</w:t>
            </w:r>
          </w:p>
          <w:p w:rsidR="007568B3" w:rsidRDefault="007568B3">
            <w:pPr>
              <w:pStyle w:val="normal"/>
              <w:rPr>
                <w:color w:val="000000"/>
                <w:sz w:val="16"/>
                <w:szCs w:val="16"/>
              </w:rPr>
            </w:pPr>
          </w:p>
          <w:p w:rsidR="007568B3" w:rsidRDefault="00433F2F">
            <w:pPr>
              <w:pStyle w:val="normal"/>
              <w:rPr>
                <w:color w:val="000000"/>
                <w:sz w:val="16"/>
                <w:szCs w:val="16"/>
              </w:rPr>
            </w:pPr>
            <w:r>
              <w:rPr>
                <w:color w:val="000000"/>
                <w:sz w:val="16"/>
                <w:szCs w:val="16"/>
              </w:rPr>
              <w:t>týždeň/</w:t>
            </w:r>
          </w:p>
          <w:p w:rsidR="007568B3" w:rsidRDefault="007568B3">
            <w:pPr>
              <w:pStyle w:val="normal"/>
              <w:rPr>
                <w:color w:val="000000"/>
                <w:sz w:val="16"/>
                <w:szCs w:val="16"/>
              </w:rPr>
            </w:pPr>
          </w:p>
          <w:p w:rsidR="007568B3" w:rsidRDefault="00433F2F">
            <w:pPr>
              <w:pStyle w:val="normal"/>
              <w:rPr>
                <w:color w:val="000000"/>
                <w:sz w:val="16"/>
                <w:szCs w:val="16"/>
              </w:rPr>
            </w:pPr>
            <w:r>
              <w:rPr>
                <w:color w:val="000000"/>
                <w:sz w:val="16"/>
                <w:szCs w:val="16"/>
              </w:rPr>
              <w:t>spolu</w:t>
            </w:r>
          </w:p>
          <w:p w:rsidR="007568B3" w:rsidRDefault="007568B3">
            <w:pPr>
              <w:pStyle w:val="normal"/>
              <w:rPr>
                <w:color w:val="000000"/>
                <w:sz w:val="16"/>
                <w:szCs w:val="16"/>
              </w:rPr>
            </w:pPr>
          </w:p>
        </w:tc>
      </w:tr>
      <w:tr w:rsidR="007568B3">
        <w:trPr>
          <w:cantSplit/>
          <w:tblHeader/>
        </w:trPr>
        <w:tc>
          <w:tcPr>
            <w:tcW w:w="1186" w:type="dxa"/>
            <w:tcBorders>
              <w:bottom w:val="single" w:sz="4" w:space="0" w:color="000000"/>
            </w:tcBorders>
          </w:tcPr>
          <w:p w:rsidR="007568B3" w:rsidRDefault="00433F2F">
            <w:pPr>
              <w:pStyle w:val="normal"/>
              <w:rPr>
                <w:color w:val="000000"/>
                <w:sz w:val="20"/>
                <w:szCs w:val="20"/>
              </w:rPr>
            </w:pPr>
            <w:r>
              <w:rPr>
                <w:color w:val="000000"/>
                <w:sz w:val="20"/>
                <w:szCs w:val="20"/>
              </w:rPr>
              <w:t>Jemnejšie členenie</w:t>
            </w:r>
          </w:p>
        </w:tc>
        <w:tc>
          <w:tcPr>
            <w:tcW w:w="616"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A1.1</w:t>
            </w:r>
          </w:p>
        </w:tc>
        <w:tc>
          <w:tcPr>
            <w:tcW w:w="616"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A1.2</w:t>
            </w:r>
          </w:p>
        </w:tc>
        <w:tc>
          <w:tcPr>
            <w:tcW w:w="617"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A2.1</w:t>
            </w:r>
          </w:p>
        </w:tc>
        <w:tc>
          <w:tcPr>
            <w:tcW w:w="617"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A2.2</w:t>
            </w:r>
          </w:p>
        </w:tc>
        <w:tc>
          <w:tcPr>
            <w:tcW w:w="607"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B1.1</w:t>
            </w:r>
          </w:p>
        </w:tc>
        <w:tc>
          <w:tcPr>
            <w:tcW w:w="664"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B1.2</w:t>
            </w:r>
          </w:p>
        </w:tc>
        <w:tc>
          <w:tcPr>
            <w:tcW w:w="607"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B2.1</w:t>
            </w:r>
          </w:p>
        </w:tc>
        <w:tc>
          <w:tcPr>
            <w:tcW w:w="607" w:type="dxa"/>
            <w:tcBorders>
              <w:bottom w:val="single" w:sz="4" w:space="0" w:color="000000"/>
            </w:tcBorders>
          </w:tcPr>
          <w:p w:rsidR="007568B3" w:rsidRDefault="007568B3">
            <w:pPr>
              <w:pStyle w:val="normal"/>
              <w:rPr>
                <w:color w:val="000000"/>
                <w:sz w:val="20"/>
                <w:szCs w:val="20"/>
              </w:rPr>
            </w:pPr>
          </w:p>
          <w:p w:rsidR="007568B3" w:rsidRDefault="00433F2F">
            <w:pPr>
              <w:pStyle w:val="normal"/>
              <w:rPr>
                <w:color w:val="000000"/>
                <w:sz w:val="20"/>
                <w:szCs w:val="20"/>
              </w:rPr>
            </w:pPr>
            <w:r>
              <w:rPr>
                <w:color w:val="000000"/>
                <w:sz w:val="20"/>
                <w:szCs w:val="20"/>
              </w:rPr>
              <w:t>B2.2</w:t>
            </w:r>
          </w:p>
          <w:p w:rsidR="007568B3" w:rsidRDefault="007568B3">
            <w:pPr>
              <w:pStyle w:val="normal"/>
              <w:rPr>
                <w:color w:val="000000"/>
                <w:sz w:val="20"/>
                <w:szCs w:val="20"/>
              </w:rPr>
            </w:pPr>
          </w:p>
        </w:tc>
        <w:tc>
          <w:tcPr>
            <w:tcW w:w="612"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C1.1</w:t>
            </w:r>
          </w:p>
        </w:tc>
        <w:tc>
          <w:tcPr>
            <w:tcW w:w="612"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C1.2</w:t>
            </w:r>
          </w:p>
        </w:tc>
        <w:tc>
          <w:tcPr>
            <w:tcW w:w="612" w:type="dxa"/>
            <w:tcBorders>
              <w:bottom w:val="single" w:sz="4" w:space="0" w:color="000000"/>
            </w:tcBorders>
          </w:tcPr>
          <w:p w:rsidR="007568B3" w:rsidRDefault="007568B3">
            <w:pPr>
              <w:pStyle w:val="normal"/>
              <w:rPr>
                <w:color w:val="000000"/>
                <w:sz w:val="20"/>
                <w:szCs w:val="20"/>
              </w:rPr>
            </w:pPr>
          </w:p>
          <w:p w:rsidR="007568B3" w:rsidRDefault="00433F2F">
            <w:pPr>
              <w:pStyle w:val="normal"/>
              <w:rPr>
                <w:color w:val="000000"/>
                <w:sz w:val="20"/>
                <w:szCs w:val="20"/>
              </w:rPr>
            </w:pPr>
            <w:r>
              <w:rPr>
                <w:color w:val="000000"/>
                <w:sz w:val="20"/>
                <w:szCs w:val="20"/>
              </w:rPr>
              <w:t>C2.1</w:t>
            </w:r>
          </w:p>
        </w:tc>
        <w:tc>
          <w:tcPr>
            <w:tcW w:w="612" w:type="dxa"/>
            <w:tcBorders>
              <w:bottom w:val="single" w:sz="4" w:space="0" w:color="000000"/>
            </w:tcBorders>
          </w:tcPr>
          <w:p w:rsidR="007568B3" w:rsidRDefault="007568B3">
            <w:pPr>
              <w:pStyle w:val="normal"/>
              <w:rPr>
                <w:color w:val="000000"/>
              </w:rPr>
            </w:pPr>
          </w:p>
          <w:p w:rsidR="007568B3" w:rsidRDefault="00433F2F">
            <w:pPr>
              <w:pStyle w:val="normal"/>
              <w:rPr>
                <w:color w:val="000000"/>
                <w:sz w:val="20"/>
                <w:szCs w:val="20"/>
              </w:rPr>
            </w:pPr>
            <w:r>
              <w:rPr>
                <w:color w:val="000000"/>
                <w:sz w:val="20"/>
                <w:szCs w:val="20"/>
              </w:rPr>
              <w:t>C2.2</w:t>
            </w:r>
          </w:p>
        </w:tc>
        <w:tc>
          <w:tcPr>
            <w:tcW w:w="703" w:type="dxa"/>
            <w:vMerge/>
          </w:tcPr>
          <w:p w:rsidR="007568B3" w:rsidRDefault="007568B3">
            <w:pPr>
              <w:pStyle w:val="normal"/>
              <w:widowControl w:val="0"/>
              <w:pBdr>
                <w:top w:val="nil"/>
                <w:left w:val="nil"/>
                <w:bottom w:val="nil"/>
                <w:right w:val="nil"/>
                <w:between w:val="nil"/>
              </w:pBdr>
              <w:spacing w:line="276" w:lineRule="auto"/>
              <w:rPr>
                <w:color w:val="000000"/>
                <w:sz w:val="20"/>
                <w:szCs w:val="20"/>
              </w:rPr>
            </w:pPr>
          </w:p>
        </w:tc>
      </w:tr>
      <w:tr w:rsidR="007568B3">
        <w:trPr>
          <w:cantSplit/>
          <w:tblHeader/>
        </w:trPr>
        <w:tc>
          <w:tcPr>
            <w:tcW w:w="1186" w:type="dxa"/>
          </w:tcPr>
          <w:p w:rsidR="007568B3" w:rsidRDefault="00433F2F">
            <w:pPr>
              <w:pStyle w:val="normal"/>
              <w:rPr>
                <w:color w:val="000000"/>
                <w:sz w:val="16"/>
                <w:szCs w:val="16"/>
              </w:rPr>
            </w:pPr>
            <w:r>
              <w:rPr>
                <w:color w:val="000000"/>
                <w:sz w:val="16"/>
                <w:szCs w:val="16"/>
              </w:rPr>
              <w:t>Špecializované</w:t>
            </w:r>
          </w:p>
          <w:p w:rsidR="007568B3" w:rsidRDefault="00433F2F">
            <w:pPr>
              <w:pStyle w:val="normal"/>
              <w:rPr>
                <w:color w:val="000000"/>
                <w:sz w:val="16"/>
                <w:szCs w:val="16"/>
              </w:rPr>
            </w:pPr>
            <w:r>
              <w:rPr>
                <w:color w:val="000000"/>
                <w:sz w:val="16"/>
                <w:szCs w:val="16"/>
              </w:rPr>
              <w:t>kurzy</w:t>
            </w:r>
          </w:p>
          <w:p w:rsidR="007568B3" w:rsidRDefault="00433F2F">
            <w:pPr>
              <w:pStyle w:val="normal"/>
              <w:rPr>
                <w:color w:val="000000"/>
                <w:sz w:val="16"/>
                <w:szCs w:val="16"/>
              </w:rPr>
            </w:pPr>
            <w:r>
              <w:rPr>
                <w:color w:val="000000"/>
                <w:sz w:val="16"/>
                <w:szCs w:val="16"/>
              </w:rPr>
              <w:t>prípravný 1.r.</w:t>
            </w:r>
          </w:p>
          <w:p w:rsidR="007568B3" w:rsidRDefault="00433F2F">
            <w:pPr>
              <w:pStyle w:val="normal"/>
              <w:rPr>
                <w:color w:val="000000"/>
                <w:sz w:val="16"/>
                <w:szCs w:val="16"/>
              </w:rPr>
            </w:pPr>
            <w:r>
              <w:rPr>
                <w:color w:val="000000"/>
                <w:sz w:val="16"/>
                <w:szCs w:val="16"/>
              </w:rPr>
              <w:t>- na základnú šjš</w:t>
            </w:r>
          </w:p>
          <w:p w:rsidR="007568B3" w:rsidRDefault="007568B3">
            <w:pPr>
              <w:pStyle w:val="normal"/>
              <w:rPr>
                <w:color w:val="000000"/>
                <w:sz w:val="16"/>
                <w:szCs w:val="16"/>
              </w:rPr>
            </w:pPr>
          </w:p>
        </w:tc>
        <w:tc>
          <w:tcPr>
            <w:tcW w:w="616" w:type="dxa"/>
          </w:tcPr>
          <w:p w:rsidR="007568B3" w:rsidRDefault="007568B3">
            <w:pPr>
              <w:pStyle w:val="normal"/>
              <w:rPr>
                <w:color w:val="000000"/>
              </w:rPr>
            </w:pPr>
          </w:p>
        </w:tc>
        <w:tc>
          <w:tcPr>
            <w:tcW w:w="616" w:type="dxa"/>
          </w:tcPr>
          <w:p w:rsidR="007568B3" w:rsidRDefault="007568B3">
            <w:pPr>
              <w:pStyle w:val="normal"/>
              <w:rPr>
                <w:color w:val="000000"/>
              </w:rPr>
            </w:pPr>
          </w:p>
        </w:tc>
        <w:tc>
          <w:tcPr>
            <w:tcW w:w="617" w:type="dxa"/>
          </w:tcPr>
          <w:p w:rsidR="007568B3" w:rsidRDefault="007568B3">
            <w:pPr>
              <w:pStyle w:val="normal"/>
              <w:rPr>
                <w:color w:val="000000"/>
              </w:rPr>
            </w:pPr>
          </w:p>
        </w:tc>
        <w:tc>
          <w:tcPr>
            <w:tcW w:w="617" w:type="dxa"/>
          </w:tcPr>
          <w:p w:rsidR="007568B3" w:rsidRDefault="007568B3">
            <w:pPr>
              <w:pStyle w:val="normal"/>
              <w:rPr>
                <w:color w:val="000000"/>
              </w:rPr>
            </w:pPr>
          </w:p>
        </w:tc>
        <w:tc>
          <w:tcPr>
            <w:tcW w:w="607" w:type="dxa"/>
          </w:tcPr>
          <w:p w:rsidR="007568B3" w:rsidRDefault="007568B3">
            <w:pPr>
              <w:pStyle w:val="normal"/>
              <w:rPr>
                <w:color w:val="000000"/>
              </w:rPr>
            </w:pPr>
          </w:p>
          <w:p w:rsidR="007568B3" w:rsidRDefault="007568B3">
            <w:pPr>
              <w:pStyle w:val="normal"/>
              <w:rPr>
                <w:color w:val="000000"/>
                <w:sz w:val="20"/>
                <w:szCs w:val="20"/>
              </w:rPr>
            </w:pPr>
          </w:p>
        </w:tc>
        <w:tc>
          <w:tcPr>
            <w:tcW w:w="664" w:type="dxa"/>
          </w:tcPr>
          <w:p w:rsidR="007568B3" w:rsidRDefault="007568B3">
            <w:pPr>
              <w:pStyle w:val="normal"/>
              <w:rPr>
                <w:color w:val="000000"/>
                <w:sz w:val="20"/>
                <w:szCs w:val="20"/>
              </w:rPr>
            </w:pPr>
          </w:p>
        </w:tc>
        <w:tc>
          <w:tcPr>
            <w:tcW w:w="607" w:type="dxa"/>
          </w:tcPr>
          <w:p w:rsidR="007568B3" w:rsidRDefault="007568B3">
            <w:pPr>
              <w:pStyle w:val="normal"/>
              <w:rPr>
                <w:color w:val="000000"/>
                <w:sz w:val="20"/>
                <w:szCs w:val="20"/>
              </w:rPr>
            </w:pPr>
          </w:p>
          <w:p w:rsidR="007568B3" w:rsidRDefault="007568B3">
            <w:pPr>
              <w:pStyle w:val="normal"/>
              <w:rPr>
                <w:color w:val="000000"/>
                <w:sz w:val="20"/>
                <w:szCs w:val="20"/>
              </w:rPr>
            </w:pPr>
          </w:p>
          <w:p w:rsidR="007568B3" w:rsidRDefault="00433F2F">
            <w:pPr>
              <w:pStyle w:val="normal"/>
              <w:rPr>
                <w:color w:val="000000"/>
                <w:sz w:val="20"/>
                <w:szCs w:val="20"/>
              </w:rPr>
            </w:pPr>
            <w:r>
              <w:rPr>
                <w:color w:val="000000"/>
                <w:sz w:val="20"/>
                <w:szCs w:val="20"/>
              </w:rPr>
              <w:t>1.r.</w:t>
            </w:r>
          </w:p>
        </w:tc>
        <w:tc>
          <w:tcPr>
            <w:tcW w:w="607" w:type="dxa"/>
          </w:tcPr>
          <w:p w:rsidR="007568B3" w:rsidRDefault="007568B3">
            <w:pPr>
              <w:pStyle w:val="normal"/>
              <w:rPr>
                <w:color w:val="000000"/>
                <w:sz w:val="20"/>
                <w:szCs w:val="20"/>
              </w:rPr>
            </w:pPr>
          </w:p>
          <w:p w:rsidR="007568B3" w:rsidRDefault="007568B3">
            <w:pPr>
              <w:pStyle w:val="normal"/>
              <w:rPr>
                <w:color w:val="000000"/>
                <w:sz w:val="20"/>
                <w:szCs w:val="20"/>
              </w:rPr>
            </w:pPr>
          </w:p>
          <w:p w:rsidR="007568B3" w:rsidRDefault="00433F2F">
            <w:pPr>
              <w:pStyle w:val="normal"/>
              <w:rPr>
                <w:color w:val="000000"/>
                <w:sz w:val="20"/>
                <w:szCs w:val="20"/>
              </w:rPr>
            </w:pPr>
            <w:r>
              <w:rPr>
                <w:color w:val="000000"/>
                <w:sz w:val="20"/>
                <w:szCs w:val="20"/>
              </w:rPr>
              <w:t>1.r.</w:t>
            </w:r>
          </w:p>
        </w:tc>
        <w:tc>
          <w:tcPr>
            <w:tcW w:w="612" w:type="dxa"/>
          </w:tcPr>
          <w:p w:rsidR="007568B3" w:rsidRDefault="007568B3">
            <w:pPr>
              <w:pStyle w:val="normal"/>
              <w:rPr>
                <w:color w:val="000000"/>
              </w:rPr>
            </w:pPr>
          </w:p>
        </w:tc>
        <w:tc>
          <w:tcPr>
            <w:tcW w:w="612" w:type="dxa"/>
          </w:tcPr>
          <w:p w:rsidR="007568B3" w:rsidRDefault="007568B3">
            <w:pPr>
              <w:pStyle w:val="normal"/>
              <w:rPr>
                <w:color w:val="000000"/>
                <w:sz w:val="20"/>
                <w:szCs w:val="20"/>
              </w:rPr>
            </w:pPr>
          </w:p>
        </w:tc>
        <w:tc>
          <w:tcPr>
            <w:tcW w:w="612" w:type="dxa"/>
          </w:tcPr>
          <w:p w:rsidR="007568B3" w:rsidRDefault="007568B3">
            <w:pPr>
              <w:pStyle w:val="normal"/>
              <w:rPr>
                <w:color w:val="000000"/>
              </w:rPr>
            </w:pPr>
          </w:p>
        </w:tc>
        <w:tc>
          <w:tcPr>
            <w:tcW w:w="612" w:type="dxa"/>
          </w:tcPr>
          <w:p w:rsidR="007568B3" w:rsidRDefault="007568B3">
            <w:pPr>
              <w:pStyle w:val="normal"/>
              <w:rPr>
                <w:color w:val="000000"/>
              </w:rPr>
            </w:pPr>
          </w:p>
        </w:tc>
        <w:tc>
          <w:tcPr>
            <w:tcW w:w="703" w:type="dxa"/>
          </w:tcPr>
          <w:p w:rsidR="007568B3" w:rsidRDefault="00433F2F">
            <w:pPr>
              <w:pStyle w:val="normal"/>
              <w:rPr>
                <w:color w:val="000000"/>
                <w:sz w:val="20"/>
                <w:szCs w:val="20"/>
              </w:rPr>
            </w:pPr>
            <w:r>
              <w:rPr>
                <w:color w:val="000000"/>
                <w:sz w:val="20"/>
                <w:szCs w:val="20"/>
              </w:rPr>
              <w:t>4</w:t>
            </w:r>
          </w:p>
          <w:p w:rsidR="007568B3" w:rsidRDefault="00433F2F">
            <w:pPr>
              <w:pStyle w:val="normal"/>
              <w:rPr>
                <w:color w:val="000000"/>
                <w:sz w:val="20"/>
                <w:szCs w:val="20"/>
              </w:rPr>
            </w:pPr>
            <w:r>
              <w:rPr>
                <w:color w:val="000000"/>
                <w:sz w:val="20"/>
                <w:szCs w:val="20"/>
              </w:rPr>
              <w:t>140</w:t>
            </w:r>
          </w:p>
          <w:p w:rsidR="007568B3" w:rsidRDefault="007568B3">
            <w:pPr>
              <w:pStyle w:val="normal"/>
              <w:rPr>
                <w:color w:val="000000"/>
                <w:sz w:val="20"/>
                <w:szCs w:val="20"/>
              </w:rPr>
            </w:pPr>
          </w:p>
          <w:p w:rsidR="007568B3" w:rsidRDefault="00433F2F">
            <w:pPr>
              <w:pStyle w:val="normal"/>
              <w:rPr>
                <w:color w:val="000000"/>
              </w:rPr>
            </w:pPr>
            <w:r>
              <w:rPr>
                <w:color w:val="000000"/>
                <w:sz w:val="20"/>
                <w:szCs w:val="20"/>
              </w:rPr>
              <w:t xml:space="preserve">  </w:t>
            </w:r>
          </w:p>
        </w:tc>
      </w:tr>
      <w:tr w:rsidR="007568B3">
        <w:trPr>
          <w:cantSplit/>
          <w:tblHeader/>
        </w:trPr>
        <w:tc>
          <w:tcPr>
            <w:tcW w:w="1186" w:type="dxa"/>
            <w:tcBorders>
              <w:bottom w:val="single" w:sz="4" w:space="0" w:color="000000"/>
            </w:tcBorders>
          </w:tcPr>
          <w:p w:rsidR="007568B3" w:rsidRDefault="00433F2F">
            <w:pPr>
              <w:pStyle w:val="normal"/>
              <w:rPr>
                <w:color w:val="000000"/>
                <w:sz w:val="16"/>
                <w:szCs w:val="16"/>
              </w:rPr>
            </w:pPr>
            <w:r>
              <w:rPr>
                <w:color w:val="000000"/>
                <w:sz w:val="16"/>
                <w:szCs w:val="16"/>
              </w:rPr>
              <w:t>- na všeobecú šjš</w:t>
            </w:r>
          </w:p>
        </w:tc>
        <w:tc>
          <w:tcPr>
            <w:tcW w:w="616" w:type="dxa"/>
            <w:tcBorders>
              <w:bottom w:val="single" w:sz="4" w:space="0" w:color="000000"/>
            </w:tcBorders>
          </w:tcPr>
          <w:p w:rsidR="007568B3" w:rsidRDefault="007568B3">
            <w:pPr>
              <w:pStyle w:val="normal"/>
              <w:rPr>
                <w:color w:val="000000"/>
              </w:rPr>
            </w:pPr>
          </w:p>
        </w:tc>
        <w:tc>
          <w:tcPr>
            <w:tcW w:w="616" w:type="dxa"/>
            <w:tcBorders>
              <w:bottom w:val="single" w:sz="4" w:space="0" w:color="000000"/>
            </w:tcBorders>
          </w:tcPr>
          <w:p w:rsidR="007568B3" w:rsidRDefault="007568B3">
            <w:pPr>
              <w:pStyle w:val="normal"/>
              <w:rPr>
                <w:color w:val="000000"/>
              </w:rPr>
            </w:pPr>
          </w:p>
        </w:tc>
        <w:tc>
          <w:tcPr>
            <w:tcW w:w="617" w:type="dxa"/>
            <w:tcBorders>
              <w:bottom w:val="single" w:sz="4" w:space="0" w:color="000000"/>
            </w:tcBorders>
          </w:tcPr>
          <w:p w:rsidR="007568B3" w:rsidRDefault="007568B3">
            <w:pPr>
              <w:pStyle w:val="normal"/>
              <w:rPr>
                <w:color w:val="000000"/>
              </w:rPr>
            </w:pPr>
          </w:p>
        </w:tc>
        <w:tc>
          <w:tcPr>
            <w:tcW w:w="617" w:type="dxa"/>
            <w:tcBorders>
              <w:bottom w:val="single" w:sz="4" w:space="0" w:color="000000"/>
            </w:tcBorders>
          </w:tcPr>
          <w:p w:rsidR="007568B3" w:rsidRDefault="007568B3">
            <w:pPr>
              <w:pStyle w:val="normal"/>
              <w:rPr>
                <w:color w:val="000000"/>
              </w:rPr>
            </w:pPr>
          </w:p>
        </w:tc>
        <w:tc>
          <w:tcPr>
            <w:tcW w:w="607" w:type="dxa"/>
            <w:tcBorders>
              <w:bottom w:val="single" w:sz="4" w:space="0" w:color="000000"/>
            </w:tcBorders>
          </w:tcPr>
          <w:p w:rsidR="007568B3" w:rsidRDefault="007568B3">
            <w:pPr>
              <w:pStyle w:val="normal"/>
              <w:rPr>
                <w:color w:val="000000"/>
              </w:rPr>
            </w:pPr>
          </w:p>
        </w:tc>
        <w:tc>
          <w:tcPr>
            <w:tcW w:w="664" w:type="dxa"/>
            <w:tcBorders>
              <w:bottom w:val="single" w:sz="4" w:space="0" w:color="000000"/>
            </w:tcBorders>
          </w:tcPr>
          <w:p w:rsidR="007568B3" w:rsidRDefault="007568B3">
            <w:pPr>
              <w:pStyle w:val="normal"/>
              <w:rPr>
                <w:color w:val="000000"/>
                <w:sz w:val="20"/>
                <w:szCs w:val="20"/>
              </w:rPr>
            </w:pPr>
          </w:p>
        </w:tc>
        <w:tc>
          <w:tcPr>
            <w:tcW w:w="607" w:type="dxa"/>
            <w:tcBorders>
              <w:bottom w:val="single" w:sz="4" w:space="0" w:color="000000"/>
            </w:tcBorders>
          </w:tcPr>
          <w:p w:rsidR="007568B3" w:rsidRDefault="007568B3">
            <w:pPr>
              <w:pStyle w:val="normal"/>
              <w:rPr>
                <w:color w:val="000000"/>
                <w:sz w:val="20"/>
                <w:szCs w:val="20"/>
              </w:rPr>
            </w:pPr>
          </w:p>
        </w:tc>
        <w:tc>
          <w:tcPr>
            <w:tcW w:w="607" w:type="dxa"/>
            <w:tcBorders>
              <w:bottom w:val="single" w:sz="4" w:space="0" w:color="000000"/>
            </w:tcBorders>
          </w:tcPr>
          <w:p w:rsidR="007568B3" w:rsidRDefault="007568B3">
            <w:pPr>
              <w:pStyle w:val="normal"/>
              <w:rPr>
                <w:color w:val="000000"/>
                <w:sz w:val="20"/>
                <w:szCs w:val="20"/>
              </w:rPr>
            </w:pPr>
          </w:p>
        </w:tc>
        <w:tc>
          <w:tcPr>
            <w:tcW w:w="612" w:type="dxa"/>
            <w:tcBorders>
              <w:bottom w:val="single" w:sz="4" w:space="0" w:color="000000"/>
            </w:tcBorders>
          </w:tcPr>
          <w:p w:rsidR="007568B3" w:rsidRDefault="00433F2F">
            <w:pPr>
              <w:pStyle w:val="normal"/>
              <w:rPr>
                <w:color w:val="000000"/>
                <w:sz w:val="20"/>
                <w:szCs w:val="20"/>
              </w:rPr>
            </w:pPr>
            <w:r>
              <w:rPr>
                <w:color w:val="000000"/>
                <w:sz w:val="20"/>
                <w:szCs w:val="20"/>
              </w:rPr>
              <w:t>1.r.</w:t>
            </w:r>
          </w:p>
        </w:tc>
        <w:tc>
          <w:tcPr>
            <w:tcW w:w="612" w:type="dxa"/>
            <w:tcBorders>
              <w:bottom w:val="single" w:sz="4" w:space="0" w:color="000000"/>
            </w:tcBorders>
          </w:tcPr>
          <w:p w:rsidR="007568B3" w:rsidRDefault="00433F2F">
            <w:pPr>
              <w:pStyle w:val="normal"/>
              <w:rPr>
                <w:color w:val="000000"/>
                <w:sz w:val="20"/>
                <w:szCs w:val="20"/>
              </w:rPr>
            </w:pPr>
            <w:r>
              <w:rPr>
                <w:color w:val="000000"/>
                <w:sz w:val="20"/>
                <w:szCs w:val="20"/>
              </w:rPr>
              <w:t>1.r.</w:t>
            </w:r>
          </w:p>
        </w:tc>
        <w:tc>
          <w:tcPr>
            <w:tcW w:w="612" w:type="dxa"/>
            <w:tcBorders>
              <w:bottom w:val="single" w:sz="4" w:space="0" w:color="000000"/>
            </w:tcBorders>
          </w:tcPr>
          <w:p w:rsidR="007568B3" w:rsidRDefault="007568B3">
            <w:pPr>
              <w:pStyle w:val="normal"/>
              <w:rPr>
                <w:color w:val="000000"/>
              </w:rPr>
            </w:pPr>
          </w:p>
        </w:tc>
        <w:tc>
          <w:tcPr>
            <w:tcW w:w="612" w:type="dxa"/>
            <w:tcBorders>
              <w:bottom w:val="single" w:sz="4" w:space="0" w:color="000000"/>
            </w:tcBorders>
          </w:tcPr>
          <w:p w:rsidR="007568B3" w:rsidRDefault="007568B3">
            <w:pPr>
              <w:pStyle w:val="normal"/>
              <w:rPr>
                <w:color w:val="000000"/>
              </w:rPr>
            </w:pPr>
          </w:p>
        </w:tc>
        <w:tc>
          <w:tcPr>
            <w:tcW w:w="703" w:type="dxa"/>
            <w:tcBorders>
              <w:bottom w:val="single" w:sz="4" w:space="0" w:color="000000"/>
            </w:tcBorders>
          </w:tcPr>
          <w:p w:rsidR="007568B3" w:rsidRDefault="00433F2F">
            <w:pPr>
              <w:pStyle w:val="normal"/>
              <w:rPr>
                <w:color w:val="000000"/>
                <w:sz w:val="20"/>
                <w:szCs w:val="20"/>
              </w:rPr>
            </w:pPr>
            <w:r>
              <w:rPr>
                <w:color w:val="000000"/>
                <w:sz w:val="20"/>
                <w:szCs w:val="20"/>
              </w:rPr>
              <w:t>4</w:t>
            </w:r>
          </w:p>
          <w:p w:rsidR="007568B3" w:rsidRDefault="00433F2F">
            <w:pPr>
              <w:pStyle w:val="normal"/>
              <w:rPr>
                <w:color w:val="000000"/>
                <w:sz w:val="20"/>
                <w:szCs w:val="20"/>
              </w:rPr>
            </w:pPr>
            <w:r>
              <w:rPr>
                <w:color w:val="000000"/>
                <w:sz w:val="20"/>
                <w:szCs w:val="20"/>
              </w:rPr>
              <w:t>140</w:t>
            </w:r>
          </w:p>
        </w:tc>
      </w:tr>
    </w:tbl>
    <w:p w:rsidR="007568B3" w:rsidRDefault="007568B3">
      <w:pPr>
        <w:pStyle w:val="normal"/>
        <w:jc w:val="right"/>
        <w:rPr>
          <w:color w:val="000000"/>
        </w:rPr>
      </w:pPr>
    </w:p>
    <w:p w:rsidR="007568B3" w:rsidRDefault="007568B3">
      <w:pPr>
        <w:pStyle w:val="normal"/>
        <w:jc w:val="right"/>
        <w:rPr>
          <w:color w:val="000000"/>
        </w:rPr>
      </w:pPr>
    </w:p>
    <w:p w:rsidR="007568B3" w:rsidRDefault="007568B3">
      <w:pPr>
        <w:pStyle w:val="normal"/>
        <w:jc w:val="right"/>
        <w:rPr>
          <w:color w:val="000000"/>
        </w:rPr>
      </w:pPr>
    </w:p>
    <w:p w:rsidR="007568B3" w:rsidRDefault="007568B3">
      <w:pPr>
        <w:pStyle w:val="normal"/>
        <w:jc w:val="right"/>
        <w:rPr>
          <w:color w:val="000000"/>
        </w:rPr>
      </w:pPr>
    </w:p>
    <w:p w:rsidR="007568B3" w:rsidRDefault="007568B3">
      <w:pPr>
        <w:pStyle w:val="normal"/>
        <w:jc w:val="right"/>
        <w:rPr>
          <w:color w:val="000000"/>
        </w:rPr>
      </w:pPr>
    </w:p>
    <w:p w:rsidR="007568B3" w:rsidRDefault="007568B3">
      <w:pPr>
        <w:pStyle w:val="normal"/>
        <w:jc w:val="right"/>
        <w:rPr>
          <w:color w:val="000000"/>
        </w:rPr>
      </w:pPr>
    </w:p>
    <w:p w:rsidR="007568B3" w:rsidRDefault="007568B3">
      <w:pPr>
        <w:pStyle w:val="normal"/>
        <w:jc w:val="right"/>
        <w:rPr>
          <w:color w:val="000000"/>
        </w:rPr>
      </w:pPr>
    </w:p>
    <w:p w:rsidR="007568B3" w:rsidRDefault="007568B3">
      <w:pPr>
        <w:pStyle w:val="normal"/>
        <w:jc w:val="right"/>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jc w:val="center"/>
        <w:rPr>
          <w:color w:val="000000"/>
        </w:rPr>
      </w:pPr>
    </w:p>
    <w:p w:rsidR="007568B3" w:rsidRDefault="007568B3">
      <w:pPr>
        <w:pStyle w:val="normal"/>
        <w:rPr>
          <w:b/>
          <w:color w:val="000000"/>
          <w:sz w:val="32"/>
          <w:szCs w:val="32"/>
          <w:u w:val="single"/>
        </w:rPr>
      </w:pPr>
    </w:p>
    <w:p w:rsidR="007568B3" w:rsidRDefault="007568B3">
      <w:pPr>
        <w:pStyle w:val="normal"/>
        <w:rPr>
          <w:b/>
          <w:color w:val="000000"/>
          <w:sz w:val="32"/>
          <w:szCs w:val="32"/>
          <w:u w:val="single"/>
        </w:rPr>
      </w:pPr>
    </w:p>
    <w:p w:rsidR="007568B3" w:rsidRDefault="007568B3">
      <w:pPr>
        <w:pStyle w:val="normal"/>
        <w:rPr>
          <w:b/>
          <w:color w:val="000000"/>
          <w:sz w:val="32"/>
          <w:szCs w:val="32"/>
          <w:u w:val="single"/>
        </w:rPr>
      </w:pPr>
    </w:p>
    <w:p w:rsidR="007568B3" w:rsidRDefault="007568B3">
      <w:pPr>
        <w:pStyle w:val="normal"/>
        <w:rPr>
          <w:b/>
          <w:color w:val="000000"/>
          <w:sz w:val="32"/>
          <w:szCs w:val="32"/>
          <w:u w:val="single"/>
        </w:rPr>
      </w:pPr>
    </w:p>
    <w:p w:rsidR="007568B3" w:rsidRDefault="007568B3">
      <w:pPr>
        <w:pStyle w:val="normal"/>
        <w:rPr>
          <w:b/>
          <w:color w:val="000000"/>
          <w:sz w:val="32"/>
          <w:szCs w:val="32"/>
          <w:u w:val="single"/>
        </w:rPr>
      </w:pPr>
    </w:p>
    <w:p w:rsidR="007568B3" w:rsidRDefault="007568B3">
      <w:pPr>
        <w:pStyle w:val="normal"/>
        <w:rPr>
          <w:b/>
          <w:color w:val="000000"/>
          <w:sz w:val="32"/>
          <w:szCs w:val="32"/>
          <w:u w:val="single"/>
        </w:rPr>
      </w:pPr>
    </w:p>
    <w:p w:rsidR="007568B3" w:rsidRDefault="007568B3">
      <w:pPr>
        <w:pStyle w:val="normal"/>
        <w:rPr>
          <w:b/>
          <w:color w:val="000000"/>
          <w:sz w:val="32"/>
          <w:szCs w:val="32"/>
          <w:u w:val="single"/>
        </w:rPr>
      </w:pPr>
    </w:p>
    <w:p w:rsidR="007568B3" w:rsidRDefault="007568B3">
      <w:pPr>
        <w:pStyle w:val="normal"/>
        <w:rPr>
          <w:b/>
          <w:color w:val="000000"/>
          <w:sz w:val="32"/>
          <w:szCs w:val="32"/>
          <w:u w:val="single"/>
        </w:rPr>
      </w:pPr>
    </w:p>
    <w:p w:rsidR="007568B3" w:rsidRDefault="007568B3">
      <w:pPr>
        <w:pStyle w:val="normal"/>
        <w:rPr>
          <w:b/>
          <w:color w:val="000000"/>
          <w:sz w:val="32"/>
          <w:szCs w:val="32"/>
          <w:u w:val="single"/>
        </w:rPr>
      </w:pPr>
    </w:p>
    <w:p w:rsidR="007568B3" w:rsidRDefault="007568B3">
      <w:pPr>
        <w:pStyle w:val="normal"/>
        <w:rPr>
          <w:b/>
          <w:color w:val="000000"/>
          <w:sz w:val="32"/>
          <w:szCs w:val="32"/>
          <w:u w:val="single"/>
        </w:rPr>
      </w:pPr>
    </w:p>
    <w:p w:rsidR="007568B3" w:rsidRDefault="007568B3">
      <w:pPr>
        <w:pStyle w:val="normal"/>
        <w:rPr>
          <w:b/>
          <w:color w:val="000000"/>
          <w:sz w:val="32"/>
          <w:szCs w:val="32"/>
          <w:u w:val="single"/>
        </w:rPr>
      </w:pPr>
    </w:p>
    <w:p w:rsidR="007568B3" w:rsidRDefault="00433F2F">
      <w:pPr>
        <w:pStyle w:val="normal"/>
        <w:pageBreakBefore/>
        <w:rPr>
          <w:b/>
          <w:color w:val="000000"/>
          <w:sz w:val="32"/>
          <w:szCs w:val="32"/>
        </w:rPr>
      </w:pPr>
      <w:r>
        <w:rPr>
          <w:b/>
          <w:color w:val="000000"/>
          <w:sz w:val="32"/>
          <w:szCs w:val="32"/>
        </w:rPr>
        <w:lastRenderedPageBreak/>
        <w:t xml:space="preserve">V. </w:t>
      </w:r>
      <w:r>
        <w:rPr>
          <w:b/>
          <w:color w:val="000000"/>
          <w:sz w:val="32"/>
          <w:szCs w:val="32"/>
          <w:u w:val="single"/>
        </w:rPr>
        <w:t>Učebné rámcové osnovy jednotlivých cudzích jazykov</w:t>
      </w:r>
    </w:p>
    <w:p w:rsidR="007568B3" w:rsidRDefault="007568B3">
      <w:pPr>
        <w:pStyle w:val="normal"/>
        <w:rPr>
          <w:color w:val="000000"/>
        </w:rPr>
      </w:pPr>
    </w:p>
    <w:p w:rsidR="007568B3" w:rsidRDefault="007568B3">
      <w:pPr>
        <w:pStyle w:val="normal"/>
        <w:rPr>
          <w:color w:val="000000"/>
        </w:rPr>
      </w:pPr>
    </w:p>
    <w:p w:rsidR="007568B3" w:rsidRDefault="00433F2F">
      <w:pPr>
        <w:pStyle w:val="normal"/>
        <w:rPr>
          <w:b/>
          <w:color w:val="000000"/>
        </w:rPr>
      </w:pPr>
      <w:r>
        <w:rPr>
          <w:b/>
          <w:color w:val="000000"/>
        </w:rPr>
        <w:t>Primárne jazykové vzdelávanie</w:t>
      </w:r>
    </w:p>
    <w:p w:rsidR="007568B3" w:rsidRDefault="007568B3">
      <w:pPr>
        <w:pStyle w:val="normal"/>
        <w:jc w:val="right"/>
        <w:rPr>
          <w:color w:val="000000"/>
        </w:rPr>
      </w:pPr>
    </w:p>
    <w:p w:rsidR="007568B3" w:rsidRDefault="007568B3">
      <w:pPr>
        <w:pStyle w:val="normal"/>
        <w:rPr>
          <w:color w:val="000000"/>
        </w:rPr>
      </w:pPr>
    </w:p>
    <w:p w:rsidR="007568B3" w:rsidRDefault="00433F2F">
      <w:pPr>
        <w:pStyle w:val="normal"/>
        <w:pBdr>
          <w:top w:val="single" w:sz="4" w:space="1" w:color="000000"/>
          <w:left w:val="single" w:sz="4" w:space="4" w:color="000000"/>
          <w:bottom w:val="single" w:sz="4" w:space="1" w:color="000000"/>
          <w:right w:val="single" w:sz="4" w:space="4" w:color="000000"/>
          <w:between w:val="single" w:sz="4" w:space="1" w:color="000000"/>
        </w:pBdr>
        <w:rPr>
          <w:color w:val="000000"/>
        </w:rPr>
      </w:pPr>
      <w:r>
        <w:rPr>
          <w:color w:val="000000"/>
        </w:rPr>
        <w:t xml:space="preserve">Názov predmetu:      </w:t>
      </w:r>
      <w:r>
        <w:rPr>
          <w:i/>
          <w:color w:val="000000"/>
        </w:rPr>
        <w:t>cudzí jazyk (anglický, francúzsky, nemecký, taliansky, španielsky, ruský,   slovenčina pre cudzincov, maďarský)</w:t>
      </w:r>
      <w:r>
        <w:rPr>
          <w:i/>
          <w:color w:val="000000"/>
        </w:rPr>
        <w:br/>
      </w:r>
      <w:r>
        <w:rPr>
          <w:color w:val="000000"/>
        </w:rPr>
        <w:t>Časový rozsah:          2/4 hodiny týždenne / 70/140 hodín ročne</w:t>
      </w:r>
      <w:r>
        <w:rPr>
          <w:color w:val="000000"/>
        </w:rPr>
        <w:br/>
        <w:t>Názov ŠkVP:             jazykové vzdelávanie podľa SERR</w:t>
      </w:r>
      <w:r>
        <w:rPr>
          <w:color w:val="000000"/>
        </w:rPr>
        <w:br/>
        <w:t>Ročník:                      prvý</w:t>
      </w:r>
      <w:r>
        <w:rPr>
          <w:color w:val="000000"/>
        </w:rPr>
        <w:br/>
        <w:t>Stupeň vzdelania:      Primárne jazykové vzdelanie A1 – A2</w:t>
      </w:r>
      <w:r>
        <w:rPr>
          <w:color w:val="000000"/>
        </w:rPr>
        <w:br/>
        <w:t>Forma štúdia:             kurz</w:t>
      </w:r>
    </w:p>
    <w:p w:rsidR="007568B3" w:rsidRDefault="00433F2F">
      <w:pPr>
        <w:pStyle w:val="normal"/>
        <w:rPr>
          <w:i/>
          <w:color w:val="000000"/>
        </w:rPr>
      </w:pPr>
      <w:r>
        <w:rPr>
          <w:i/>
          <w:color w:val="000000"/>
        </w:rPr>
        <w:br/>
      </w:r>
    </w:p>
    <w:p w:rsidR="007568B3" w:rsidRDefault="00433F2F">
      <w:pPr>
        <w:pStyle w:val="normal"/>
        <w:rPr>
          <w:color w:val="000000"/>
        </w:rPr>
      </w:pPr>
      <w:r>
        <w:rPr>
          <w:color w:val="000000"/>
        </w:rPr>
        <w:t>Charakteristika vzdelávacieho predmetu:</w:t>
      </w:r>
    </w:p>
    <w:p w:rsidR="007568B3" w:rsidRDefault="007568B3">
      <w:pPr>
        <w:pStyle w:val="normal"/>
        <w:rPr>
          <w:color w:val="000000"/>
        </w:rPr>
      </w:pPr>
    </w:p>
    <w:p w:rsidR="007568B3" w:rsidRDefault="00433F2F">
      <w:pPr>
        <w:pStyle w:val="normal"/>
        <w:jc w:val="both"/>
        <w:rPr>
          <w:color w:val="000000"/>
        </w:rPr>
      </w:pPr>
      <w:r>
        <w:rPr>
          <w:color w:val="000000"/>
        </w:rPr>
        <w:t>Vyučovanie cudzieho jazyka (CJ) poskytuje základ a predpoklady pre komunikáciu poslucháčov nielen v rámci EÚ, prispieva k väčšej mobilite v osobnom živote, v ďalšom štúdiu a napokon uplatnením sa na trhu práce. Sprostredkúva myšlienky  a pocity, umožňuje vymieňať si názory, dáva možnosť pochopiť spôsob života iných kultúr. Znalosť cudzieho jazyka je veľmi dôležitá  pre vzájomné porozumenie, toleranciu, úctu k rôznym identitám a kultúrnej rôznorodosti.</w:t>
      </w:r>
    </w:p>
    <w:p w:rsidR="007568B3" w:rsidRDefault="00433F2F">
      <w:pPr>
        <w:pStyle w:val="normal"/>
        <w:jc w:val="both"/>
        <w:rPr>
          <w:color w:val="000000"/>
        </w:rPr>
      </w:pPr>
      <w:r>
        <w:rPr>
          <w:color w:val="000000"/>
        </w:rPr>
        <w:t>Vyučovanie CJ v jazykovej škole vedie poslucháča k pochopeniu jazykového vzdelávania  pre život, ktoré nemá konečnú hranicu, ale je celoživotným vzdelávaním a rozvíjaním jazykových kompetencií. Podľa tohto programu sa poslucháč postupne absolvovaním jednotlivých kurzov dostáva z referenčného stupňa A1 a A2 (základný kurz) cez stupeň B1 až B2 (stredný kurz) až po úroveň C1 (vyšší kurz).</w:t>
      </w:r>
    </w:p>
    <w:p w:rsidR="007568B3" w:rsidRDefault="007568B3">
      <w:pPr>
        <w:pStyle w:val="normal"/>
        <w:rPr>
          <w:color w:val="000000"/>
        </w:rPr>
      </w:pPr>
    </w:p>
    <w:p w:rsidR="007568B3" w:rsidRDefault="00433F2F">
      <w:pPr>
        <w:pStyle w:val="normal"/>
        <w:rPr>
          <w:color w:val="000000"/>
        </w:rPr>
      </w:pPr>
      <w:r>
        <w:rPr>
          <w:b/>
          <w:color w:val="000000"/>
        </w:rPr>
        <w:t>Ciele vyučovania predmetu</w:t>
      </w:r>
      <w:r>
        <w:rPr>
          <w:color w:val="000000"/>
        </w:rPr>
        <w:t>:</w:t>
      </w:r>
    </w:p>
    <w:p w:rsidR="007568B3" w:rsidRDefault="00433F2F">
      <w:pPr>
        <w:pStyle w:val="normal"/>
        <w:rPr>
          <w:color w:val="000000"/>
          <w:u w:val="single"/>
        </w:rPr>
      </w:pPr>
      <w:r>
        <w:rPr>
          <w:color w:val="000000"/>
          <w:u w:val="single"/>
        </w:rPr>
        <w:t>Spoločenské:</w:t>
      </w:r>
    </w:p>
    <w:p w:rsidR="007568B3" w:rsidRDefault="007568B3">
      <w:pPr>
        <w:pStyle w:val="normal"/>
        <w:rPr>
          <w:color w:val="000000"/>
          <w:u w:val="single"/>
        </w:rPr>
      </w:pPr>
    </w:p>
    <w:p w:rsidR="007568B3" w:rsidRDefault="00433F2F">
      <w:pPr>
        <w:pStyle w:val="normal"/>
        <w:numPr>
          <w:ilvl w:val="0"/>
          <w:numId w:val="2"/>
        </w:numPr>
        <w:rPr>
          <w:color w:val="000000"/>
        </w:rPr>
      </w:pPr>
      <w:r>
        <w:rPr>
          <w:color w:val="000000"/>
        </w:rPr>
        <w:t>Poslucháč dokáže riešiť životné situácie v zahraničí a pomôcť cudzincom vo svojej krajine</w:t>
      </w:r>
    </w:p>
    <w:p w:rsidR="007568B3" w:rsidRDefault="00433F2F">
      <w:pPr>
        <w:pStyle w:val="normal"/>
        <w:numPr>
          <w:ilvl w:val="0"/>
          <w:numId w:val="2"/>
        </w:numPr>
        <w:rPr>
          <w:color w:val="000000"/>
        </w:rPr>
      </w:pPr>
      <w:r>
        <w:rPr>
          <w:color w:val="000000"/>
        </w:rPr>
        <w:t>Poslucháč pochopí potrebu sa v cudzom jazyku ako nikdy sa nekončiaci celoživotný proces</w:t>
      </w:r>
    </w:p>
    <w:p w:rsidR="007568B3" w:rsidRDefault="007568B3">
      <w:pPr>
        <w:pStyle w:val="normal"/>
        <w:rPr>
          <w:color w:val="000000"/>
          <w:u w:val="single"/>
        </w:rPr>
      </w:pPr>
    </w:p>
    <w:p w:rsidR="007568B3" w:rsidRDefault="00433F2F">
      <w:pPr>
        <w:pStyle w:val="normal"/>
        <w:rPr>
          <w:color w:val="000000"/>
          <w:u w:val="single"/>
        </w:rPr>
      </w:pPr>
      <w:r>
        <w:rPr>
          <w:color w:val="000000"/>
          <w:u w:val="single"/>
        </w:rPr>
        <w:t>Vzdelávacie:</w:t>
      </w:r>
    </w:p>
    <w:p w:rsidR="007568B3" w:rsidRDefault="007568B3">
      <w:pPr>
        <w:pStyle w:val="normal"/>
        <w:rPr>
          <w:color w:val="000000"/>
          <w:u w:val="single"/>
        </w:rPr>
      </w:pPr>
    </w:p>
    <w:p w:rsidR="007568B3" w:rsidRDefault="00433F2F">
      <w:pPr>
        <w:pStyle w:val="normal"/>
        <w:numPr>
          <w:ilvl w:val="0"/>
          <w:numId w:val="2"/>
        </w:numPr>
        <w:jc w:val="both"/>
        <w:rPr>
          <w:color w:val="000000"/>
        </w:rPr>
      </w:pPr>
      <w:r>
        <w:rPr>
          <w:color w:val="000000"/>
        </w:rPr>
        <w:t>získavanie zručnosti komunikácie v cudzom jazyku v danom ročníku na referenčnom stupni A1 až A2, čo sa odrazí v jednotlivých komunikačných zručnostiach nasledovne:</w:t>
      </w:r>
    </w:p>
    <w:p w:rsidR="007568B3" w:rsidRDefault="007568B3">
      <w:pPr>
        <w:pStyle w:val="normal"/>
        <w:jc w:val="right"/>
        <w:rPr>
          <w:color w:val="000000"/>
        </w:rPr>
      </w:pPr>
    </w:p>
    <w:p w:rsidR="007568B3" w:rsidRDefault="00433F2F">
      <w:pPr>
        <w:pStyle w:val="normal"/>
        <w:rPr>
          <w:color w:val="000000"/>
          <w:u w:val="single"/>
        </w:rPr>
      </w:pPr>
      <w:r>
        <w:rPr>
          <w:color w:val="000000"/>
          <w:u w:val="single"/>
        </w:rPr>
        <w:t>Čítanie:</w:t>
      </w:r>
    </w:p>
    <w:p w:rsidR="007568B3" w:rsidRDefault="007568B3">
      <w:pPr>
        <w:pStyle w:val="normal"/>
        <w:rPr>
          <w:color w:val="000000"/>
          <w:u w:val="single"/>
        </w:rPr>
      </w:pPr>
    </w:p>
    <w:p w:rsidR="007568B3" w:rsidRDefault="00433F2F">
      <w:pPr>
        <w:pStyle w:val="normal"/>
        <w:rPr>
          <w:color w:val="000000"/>
        </w:rPr>
      </w:pPr>
      <w:r>
        <w:rPr>
          <w:color w:val="000000"/>
        </w:rPr>
        <w:t xml:space="preserve">Poslucháč dokáže porozumieť veľmi krátkym textom a samostatným frázam, </w:t>
      </w:r>
    </w:p>
    <w:p w:rsidR="007568B3" w:rsidRDefault="00433F2F">
      <w:pPr>
        <w:pStyle w:val="normal"/>
        <w:rPr>
          <w:color w:val="000000"/>
        </w:rPr>
      </w:pPr>
      <w:r>
        <w:rPr>
          <w:color w:val="000000"/>
        </w:rPr>
        <w:t>Dokáže vyhľadať známe mená, slová a základné frázy.</w:t>
      </w:r>
    </w:p>
    <w:p w:rsidR="007568B3" w:rsidRDefault="00433F2F">
      <w:pPr>
        <w:pStyle w:val="normal"/>
        <w:jc w:val="both"/>
        <w:rPr>
          <w:color w:val="000000"/>
        </w:rPr>
      </w:pPr>
      <w:r>
        <w:rPr>
          <w:color w:val="000000"/>
        </w:rPr>
        <w:t>Dokáže pri čítaní korešpondencie porozumieť krátkym a jednoduchým správam, listom a pohľadniciam.</w:t>
      </w:r>
    </w:p>
    <w:p w:rsidR="007568B3" w:rsidRDefault="007568B3">
      <w:pPr>
        <w:pStyle w:val="normal"/>
        <w:rPr>
          <w:color w:val="000000"/>
          <w:u w:val="single"/>
        </w:rPr>
      </w:pPr>
    </w:p>
    <w:p w:rsidR="007568B3" w:rsidRDefault="00433F2F">
      <w:pPr>
        <w:pStyle w:val="normal"/>
        <w:rPr>
          <w:color w:val="000000"/>
          <w:u w:val="single"/>
        </w:rPr>
      </w:pPr>
      <w:r>
        <w:rPr>
          <w:color w:val="000000"/>
          <w:u w:val="single"/>
        </w:rPr>
        <w:lastRenderedPageBreak/>
        <w:t>Počúvanie:</w:t>
      </w:r>
    </w:p>
    <w:p w:rsidR="007568B3" w:rsidRDefault="007568B3">
      <w:pPr>
        <w:pStyle w:val="normal"/>
        <w:rPr>
          <w:color w:val="000000"/>
          <w:u w:val="single"/>
        </w:rPr>
      </w:pPr>
    </w:p>
    <w:p w:rsidR="007568B3" w:rsidRDefault="00433F2F">
      <w:pPr>
        <w:pStyle w:val="normal"/>
        <w:rPr>
          <w:color w:val="000000"/>
          <w:u w:val="single"/>
        </w:rPr>
      </w:pPr>
      <w:r>
        <w:rPr>
          <w:color w:val="000000"/>
        </w:rPr>
        <w:t>Poslucháč dokáže sledovať reč, ktorá je veľmi pomalá a starostlivo artikulovaná s dlhými pauzami, dokáže porozumieť frázam a výrazom vzťahujúcim sa na základné osobné a rodinné informácie, nakupovanie, miestny zemepis.</w:t>
      </w:r>
      <w:r>
        <w:rPr>
          <w:color w:val="000000"/>
          <w:u w:val="single"/>
        </w:rPr>
        <w:t xml:space="preserve"> </w:t>
      </w:r>
    </w:p>
    <w:p w:rsidR="007568B3" w:rsidRDefault="007568B3">
      <w:pPr>
        <w:pStyle w:val="normal"/>
        <w:rPr>
          <w:color w:val="000000"/>
          <w:u w:val="single"/>
        </w:rPr>
      </w:pPr>
    </w:p>
    <w:p w:rsidR="007568B3" w:rsidRDefault="00433F2F">
      <w:pPr>
        <w:pStyle w:val="normal"/>
        <w:rPr>
          <w:color w:val="000000"/>
          <w:u w:val="single"/>
        </w:rPr>
      </w:pPr>
      <w:r>
        <w:rPr>
          <w:color w:val="000000"/>
          <w:u w:val="single"/>
        </w:rPr>
        <w:t>Hovorenie:</w:t>
      </w:r>
    </w:p>
    <w:p w:rsidR="007568B3" w:rsidRDefault="007568B3">
      <w:pPr>
        <w:pStyle w:val="normal"/>
        <w:rPr>
          <w:color w:val="000000"/>
          <w:u w:val="single"/>
        </w:rPr>
      </w:pPr>
    </w:p>
    <w:p w:rsidR="007568B3" w:rsidRDefault="00433F2F">
      <w:pPr>
        <w:pStyle w:val="normal"/>
        <w:jc w:val="both"/>
        <w:rPr>
          <w:color w:val="000000"/>
        </w:rPr>
      </w:pPr>
      <w:r>
        <w:rPr>
          <w:color w:val="000000"/>
        </w:rPr>
        <w:t>Poslucháč sa dokáže dohovoriť jednoduchým spôsobom, ale komunikácia je závislá od pomalšieho opakovania reči a preformulovania. Dokáže položiť a odpovedať na jednoduché otázky, opísať seba, čo robí a kde žije. Dokáže opísať ľudí, miesta a predmety, ktoré vlastní, dokáže vyjadriť čo má rád, čo sa mu páči.</w:t>
      </w:r>
    </w:p>
    <w:p w:rsidR="007568B3" w:rsidRDefault="007568B3">
      <w:pPr>
        <w:pStyle w:val="normal"/>
        <w:jc w:val="both"/>
        <w:rPr>
          <w:color w:val="000000"/>
        </w:rPr>
      </w:pPr>
    </w:p>
    <w:p w:rsidR="007568B3" w:rsidRDefault="00433F2F">
      <w:pPr>
        <w:pStyle w:val="normal"/>
        <w:rPr>
          <w:color w:val="000000"/>
          <w:u w:val="single"/>
        </w:rPr>
      </w:pPr>
      <w:r>
        <w:rPr>
          <w:color w:val="000000"/>
          <w:u w:val="single"/>
        </w:rPr>
        <w:t>Písanie:</w:t>
      </w:r>
    </w:p>
    <w:p w:rsidR="007568B3" w:rsidRDefault="007568B3">
      <w:pPr>
        <w:pStyle w:val="normal"/>
        <w:rPr>
          <w:color w:val="000000"/>
          <w:u w:val="single"/>
        </w:rPr>
      </w:pPr>
    </w:p>
    <w:p w:rsidR="007568B3" w:rsidRDefault="00433F2F">
      <w:pPr>
        <w:pStyle w:val="normal"/>
        <w:jc w:val="both"/>
        <w:rPr>
          <w:color w:val="000000"/>
        </w:rPr>
      </w:pPr>
      <w:r>
        <w:rPr>
          <w:color w:val="000000"/>
        </w:rPr>
        <w:t>Poslucháč dokáže napísať krátku jednoduchú pohľadnicu, pozdrav z dovolenky, dokáže vyplniť formulár so základnými osobnými údajmi.</w:t>
      </w:r>
    </w:p>
    <w:p w:rsidR="007568B3" w:rsidRDefault="00433F2F">
      <w:pPr>
        <w:pStyle w:val="normal"/>
        <w:numPr>
          <w:ilvl w:val="0"/>
          <w:numId w:val="2"/>
        </w:numPr>
        <w:jc w:val="both"/>
        <w:rPr>
          <w:color w:val="000000"/>
        </w:rPr>
      </w:pPr>
      <w:r>
        <w:rPr>
          <w:color w:val="000000"/>
        </w:rPr>
        <w:t>získať zručnosť samostatne pracovať s učebnicou, riešiť úlohy v pracovnom zošite</w:t>
      </w:r>
    </w:p>
    <w:p w:rsidR="007568B3" w:rsidRDefault="00433F2F">
      <w:pPr>
        <w:pStyle w:val="normal"/>
        <w:numPr>
          <w:ilvl w:val="0"/>
          <w:numId w:val="2"/>
        </w:numPr>
        <w:jc w:val="both"/>
        <w:rPr>
          <w:color w:val="000000"/>
        </w:rPr>
      </w:pPr>
      <w:r>
        <w:rPr>
          <w:color w:val="000000"/>
        </w:rPr>
        <w:t>v súlade s osvojovaním si lexikálnych jednotiek určených na produktívne a receptívne osvojenie a základných javov nevyhnutných na komunikáciu, získať schopnosť porozumieť a tvoriť z gramatickej, pravopisnej a štylistickej stránky správne vety, dialógy a súvislé ústne a písomné prejavy.</w:t>
      </w:r>
    </w:p>
    <w:p w:rsidR="007568B3" w:rsidRDefault="007568B3">
      <w:pPr>
        <w:pStyle w:val="normal"/>
        <w:jc w:val="both"/>
        <w:rPr>
          <w:color w:val="000000"/>
        </w:rPr>
      </w:pPr>
    </w:p>
    <w:p w:rsidR="007568B3" w:rsidRDefault="00433F2F">
      <w:pPr>
        <w:pStyle w:val="normal"/>
        <w:jc w:val="both"/>
        <w:rPr>
          <w:color w:val="000000"/>
          <w:u w:val="single"/>
        </w:rPr>
      </w:pPr>
      <w:r>
        <w:rPr>
          <w:color w:val="000000"/>
          <w:u w:val="single"/>
        </w:rPr>
        <w:t>Výchovné:</w:t>
      </w:r>
    </w:p>
    <w:p w:rsidR="007568B3" w:rsidRDefault="007568B3">
      <w:pPr>
        <w:pStyle w:val="normal"/>
        <w:jc w:val="both"/>
        <w:rPr>
          <w:color w:val="000000"/>
          <w:u w:val="single"/>
        </w:rPr>
      </w:pPr>
    </w:p>
    <w:p w:rsidR="007568B3" w:rsidRDefault="00433F2F">
      <w:pPr>
        <w:pStyle w:val="normal"/>
        <w:numPr>
          <w:ilvl w:val="0"/>
          <w:numId w:val="2"/>
        </w:numPr>
        <w:jc w:val="both"/>
        <w:rPr>
          <w:color w:val="000000"/>
        </w:rPr>
      </w:pPr>
      <w:r>
        <w:rPr>
          <w:color w:val="000000"/>
        </w:rPr>
        <w:t>rozvíjať u poslucháča schopnosť spolupráce v dvojiciach a skupinách</w:t>
      </w:r>
    </w:p>
    <w:p w:rsidR="007568B3" w:rsidRDefault="00433F2F">
      <w:pPr>
        <w:pStyle w:val="normal"/>
        <w:numPr>
          <w:ilvl w:val="0"/>
          <w:numId w:val="2"/>
        </w:numPr>
        <w:jc w:val="both"/>
        <w:rPr>
          <w:color w:val="000000"/>
        </w:rPr>
      </w:pPr>
      <w:r>
        <w:rPr>
          <w:color w:val="000000"/>
        </w:rPr>
        <w:t xml:space="preserve">prehlbovať a rozvíjať </w:t>
      </w:r>
      <w:r>
        <w:t>sebahodnotenie</w:t>
      </w:r>
      <w:r>
        <w:rPr>
          <w:color w:val="000000"/>
        </w:rPr>
        <w:t xml:space="preserve"> a sebapoznávanie, fantáziu pri tvorbe situácií, replík, dotváraní textov a zapájaní sa do jazykových hier.</w:t>
      </w:r>
    </w:p>
    <w:p w:rsidR="007568B3" w:rsidRDefault="007568B3">
      <w:pPr>
        <w:pStyle w:val="normal"/>
        <w:jc w:val="both"/>
        <w:rPr>
          <w:color w:val="000000"/>
        </w:rPr>
      </w:pPr>
    </w:p>
    <w:p w:rsidR="007568B3" w:rsidRDefault="007568B3">
      <w:pPr>
        <w:pStyle w:val="normal"/>
        <w:jc w:val="both"/>
        <w:rPr>
          <w:color w:val="000000"/>
          <w:u w:val="single"/>
        </w:rPr>
      </w:pPr>
    </w:p>
    <w:p w:rsidR="007568B3" w:rsidRDefault="00433F2F">
      <w:pPr>
        <w:pStyle w:val="normal"/>
        <w:rPr>
          <w:color w:val="000000"/>
        </w:rPr>
      </w:pPr>
      <w:r>
        <w:rPr>
          <w:color w:val="000000"/>
          <w:u w:val="single"/>
        </w:rPr>
        <w:t>Vzdelávacie stratégie a metódy vyučovania</w:t>
      </w:r>
    </w:p>
    <w:p w:rsidR="007568B3" w:rsidRDefault="007568B3">
      <w:pPr>
        <w:pStyle w:val="normal"/>
        <w:rPr>
          <w:color w:val="000000"/>
        </w:rPr>
      </w:pPr>
    </w:p>
    <w:p w:rsidR="007568B3" w:rsidRDefault="00433F2F">
      <w:pPr>
        <w:pStyle w:val="normal"/>
        <w:jc w:val="both"/>
        <w:rPr>
          <w:color w:val="000000"/>
        </w:rPr>
      </w:pPr>
      <w:r>
        <w:rPr>
          <w:color w:val="000000"/>
        </w:rPr>
        <w:t xml:space="preserve">       Naším princípom je viesť poslucháčov v rámci jazykového vzdelávania k tvorivému a kritickému mysleniu, vzhľadom na štandardne preberané, ale aj aktuálne zaradené konverzačné témy, naučiť ich tímovo pracovať, komunikovať medzi sebou, vzájomne sa rešpektovať a byť schopný celoživotne sa vzdelávať. Poslucháčov vedieme preto k zodpovednému prístupu k svojmu jazykovému vzdelávaniu a  k samostatnosti. Zabezpečujeme poslucháčom kvalitné vyučovanie v ponúkaných cudzích jazykoch, so zameraním na komunikatívnosť a s ohľadom na schopnosti jednotlivých poslucháčov. Snažíme sa orientovať pedagogické stratégie na riešenie problémových úloh. Používame pritom metódy dialogické, písomné, autodidaktické – problémové, tvorivé, metódy logiky -induktívne, deduktívne, analytické, syntetické, metódy motivačné, fixačné, skupinové, individuálne, frontálne atď.</w:t>
      </w:r>
    </w:p>
    <w:p w:rsidR="007568B3" w:rsidRDefault="007568B3">
      <w:pPr>
        <w:pStyle w:val="normal"/>
        <w:rPr>
          <w:b/>
          <w:color w:val="000000"/>
          <w:sz w:val="32"/>
          <w:szCs w:val="32"/>
        </w:rPr>
      </w:pPr>
    </w:p>
    <w:p w:rsidR="007568B3" w:rsidRDefault="007568B3">
      <w:pPr>
        <w:pStyle w:val="normal"/>
        <w:rPr>
          <w:b/>
          <w:color w:val="000000"/>
          <w:sz w:val="32"/>
          <w:szCs w:val="32"/>
        </w:rPr>
      </w:pPr>
    </w:p>
    <w:p w:rsidR="007568B3" w:rsidRDefault="007568B3">
      <w:pPr>
        <w:pStyle w:val="normal"/>
        <w:jc w:val="right"/>
        <w:rPr>
          <w:color w:val="000000"/>
        </w:rPr>
      </w:pPr>
    </w:p>
    <w:p w:rsidR="007568B3" w:rsidRDefault="007568B3">
      <w:pPr>
        <w:pStyle w:val="normal"/>
        <w:jc w:val="right"/>
        <w:rPr>
          <w:color w:val="000000"/>
        </w:rPr>
      </w:pPr>
    </w:p>
    <w:p w:rsidR="007568B3" w:rsidRDefault="007568B3">
      <w:pPr>
        <w:pStyle w:val="normal"/>
        <w:jc w:val="right"/>
        <w:rPr>
          <w:color w:val="000000"/>
        </w:rPr>
      </w:pPr>
    </w:p>
    <w:p w:rsidR="007568B3" w:rsidRDefault="007568B3">
      <w:pPr>
        <w:pStyle w:val="normal"/>
        <w:rPr>
          <w:b/>
          <w:color w:val="000000"/>
          <w:sz w:val="32"/>
          <w:szCs w:val="32"/>
        </w:rPr>
      </w:pPr>
    </w:p>
    <w:p w:rsidR="007568B3" w:rsidRDefault="00433F2F">
      <w:pPr>
        <w:pStyle w:val="normal"/>
        <w:rPr>
          <w:b/>
          <w:color w:val="000000"/>
          <w:sz w:val="32"/>
          <w:szCs w:val="32"/>
          <w:u w:val="single"/>
        </w:rPr>
      </w:pPr>
      <w:r>
        <w:rPr>
          <w:b/>
          <w:color w:val="000000"/>
          <w:sz w:val="32"/>
          <w:szCs w:val="32"/>
        </w:rPr>
        <w:lastRenderedPageBreak/>
        <w:t xml:space="preserve">VI. </w:t>
      </w:r>
      <w:r>
        <w:rPr>
          <w:b/>
          <w:color w:val="000000"/>
          <w:sz w:val="32"/>
          <w:szCs w:val="32"/>
          <w:u w:val="single"/>
        </w:rPr>
        <w:t>Učebné zdroje</w:t>
      </w:r>
    </w:p>
    <w:p w:rsidR="007568B3" w:rsidRDefault="007568B3">
      <w:pPr>
        <w:pStyle w:val="normal"/>
        <w:rPr>
          <w:color w:val="000000"/>
        </w:rPr>
      </w:pPr>
    </w:p>
    <w:p w:rsidR="007568B3" w:rsidRDefault="00433F2F">
      <w:pPr>
        <w:pStyle w:val="normal"/>
        <w:pBdr>
          <w:top w:val="single" w:sz="4" w:space="1" w:color="000000"/>
          <w:left w:val="single" w:sz="4" w:space="4" w:color="000000"/>
          <w:bottom w:val="single" w:sz="4" w:space="1" w:color="000000"/>
          <w:right w:val="single" w:sz="4" w:space="4" w:color="000000"/>
          <w:between w:val="single" w:sz="4" w:space="1" w:color="000000"/>
        </w:pBdr>
        <w:rPr>
          <w:color w:val="000000"/>
        </w:rPr>
      </w:pPr>
      <w:r>
        <w:rPr>
          <w:b/>
          <w:color w:val="000000"/>
        </w:rPr>
        <w:t>Anglický jazyk</w:t>
      </w:r>
      <w:r>
        <w:rPr>
          <w:color w:val="000000"/>
        </w:rPr>
        <w:t>:        Straightforward Elementary, Straightforward Pre-intermediate, Straightforward Intermediate, Straightforward Upper Intermediate, Improve Your Skills: Reading for First, Improve Your Skills: Reading for Advanced, Navigate Beginner, Navigate Elementar</w:t>
      </w:r>
      <w:r>
        <w:t>y</w:t>
      </w:r>
    </w:p>
    <w:p w:rsidR="007568B3" w:rsidRDefault="00433F2F">
      <w:pPr>
        <w:pStyle w:val="normal"/>
        <w:pBdr>
          <w:top w:val="single" w:sz="4" w:space="1" w:color="000000"/>
          <w:left w:val="single" w:sz="4" w:space="4" w:color="000000"/>
          <w:bottom w:val="single" w:sz="4" w:space="1" w:color="000000"/>
          <w:right w:val="single" w:sz="4" w:space="4" w:color="000000"/>
          <w:between w:val="single" w:sz="4" w:space="1" w:color="000000"/>
        </w:pBdr>
        <w:rPr>
          <w:color w:val="000000"/>
        </w:rPr>
      </w:pPr>
      <w:r>
        <w:rPr>
          <w:b/>
          <w:color w:val="000000"/>
        </w:rPr>
        <w:t>Nemecký jazyk</w:t>
      </w:r>
      <w:r>
        <w:rPr>
          <w:color w:val="000000"/>
        </w:rPr>
        <w:t xml:space="preserve">:       Themen aktuell I, II, III,  Aspekte, EM neu </w:t>
      </w:r>
    </w:p>
    <w:p w:rsidR="007568B3" w:rsidRDefault="00433F2F">
      <w:pPr>
        <w:pStyle w:val="normal"/>
        <w:pBdr>
          <w:top w:val="single" w:sz="4" w:space="1" w:color="000000"/>
          <w:left w:val="single" w:sz="4" w:space="4" w:color="000000"/>
          <w:bottom w:val="single" w:sz="4" w:space="1" w:color="000000"/>
          <w:right w:val="single" w:sz="4" w:space="4" w:color="000000"/>
          <w:between w:val="single" w:sz="4" w:space="1" w:color="000000"/>
        </w:pBdr>
        <w:rPr>
          <w:color w:val="000000"/>
        </w:rPr>
      </w:pPr>
      <w:r>
        <w:rPr>
          <w:b/>
          <w:color w:val="000000"/>
        </w:rPr>
        <w:t>Francúzsky jazyk</w:t>
      </w:r>
      <w:r>
        <w:rPr>
          <w:color w:val="000000"/>
        </w:rPr>
        <w:t xml:space="preserve">:    PANORAMA  </w:t>
      </w:r>
    </w:p>
    <w:p w:rsidR="007568B3" w:rsidRDefault="00433F2F">
      <w:pPr>
        <w:pStyle w:val="normal"/>
        <w:pBdr>
          <w:top w:val="single" w:sz="4" w:space="1" w:color="000000"/>
          <w:left w:val="single" w:sz="4" w:space="4" w:color="000000"/>
          <w:bottom w:val="single" w:sz="4" w:space="1" w:color="000000"/>
          <w:right w:val="single" w:sz="4" w:space="4" w:color="000000"/>
          <w:between w:val="single" w:sz="4" w:space="1" w:color="000000"/>
        </w:pBdr>
        <w:rPr>
          <w:color w:val="000000"/>
        </w:rPr>
      </w:pPr>
      <w:r>
        <w:rPr>
          <w:b/>
          <w:color w:val="000000"/>
        </w:rPr>
        <w:t>Taliansky jazyk</w:t>
      </w:r>
      <w:r>
        <w:rPr>
          <w:color w:val="000000"/>
        </w:rPr>
        <w:t xml:space="preserve">:    Nuovo Espresso </w:t>
      </w:r>
    </w:p>
    <w:p w:rsidR="007568B3" w:rsidRDefault="00433F2F">
      <w:pPr>
        <w:pStyle w:val="normal"/>
        <w:pBdr>
          <w:top w:val="single" w:sz="4" w:space="1" w:color="000000"/>
          <w:left w:val="single" w:sz="4" w:space="4" w:color="000000"/>
          <w:bottom w:val="single" w:sz="4" w:space="1" w:color="000000"/>
          <w:right w:val="single" w:sz="4" w:space="4" w:color="000000"/>
          <w:between w:val="single" w:sz="4" w:space="1" w:color="000000"/>
        </w:pBdr>
        <w:rPr>
          <w:color w:val="000000"/>
        </w:rPr>
      </w:pPr>
      <w:r>
        <w:rPr>
          <w:b/>
          <w:color w:val="000000"/>
        </w:rPr>
        <w:t>Španielsky jazyk</w:t>
      </w:r>
      <w:r>
        <w:rPr>
          <w:color w:val="000000"/>
        </w:rPr>
        <w:t xml:space="preserve">:  Panorama </w:t>
      </w:r>
    </w:p>
    <w:p w:rsidR="007568B3" w:rsidRDefault="00433F2F">
      <w:pPr>
        <w:pStyle w:val="normal"/>
        <w:pBdr>
          <w:top w:val="single" w:sz="4" w:space="1" w:color="000000"/>
          <w:left w:val="single" w:sz="4" w:space="4" w:color="000000"/>
          <w:bottom w:val="single" w:sz="4" w:space="1" w:color="000000"/>
          <w:right w:val="single" w:sz="4" w:space="4" w:color="000000"/>
          <w:between w:val="single" w:sz="4" w:space="1" w:color="000000"/>
        </w:pBdr>
        <w:rPr>
          <w:color w:val="000000"/>
        </w:rPr>
      </w:pPr>
      <w:r>
        <w:rPr>
          <w:b/>
          <w:color w:val="000000"/>
        </w:rPr>
        <w:t>Ruský jazyk</w:t>
      </w:r>
      <w:r>
        <w:rPr>
          <w:color w:val="000000"/>
        </w:rPr>
        <w:t xml:space="preserve">: KLASS po novomu </w:t>
      </w:r>
    </w:p>
    <w:p w:rsidR="007568B3" w:rsidRDefault="00433F2F">
      <w:pPr>
        <w:pStyle w:val="normal"/>
        <w:pBdr>
          <w:top w:val="single" w:sz="4" w:space="1" w:color="000000"/>
          <w:left w:val="single" w:sz="4" w:space="4" w:color="000000"/>
          <w:bottom w:val="single" w:sz="4" w:space="1" w:color="000000"/>
          <w:right w:val="single" w:sz="4" w:space="4" w:color="000000"/>
          <w:between w:val="single" w:sz="4" w:space="1" w:color="000000"/>
        </w:pBdr>
        <w:rPr>
          <w:b/>
          <w:color w:val="000000"/>
        </w:rPr>
      </w:pPr>
      <w:r>
        <w:rPr>
          <w:b/>
          <w:color w:val="000000"/>
        </w:rPr>
        <w:t xml:space="preserve">Maďarský jazyk: </w:t>
      </w:r>
      <w:r>
        <w:rPr>
          <w:color w:val="000000"/>
        </w:rPr>
        <w:t xml:space="preserve">MagyarOK </w:t>
      </w:r>
    </w:p>
    <w:p w:rsidR="007568B3" w:rsidRDefault="00433F2F">
      <w:pPr>
        <w:pStyle w:val="normal"/>
        <w:pBdr>
          <w:top w:val="single" w:sz="4" w:space="1" w:color="000000"/>
          <w:left w:val="single" w:sz="4" w:space="4" w:color="000000"/>
          <w:bottom w:val="single" w:sz="4" w:space="1" w:color="000000"/>
          <w:right w:val="single" w:sz="4" w:space="4" w:color="000000"/>
          <w:between w:val="single" w:sz="4" w:space="1" w:color="000000"/>
        </w:pBdr>
        <w:rPr>
          <w:color w:val="000000"/>
        </w:rPr>
      </w:pPr>
      <w:r>
        <w:rPr>
          <w:b/>
          <w:color w:val="000000"/>
        </w:rPr>
        <w:t>Slovenský jazyk ako cudzí jazyk</w:t>
      </w:r>
      <w:r>
        <w:rPr>
          <w:color w:val="000000"/>
        </w:rPr>
        <w:t>: Krížom krážom</w:t>
      </w:r>
    </w:p>
    <w:p w:rsidR="007568B3" w:rsidRDefault="00433F2F">
      <w:pPr>
        <w:pStyle w:val="normal"/>
        <w:pBdr>
          <w:top w:val="single" w:sz="4" w:space="1" w:color="000000"/>
          <w:left w:val="single" w:sz="4" w:space="4" w:color="000000"/>
          <w:bottom w:val="single" w:sz="4" w:space="1" w:color="000000"/>
          <w:right w:val="single" w:sz="4" w:space="4" w:color="000000"/>
          <w:between w:val="single" w:sz="4" w:space="1" w:color="000000"/>
        </w:pBdr>
        <w:rPr>
          <w:color w:val="000000"/>
        </w:rPr>
      </w:pPr>
      <w:r>
        <w:rPr>
          <w:color w:val="000000"/>
        </w:rPr>
        <w:t>doplňujúce materiály, gramatiky, internet</w:t>
      </w:r>
    </w:p>
    <w:p w:rsidR="007568B3" w:rsidRDefault="00433F2F">
      <w:pPr>
        <w:pStyle w:val="normal"/>
        <w:jc w:val="both"/>
        <w:rPr>
          <w:color w:val="000000"/>
        </w:rPr>
      </w:pPr>
      <w:r>
        <w:rPr>
          <w:color w:val="000000"/>
        </w:rPr>
        <w:t xml:space="preserve"> </w:t>
      </w:r>
    </w:p>
    <w:p w:rsidR="007568B3" w:rsidRDefault="007568B3">
      <w:pPr>
        <w:pStyle w:val="normal"/>
        <w:rPr>
          <w:i/>
          <w:color w:val="000000"/>
        </w:rPr>
      </w:pPr>
    </w:p>
    <w:p w:rsidR="007568B3" w:rsidRDefault="007568B3">
      <w:pPr>
        <w:pStyle w:val="normal"/>
        <w:rPr>
          <w:i/>
          <w:color w:val="000000"/>
        </w:rPr>
      </w:pPr>
    </w:p>
    <w:p w:rsidR="007568B3" w:rsidRDefault="00433F2F">
      <w:pPr>
        <w:pStyle w:val="Nadpis1"/>
        <w:rPr>
          <w:color w:val="000000"/>
          <w:sz w:val="32"/>
          <w:szCs w:val="32"/>
        </w:rPr>
      </w:pPr>
      <w:r>
        <w:rPr>
          <w:color w:val="000000"/>
          <w:sz w:val="32"/>
          <w:szCs w:val="32"/>
        </w:rPr>
        <w:t xml:space="preserve">VII. </w:t>
      </w:r>
      <w:r>
        <w:rPr>
          <w:color w:val="000000"/>
          <w:sz w:val="32"/>
          <w:szCs w:val="32"/>
          <w:u w:val="single"/>
        </w:rPr>
        <w:t xml:space="preserve">Vzdelávacie štandardy </w:t>
      </w:r>
    </w:p>
    <w:p w:rsidR="007568B3" w:rsidRDefault="007568B3">
      <w:pPr>
        <w:pStyle w:val="normal"/>
      </w:pPr>
    </w:p>
    <w:p w:rsidR="007568B3" w:rsidRDefault="00433F2F">
      <w:pPr>
        <w:pStyle w:val="normal"/>
        <w:jc w:val="both"/>
      </w:pPr>
      <w:r>
        <w:t xml:space="preserve">Jednou z výrazných zmien, ktoré sú súčasťou nového procesu vzdelávania je dôslednejšie zameranie  na výstup zo vzdelávania. Dôležité je, aby bol jasne sformulovaný výstup  a zdôvodnené zaradenie obsahu vzdelávania. Je to štruktúrovaný popis spôsobilostí.  Vzdelávanie je vtedy úspešné, ak vieme, k akým cieľom podľa požiadaviek majú poslucháči dospieť. Preto sa v Štátnom vzdelávacom programe kladie dôraz na formulovanie požiadaviek na výstup z témy, z kurzu, t. j. ucelenej časti vzdelávacieho programu stupňa jazykového vzdelávania v príslušnom cudzom jazyku. Požiadavky na výstup sú sformulované v časti programu s názvom „ vzdelávací štandard“. </w:t>
      </w:r>
      <w:r>
        <w:tab/>
      </w:r>
    </w:p>
    <w:p w:rsidR="007568B3" w:rsidRDefault="00433F2F">
      <w:pPr>
        <w:pStyle w:val="normal"/>
        <w:jc w:val="both"/>
      </w:pPr>
      <w:r>
        <w:rPr>
          <w:b/>
        </w:rPr>
        <w:t xml:space="preserve">     Vzdelávací štandard</w:t>
      </w:r>
      <w:r>
        <w:t xml:space="preserve">  sa skladá z dvoch častí: obsahový štandard a výkonový štandard. Obsahová časť vzdelávacieho štandardu určuje minimálny  obsah jazykového vzdelávania. Jeho hlavným cieľom je zjednocovať, koordinovať resp. zabezpečovať kompatibilitu minimálneho obsahu vzdelávania na všetkých jazykových školách. Obsahovú časť tvorí  učivo, ktoré je osvojiteľné všetkými poslucháčmi zvoleného stupňa jazykového vzdelania a cudzieho jazyka. Učivo je formulované v štyroch  kategóriách: faktuálne poznatky – základný prvok poznania, ktorý poslucháči musia vedieť, aby  mohli komunikovať v cudzom jazyku (fonetika, lexika, morfológia, syntax), konceptuálne poznatky – vzájomné vzťahy medzi poznatkami (funkcie jazyka). Procedurálne poznatky – ako niečo urobiť (jazykové zručnosti), kognitívne poznatky – kognície vo zvolenej jazykovej oblasti. </w:t>
      </w:r>
    </w:p>
    <w:p w:rsidR="007568B3" w:rsidRDefault="00433F2F">
      <w:pPr>
        <w:pStyle w:val="normal"/>
        <w:jc w:val="both"/>
      </w:pPr>
      <w:r>
        <w:t xml:space="preserve">Výkonová časť je formulácia výkonov, ktorá určuje, na akej úrovni má poslucháč dané minimálne učivo ovládať a čo ma vykonať. Výkonový štandard je formulovaný v podobe operacionalizovaných cieľov, to znamená je uvádzaný aktívnymi slovesami, ktoré zároveň vyjadrujú úroveň osvojenia. Jednotlivé úrovne výstupov sú zamerané na kompetencie – to znamená kombináciu vedomostí, zručností, schopností a postojov. Jednotlivé úrovne sledujú rozvíjanie poznávacích schopností: spoznať alebo znovu vybaviť si informácie z dlhodobej pamäte, porozumieť a konštruovať, aplikovať, analyzovať, vyhodnocovať a  schopnosť tvoriť.  Je požiadavkou na výstup zo stupňa jazykového vzdelania a zároveň požiadavkou na vstup pri ďalšom stupni jazykového vzdelania vo zvolenom cudzom jazyku. Popisuje produkt výučby, nie proces. </w:t>
      </w:r>
    </w:p>
    <w:p w:rsidR="007568B3" w:rsidRDefault="00433F2F">
      <w:pPr>
        <w:pStyle w:val="normal"/>
        <w:pageBreakBefore/>
        <w:rPr>
          <w:b/>
          <w:sz w:val="28"/>
          <w:szCs w:val="28"/>
        </w:rPr>
      </w:pPr>
      <w:r>
        <w:rPr>
          <w:b/>
          <w:sz w:val="28"/>
          <w:szCs w:val="28"/>
        </w:rPr>
        <w:lastRenderedPageBreak/>
        <w:t>Vzdelávacie štandardy pre anglický jazyk</w:t>
      </w:r>
    </w:p>
    <w:p w:rsidR="007568B3" w:rsidRDefault="007568B3">
      <w:pPr>
        <w:pStyle w:val="normal"/>
      </w:pPr>
    </w:p>
    <w:p w:rsidR="007568B3" w:rsidRDefault="00433F2F">
      <w:pPr>
        <w:pStyle w:val="normal"/>
        <w:rPr>
          <w:b/>
        </w:rPr>
      </w:pPr>
      <w:r>
        <w:rPr>
          <w:b/>
        </w:rPr>
        <w:t>Základný kurz – prvý ročník</w:t>
      </w:r>
    </w:p>
    <w:p w:rsidR="007568B3" w:rsidRDefault="00433F2F">
      <w:pPr>
        <w:pStyle w:val="normal"/>
      </w:pPr>
      <w:r>
        <w:t>Používaná literatúra: Clandfield, L.: Straightforward – Beginner (L1-L12)</w:t>
      </w:r>
    </w:p>
    <w:p w:rsidR="007568B3" w:rsidRDefault="00433F2F">
      <w:pPr>
        <w:pStyle w:val="normal"/>
      </w:pPr>
      <w:r>
        <w:t xml:space="preserve">Počet hodín za týždeň: 4 </w:t>
      </w:r>
    </w:p>
    <w:p w:rsidR="007568B3" w:rsidRDefault="007568B3">
      <w:pPr>
        <w:pStyle w:val="normal"/>
      </w:pPr>
    </w:p>
    <w:tbl>
      <w:tblPr>
        <w:tblStyle w:val="a5"/>
        <w:tblpPr w:leftFromText="181" w:rightFromText="181" w:vertAnchor="text" w:tblpY="1"/>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6"/>
        <w:gridCol w:w="4815"/>
      </w:tblGrid>
      <w:tr w:rsidR="007568B3">
        <w:trPr>
          <w:cantSplit/>
          <w:trHeight w:val="20"/>
          <w:tblHeader/>
        </w:trPr>
        <w:tc>
          <w:tcPr>
            <w:tcW w:w="4536" w:type="dxa"/>
            <w:shd w:val="clear" w:color="auto" w:fill="auto"/>
          </w:tcPr>
          <w:p w:rsidR="007568B3" w:rsidRDefault="00433F2F">
            <w:pPr>
              <w:pStyle w:val="normal"/>
              <w:rPr>
                <w:i/>
              </w:rPr>
            </w:pPr>
            <w:r>
              <w:rPr>
                <w:i/>
              </w:rPr>
              <w:t>Obsahový štandard</w:t>
            </w:r>
          </w:p>
        </w:tc>
        <w:tc>
          <w:tcPr>
            <w:tcW w:w="4815" w:type="dxa"/>
            <w:shd w:val="clear" w:color="auto" w:fill="auto"/>
          </w:tcPr>
          <w:p w:rsidR="007568B3" w:rsidRDefault="00433F2F">
            <w:pPr>
              <w:pStyle w:val="normal"/>
              <w:rPr>
                <w:i/>
              </w:rPr>
            </w:pPr>
            <w:r>
              <w:rPr>
                <w:i/>
              </w:rPr>
              <w:t>Výkonový štandard</w:t>
            </w:r>
          </w:p>
        </w:tc>
      </w:tr>
      <w:tr w:rsidR="007568B3">
        <w:trPr>
          <w:cantSplit/>
          <w:trHeight w:val="20"/>
          <w:tblHeader/>
        </w:trPr>
        <w:tc>
          <w:tcPr>
            <w:tcW w:w="4536" w:type="dxa"/>
            <w:shd w:val="clear" w:color="auto" w:fill="auto"/>
          </w:tcPr>
          <w:p w:rsidR="007568B3" w:rsidRDefault="00433F2F">
            <w:pPr>
              <w:pStyle w:val="normal"/>
              <w:rPr>
                <w:b/>
              </w:rPr>
            </w:pPr>
            <w:r>
              <w:rPr>
                <w:b/>
              </w:rPr>
              <w:t>Témy</w:t>
            </w:r>
          </w:p>
          <w:p w:rsidR="007568B3" w:rsidRDefault="00433F2F">
            <w:pPr>
              <w:pStyle w:val="normal"/>
            </w:pPr>
            <w:r>
              <w:t xml:space="preserve">základné spoločenské frázy, telefónne čísla, predmety v hotelovej izbe, jedlá a nápoje </w:t>
            </w:r>
            <w:r>
              <w:rPr>
                <w:b/>
              </w:rPr>
              <w:t>Gramatika</w:t>
            </w:r>
          </w:p>
          <w:p w:rsidR="007568B3" w:rsidRDefault="00433F2F">
            <w:pPr>
              <w:pStyle w:val="normal"/>
            </w:pPr>
            <w:r>
              <w:t xml:space="preserve">sloveso byť, </w:t>
            </w:r>
          </w:p>
          <w:p w:rsidR="007568B3" w:rsidRDefault="00433F2F">
            <w:pPr>
              <w:pStyle w:val="normal"/>
            </w:pPr>
            <w:r>
              <w:t xml:space="preserve">privlastňovacie zámená, ukazovacie zámená, </w:t>
            </w:r>
          </w:p>
          <w:p w:rsidR="007568B3" w:rsidRDefault="00433F2F">
            <w:pPr>
              <w:pStyle w:val="normal"/>
            </w:pPr>
            <w:r>
              <w:t xml:space="preserve">množné číslo podstatných mien, neurčitý člen </w:t>
            </w:r>
          </w:p>
        </w:tc>
        <w:tc>
          <w:tcPr>
            <w:tcW w:w="4815" w:type="dxa"/>
            <w:shd w:val="clear" w:color="auto" w:fill="auto"/>
          </w:tcPr>
          <w:p w:rsidR="007568B3" w:rsidRDefault="007568B3">
            <w:pPr>
              <w:pStyle w:val="normal"/>
            </w:pPr>
          </w:p>
          <w:p w:rsidR="007568B3" w:rsidRDefault="00433F2F">
            <w:pPr>
              <w:pStyle w:val="normal"/>
            </w:pPr>
            <w:r>
              <w:t xml:space="preserve">- pozdraviť sa, </w:t>
            </w:r>
          </w:p>
          <w:p w:rsidR="007568B3" w:rsidRDefault="00433F2F">
            <w:pPr>
              <w:pStyle w:val="normal"/>
            </w:pPr>
            <w:r>
              <w:t xml:space="preserve">- pýtať sa  na meno, </w:t>
            </w:r>
          </w:p>
          <w:p w:rsidR="007568B3" w:rsidRDefault="00433F2F">
            <w:pPr>
              <w:pStyle w:val="normal"/>
            </w:pPr>
            <w:r>
              <w:t>- predstaviť sa,</w:t>
            </w:r>
          </w:p>
          <w:p w:rsidR="007568B3" w:rsidRDefault="00433F2F">
            <w:pPr>
              <w:pStyle w:val="normal"/>
            </w:pPr>
            <w:r>
              <w:t xml:space="preserve">- zistiť telefónne čísla, </w:t>
            </w:r>
          </w:p>
          <w:p w:rsidR="007568B3" w:rsidRDefault="00433F2F">
            <w:pPr>
              <w:pStyle w:val="normal"/>
            </w:pPr>
            <w:r>
              <w:t xml:space="preserve">- pomenovať predmety, </w:t>
            </w:r>
          </w:p>
          <w:p w:rsidR="007568B3" w:rsidRDefault="00433F2F">
            <w:pPr>
              <w:pStyle w:val="normal"/>
            </w:pPr>
            <w:r>
              <w:t>- požiadať o jedlo a nápoj</w:t>
            </w:r>
          </w:p>
        </w:tc>
      </w:tr>
      <w:tr w:rsidR="007568B3">
        <w:trPr>
          <w:cantSplit/>
          <w:trHeight w:val="20"/>
          <w:tblHeader/>
        </w:trPr>
        <w:tc>
          <w:tcPr>
            <w:tcW w:w="4536" w:type="dxa"/>
            <w:shd w:val="clear" w:color="auto" w:fill="auto"/>
          </w:tcPr>
          <w:p w:rsidR="007568B3" w:rsidRDefault="00433F2F">
            <w:pPr>
              <w:pStyle w:val="normal"/>
              <w:rPr>
                <w:b/>
              </w:rPr>
            </w:pPr>
            <w:r>
              <w:rPr>
                <w:b/>
              </w:rPr>
              <w:t>Témy</w:t>
            </w:r>
          </w:p>
          <w:p w:rsidR="007568B3" w:rsidRDefault="00433F2F">
            <w:pPr>
              <w:pStyle w:val="normal"/>
            </w:pPr>
            <w:r>
              <w:t xml:space="preserve">zamestnania, farby, národnosti, dni v týždni, číslovky, rodina, predmety osobného vlastníctva </w:t>
            </w:r>
          </w:p>
          <w:p w:rsidR="007568B3" w:rsidRDefault="00433F2F">
            <w:pPr>
              <w:pStyle w:val="normal"/>
            </w:pPr>
            <w:r>
              <w:rPr>
                <w:b/>
              </w:rPr>
              <w:t>Gramatika</w:t>
            </w:r>
          </w:p>
          <w:p w:rsidR="007568B3" w:rsidRDefault="00433F2F">
            <w:pPr>
              <w:pStyle w:val="normal"/>
            </w:pPr>
            <w:r>
              <w:t xml:space="preserve">sloveso byť, </w:t>
            </w:r>
          </w:p>
          <w:p w:rsidR="007568B3" w:rsidRDefault="00433F2F">
            <w:pPr>
              <w:pStyle w:val="normal"/>
            </w:pPr>
            <w:r>
              <w:t xml:space="preserve">osobné zámená, privlastňovanie zámená, </w:t>
            </w:r>
          </w:p>
          <w:p w:rsidR="007568B3" w:rsidRDefault="00433F2F">
            <w:pPr>
              <w:pStyle w:val="normal"/>
            </w:pPr>
            <w:r>
              <w:t xml:space="preserve">predložky miesta, </w:t>
            </w:r>
          </w:p>
          <w:p w:rsidR="007568B3" w:rsidRDefault="00433F2F">
            <w:pPr>
              <w:pStyle w:val="normal"/>
            </w:pPr>
            <w:r>
              <w:t xml:space="preserve">príslovky času, </w:t>
            </w:r>
          </w:p>
          <w:p w:rsidR="007568B3" w:rsidRDefault="00433F2F">
            <w:pPr>
              <w:pStyle w:val="normal"/>
            </w:pPr>
            <w:r>
              <w:t xml:space="preserve">jednoduchý prítomný čas </w:t>
            </w:r>
          </w:p>
        </w:tc>
        <w:tc>
          <w:tcPr>
            <w:tcW w:w="4815" w:type="dxa"/>
            <w:shd w:val="clear" w:color="auto" w:fill="auto"/>
          </w:tcPr>
          <w:p w:rsidR="007568B3" w:rsidRDefault="007568B3">
            <w:pPr>
              <w:pStyle w:val="normal"/>
            </w:pPr>
          </w:p>
          <w:p w:rsidR="007568B3" w:rsidRDefault="00433F2F">
            <w:pPr>
              <w:pStyle w:val="normal"/>
            </w:pPr>
            <w:r>
              <w:t xml:space="preserve">- vyjadriť príslušnosť k národnosti, </w:t>
            </w:r>
          </w:p>
          <w:p w:rsidR="007568B3" w:rsidRDefault="00433F2F">
            <w:pPr>
              <w:pStyle w:val="normal"/>
            </w:pPr>
            <w:r>
              <w:t>- pýtať sa na základné osobné údaje,</w:t>
            </w:r>
          </w:p>
          <w:p w:rsidR="007568B3" w:rsidRDefault="00433F2F">
            <w:pPr>
              <w:pStyle w:val="normal"/>
            </w:pPr>
            <w:r>
              <w:t xml:space="preserve">- číslovkou určiť vek predmetov, </w:t>
            </w:r>
          </w:p>
          <w:p w:rsidR="007568B3" w:rsidRDefault="00433F2F">
            <w:pPr>
              <w:pStyle w:val="normal"/>
            </w:pPr>
            <w:r>
              <w:t xml:space="preserve">- vyjadriť rodinný vzťah, </w:t>
            </w:r>
          </w:p>
          <w:p w:rsidR="007568B3" w:rsidRDefault="00433F2F">
            <w:pPr>
              <w:pStyle w:val="normal"/>
            </w:pPr>
            <w:r>
              <w:t xml:space="preserve">- vyjadriť polohu predmetov, </w:t>
            </w:r>
          </w:p>
          <w:p w:rsidR="007568B3" w:rsidRDefault="00433F2F">
            <w:pPr>
              <w:pStyle w:val="normal"/>
            </w:pPr>
            <w:r>
              <w:t>- vyjadriť opakujúce sa deje</w:t>
            </w:r>
          </w:p>
        </w:tc>
      </w:tr>
      <w:tr w:rsidR="007568B3">
        <w:trPr>
          <w:cantSplit/>
          <w:trHeight w:val="20"/>
          <w:tblHeader/>
        </w:trPr>
        <w:tc>
          <w:tcPr>
            <w:tcW w:w="4536" w:type="dxa"/>
            <w:shd w:val="clear" w:color="auto" w:fill="auto"/>
          </w:tcPr>
          <w:p w:rsidR="007568B3" w:rsidRDefault="00433F2F">
            <w:pPr>
              <w:pStyle w:val="normal"/>
              <w:rPr>
                <w:b/>
              </w:rPr>
            </w:pPr>
            <w:r>
              <w:rPr>
                <w:b/>
              </w:rPr>
              <w:t>Témy</w:t>
            </w:r>
          </w:p>
          <w:p w:rsidR="007568B3" w:rsidRDefault="00433F2F">
            <w:pPr>
              <w:pStyle w:val="normal"/>
            </w:pPr>
            <w:r>
              <w:t>výlety do metropol,</w:t>
            </w:r>
          </w:p>
          <w:p w:rsidR="007568B3" w:rsidRDefault="00433F2F">
            <w:pPr>
              <w:pStyle w:val="normal"/>
            </w:pPr>
            <w:r>
              <w:t xml:space="preserve">práca, technológie v bežnom živote, psí život, denná rutina, voľnočasové aktivity, zvyklosti v stravovaní, určovanie času </w:t>
            </w:r>
          </w:p>
          <w:p w:rsidR="007568B3" w:rsidRDefault="00433F2F">
            <w:pPr>
              <w:pStyle w:val="normal"/>
              <w:rPr>
                <w:b/>
              </w:rPr>
            </w:pPr>
            <w:r>
              <w:rPr>
                <w:b/>
              </w:rPr>
              <w:t>Gramatika</w:t>
            </w:r>
          </w:p>
          <w:p w:rsidR="007568B3" w:rsidRDefault="00433F2F">
            <w:pPr>
              <w:pStyle w:val="normal"/>
            </w:pPr>
            <w:r>
              <w:t xml:space="preserve">jednoduchý prítomný čas, </w:t>
            </w:r>
          </w:p>
          <w:p w:rsidR="007568B3" w:rsidRDefault="00433F2F">
            <w:pPr>
              <w:pStyle w:val="normal"/>
            </w:pPr>
            <w:r>
              <w:t xml:space="preserve">príslovky frekvencie, </w:t>
            </w:r>
          </w:p>
          <w:p w:rsidR="007568B3" w:rsidRDefault="00433F2F">
            <w:pPr>
              <w:pStyle w:val="normal"/>
            </w:pPr>
            <w:r>
              <w:t xml:space="preserve">sloveso mať, </w:t>
            </w:r>
          </w:p>
          <w:p w:rsidR="007568B3" w:rsidRDefault="00433F2F">
            <w:pPr>
              <w:pStyle w:val="normal"/>
            </w:pPr>
            <w:r>
              <w:t xml:space="preserve">Väzba </w:t>
            </w:r>
            <w:r>
              <w:rPr>
                <w:i/>
              </w:rPr>
              <w:t>there is/ there are,</w:t>
            </w:r>
            <w:r>
              <w:t xml:space="preserve"> </w:t>
            </w:r>
          </w:p>
          <w:p w:rsidR="007568B3" w:rsidRDefault="00433F2F">
            <w:pPr>
              <w:pStyle w:val="normal"/>
            </w:pPr>
            <w:r>
              <w:t>prídavné meno v spojitosti so slovesom byť</w:t>
            </w:r>
          </w:p>
        </w:tc>
        <w:tc>
          <w:tcPr>
            <w:tcW w:w="4815" w:type="dxa"/>
            <w:shd w:val="clear" w:color="auto" w:fill="auto"/>
          </w:tcPr>
          <w:p w:rsidR="007568B3" w:rsidRDefault="007568B3">
            <w:pPr>
              <w:pStyle w:val="normal"/>
            </w:pPr>
          </w:p>
          <w:p w:rsidR="007568B3" w:rsidRDefault="00433F2F">
            <w:pPr>
              <w:pStyle w:val="normal"/>
            </w:pPr>
            <w:r>
              <w:t xml:space="preserve">- vyjadriť opakujúce sa deje, </w:t>
            </w:r>
          </w:p>
          <w:p w:rsidR="007568B3" w:rsidRDefault="00433F2F">
            <w:pPr>
              <w:pStyle w:val="normal"/>
            </w:pPr>
            <w:r>
              <w:t xml:space="preserve">- vyjadriť vlastníctvo vecí, </w:t>
            </w:r>
          </w:p>
          <w:p w:rsidR="007568B3" w:rsidRDefault="00433F2F">
            <w:pPr>
              <w:pStyle w:val="normal"/>
            </w:pPr>
            <w:r>
              <w:t xml:space="preserve">- tvoriť otázku na opakujúce sa deje, </w:t>
            </w:r>
          </w:p>
          <w:p w:rsidR="007568B3" w:rsidRDefault="00433F2F">
            <w:pPr>
              <w:pStyle w:val="normal"/>
            </w:pPr>
            <w:r>
              <w:t xml:space="preserve">- napísať emailovú adresu, </w:t>
            </w:r>
          </w:p>
          <w:p w:rsidR="007568B3" w:rsidRDefault="00433F2F">
            <w:pPr>
              <w:pStyle w:val="normal"/>
            </w:pPr>
            <w:r>
              <w:t xml:space="preserve">- priradiť prídavné meno k podstatnému menu, </w:t>
            </w:r>
          </w:p>
          <w:p w:rsidR="007568B3" w:rsidRDefault="00433F2F">
            <w:pPr>
              <w:pStyle w:val="normal"/>
            </w:pPr>
            <w:r>
              <w:t xml:space="preserve">- vyjadriť časový údaj, </w:t>
            </w:r>
          </w:p>
          <w:p w:rsidR="007568B3" w:rsidRDefault="00433F2F">
            <w:pPr>
              <w:pStyle w:val="normal"/>
            </w:pPr>
            <w:r>
              <w:t xml:space="preserve">- vyjadriť existenciu niečoho na určitom mieste, </w:t>
            </w:r>
          </w:p>
          <w:p w:rsidR="007568B3" w:rsidRDefault="00433F2F">
            <w:pPr>
              <w:pStyle w:val="normal"/>
            </w:pPr>
            <w:r>
              <w:t>- vyjadriť vlastnosť alebo kvalitu veci</w:t>
            </w:r>
          </w:p>
        </w:tc>
      </w:tr>
      <w:tr w:rsidR="007568B3">
        <w:trPr>
          <w:cantSplit/>
          <w:trHeight w:val="20"/>
          <w:tblHeader/>
        </w:trPr>
        <w:tc>
          <w:tcPr>
            <w:tcW w:w="4536" w:type="dxa"/>
            <w:shd w:val="clear" w:color="auto" w:fill="auto"/>
          </w:tcPr>
          <w:p w:rsidR="007568B3" w:rsidRDefault="00433F2F">
            <w:pPr>
              <w:pStyle w:val="normal"/>
              <w:rPr>
                <w:b/>
              </w:rPr>
            </w:pPr>
            <w:r>
              <w:rPr>
                <w:b/>
              </w:rPr>
              <w:t>Témy</w:t>
            </w:r>
          </w:p>
          <w:p w:rsidR="007568B3" w:rsidRDefault="00433F2F">
            <w:pPr>
              <w:pStyle w:val="normal"/>
            </w:pPr>
            <w:r>
              <w:t xml:space="preserve">populárne filmové série, filmové scenáre, filmové recenzie, sviatky, víkendové aktivity, kvízy, peňažné meny, ceny </w:t>
            </w:r>
          </w:p>
          <w:p w:rsidR="007568B3" w:rsidRDefault="00433F2F">
            <w:pPr>
              <w:pStyle w:val="normal"/>
              <w:rPr>
                <w:b/>
              </w:rPr>
            </w:pPr>
            <w:r>
              <w:rPr>
                <w:b/>
              </w:rPr>
              <w:t>Gramatika</w:t>
            </w:r>
          </w:p>
          <w:p w:rsidR="007568B3" w:rsidRDefault="00433F2F">
            <w:pPr>
              <w:pStyle w:val="normal"/>
            </w:pPr>
            <w:r>
              <w:t xml:space="preserve">sloveso byť v minulom čase, </w:t>
            </w:r>
          </w:p>
          <w:p w:rsidR="007568B3" w:rsidRDefault="00433F2F">
            <w:pPr>
              <w:pStyle w:val="normal"/>
            </w:pPr>
            <w:r>
              <w:t xml:space="preserve">osobné zámená v objektovom páde, </w:t>
            </w:r>
          </w:p>
          <w:p w:rsidR="007568B3" w:rsidRDefault="00433F2F">
            <w:pPr>
              <w:pStyle w:val="normal"/>
            </w:pPr>
            <w:r>
              <w:t xml:space="preserve">minulý čas nepravidelných a pravidelných slovies, pomocné sloveso </w:t>
            </w:r>
            <w:r>
              <w:rPr>
                <w:i/>
              </w:rPr>
              <w:t>did</w:t>
            </w:r>
            <w:r>
              <w:t xml:space="preserve"> </w:t>
            </w:r>
          </w:p>
        </w:tc>
        <w:tc>
          <w:tcPr>
            <w:tcW w:w="4815" w:type="dxa"/>
            <w:shd w:val="clear" w:color="auto" w:fill="auto"/>
          </w:tcPr>
          <w:p w:rsidR="007568B3" w:rsidRDefault="007568B3">
            <w:pPr>
              <w:pStyle w:val="normal"/>
            </w:pPr>
          </w:p>
          <w:p w:rsidR="007568B3" w:rsidRDefault="00433F2F">
            <w:pPr>
              <w:pStyle w:val="normal"/>
            </w:pPr>
            <w:r>
              <w:t xml:space="preserve">- opísať život v minulosti, </w:t>
            </w:r>
          </w:p>
          <w:p w:rsidR="007568B3" w:rsidRDefault="00433F2F">
            <w:pPr>
              <w:pStyle w:val="normal"/>
            </w:pPr>
            <w:r>
              <w:t xml:space="preserve">- vyjadriť emočný postoj k danej veci, </w:t>
            </w:r>
          </w:p>
          <w:p w:rsidR="007568B3" w:rsidRDefault="00433F2F">
            <w:pPr>
              <w:pStyle w:val="normal"/>
            </w:pPr>
            <w:r>
              <w:t xml:space="preserve">- správne vyjadriť dátum, </w:t>
            </w:r>
          </w:p>
          <w:p w:rsidR="007568B3" w:rsidRDefault="00433F2F">
            <w:pPr>
              <w:pStyle w:val="normal"/>
            </w:pPr>
            <w:r>
              <w:t xml:space="preserve">- tvoriť otázky do kvízu, </w:t>
            </w:r>
          </w:p>
          <w:p w:rsidR="007568B3" w:rsidRDefault="00433F2F">
            <w:pPr>
              <w:pStyle w:val="normal"/>
            </w:pPr>
            <w:r>
              <w:t xml:space="preserve">- vytvoriť a porozumieť údaju o cene </w:t>
            </w:r>
          </w:p>
        </w:tc>
      </w:tr>
      <w:tr w:rsidR="007568B3">
        <w:trPr>
          <w:cantSplit/>
          <w:trHeight w:val="20"/>
          <w:tblHeader/>
        </w:trPr>
        <w:tc>
          <w:tcPr>
            <w:tcW w:w="4536" w:type="dxa"/>
            <w:shd w:val="clear" w:color="auto" w:fill="auto"/>
          </w:tcPr>
          <w:p w:rsidR="007568B3" w:rsidRDefault="00433F2F">
            <w:pPr>
              <w:pStyle w:val="normal"/>
              <w:rPr>
                <w:b/>
              </w:rPr>
            </w:pPr>
            <w:r>
              <w:rPr>
                <w:b/>
              </w:rPr>
              <w:lastRenderedPageBreak/>
              <w:t>Témy</w:t>
            </w:r>
          </w:p>
          <w:p w:rsidR="007568B3" w:rsidRDefault="00433F2F">
            <w:pPr>
              <w:pStyle w:val="normal"/>
            </w:pPr>
            <w:r>
              <w:t>výnimoční ľudia a udalosti, slávne maľby,</w:t>
            </w:r>
          </w:p>
          <w:p w:rsidR="007568B3" w:rsidRDefault="00433F2F">
            <w:pPr>
              <w:pStyle w:val="normal"/>
            </w:pPr>
            <w:r>
              <w:t xml:space="preserve">telefonovanie, na letisku </w:t>
            </w:r>
          </w:p>
          <w:p w:rsidR="007568B3" w:rsidRDefault="00433F2F">
            <w:pPr>
              <w:pStyle w:val="normal"/>
              <w:rPr>
                <w:b/>
              </w:rPr>
            </w:pPr>
            <w:r>
              <w:rPr>
                <w:b/>
              </w:rPr>
              <w:t>Gramatika</w:t>
            </w:r>
          </w:p>
          <w:p w:rsidR="007568B3" w:rsidRDefault="00433F2F">
            <w:pPr>
              <w:pStyle w:val="normal"/>
            </w:pPr>
            <w:r>
              <w:t xml:space="preserve">sloveso </w:t>
            </w:r>
            <w:r>
              <w:rPr>
                <w:i/>
              </w:rPr>
              <w:t>can</w:t>
            </w:r>
            <w:r>
              <w:t xml:space="preserve">, </w:t>
            </w:r>
          </w:p>
          <w:p w:rsidR="007568B3" w:rsidRDefault="00433F2F">
            <w:pPr>
              <w:pStyle w:val="normal"/>
            </w:pPr>
            <w:r>
              <w:t xml:space="preserve">prítomný priebehový čas, </w:t>
            </w:r>
          </w:p>
          <w:p w:rsidR="007568B3" w:rsidRDefault="00433F2F">
            <w:pPr>
              <w:pStyle w:val="normal"/>
            </w:pPr>
            <w:r>
              <w:t xml:space="preserve">väzba  </w:t>
            </w:r>
            <w:r>
              <w:rPr>
                <w:i/>
              </w:rPr>
              <w:t>going to</w:t>
            </w:r>
            <w:r>
              <w:t xml:space="preserve">, </w:t>
            </w:r>
          </w:p>
          <w:p w:rsidR="007568B3" w:rsidRDefault="00433F2F">
            <w:pPr>
              <w:pStyle w:val="normal"/>
            </w:pPr>
            <w:r>
              <w:t>príslovky času</w:t>
            </w:r>
          </w:p>
        </w:tc>
        <w:tc>
          <w:tcPr>
            <w:tcW w:w="4815" w:type="dxa"/>
            <w:shd w:val="clear" w:color="auto" w:fill="auto"/>
          </w:tcPr>
          <w:p w:rsidR="007568B3" w:rsidRDefault="007568B3">
            <w:pPr>
              <w:pStyle w:val="normal"/>
            </w:pPr>
          </w:p>
          <w:p w:rsidR="007568B3" w:rsidRDefault="00433F2F">
            <w:pPr>
              <w:pStyle w:val="normal"/>
            </w:pPr>
            <w:r>
              <w:t xml:space="preserve">- vyjadriť schopnosť niečo robiť, </w:t>
            </w:r>
          </w:p>
          <w:p w:rsidR="007568B3" w:rsidRDefault="00433F2F">
            <w:pPr>
              <w:pStyle w:val="normal"/>
            </w:pPr>
            <w:r>
              <w:t xml:space="preserve">- zhodnotiť kvalitu umeleckého diela, </w:t>
            </w:r>
          </w:p>
          <w:p w:rsidR="007568B3" w:rsidRDefault="00433F2F">
            <w:pPr>
              <w:pStyle w:val="normal"/>
            </w:pPr>
            <w:r>
              <w:t xml:space="preserve">- viesť a rozumieť telefónnej komunikácii, </w:t>
            </w:r>
          </w:p>
          <w:p w:rsidR="007568B3" w:rsidRDefault="00433F2F">
            <w:pPr>
              <w:pStyle w:val="normal"/>
            </w:pPr>
            <w:r>
              <w:t xml:space="preserve">- vyjadriť plány do blízkej budúcnosti </w:t>
            </w:r>
          </w:p>
        </w:tc>
      </w:tr>
    </w:tbl>
    <w:p w:rsidR="007568B3" w:rsidRDefault="007568B3">
      <w:pPr>
        <w:pStyle w:val="normal"/>
        <w:rPr>
          <w:b/>
        </w:rPr>
      </w:pPr>
    </w:p>
    <w:p w:rsidR="007568B3" w:rsidRDefault="007568B3">
      <w:pPr>
        <w:pStyle w:val="normal"/>
        <w:rPr>
          <w:b/>
        </w:rPr>
      </w:pPr>
    </w:p>
    <w:p w:rsidR="007568B3" w:rsidRDefault="00433F2F">
      <w:pPr>
        <w:pStyle w:val="normal"/>
        <w:rPr>
          <w:b/>
        </w:rPr>
      </w:pPr>
      <w:r>
        <w:rPr>
          <w:b/>
        </w:rPr>
        <w:t>Základný kurz – druhý ročník</w:t>
      </w:r>
    </w:p>
    <w:p w:rsidR="007568B3" w:rsidRDefault="00433F2F">
      <w:pPr>
        <w:pStyle w:val="normal"/>
      </w:pPr>
      <w:r>
        <w:t>Používaná literatúra: Clandfield, L.: Straightforward – Elementary (L1-L10)</w:t>
      </w:r>
    </w:p>
    <w:p w:rsidR="007568B3" w:rsidRDefault="00433F2F">
      <w:pPr>
        <w:pStyle w:val="normal"/>
      </w:pPr>
      <w:r>
        <w:t xml:space="preserve">Počet hodín za týždeň: 4 </w:t>
      </w:r>
    </w:p>
    <w:p w:rsidR="007568B3" w:rsidRDefault="007568B3">
      <w:pPr>
        <w:pStyle w:val="normal"/>
      </w:pPr>
    </w:p>
    <w:tbl>
      <w:tblPr>
        <w:tblStyle w:val="a6"/>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6"/>
        <w:gridCol w:w="4536"/>
      </w:tblGrid>
      <w:tr w:rsidR="007568B3">
        <w:trPr>
          <w:cantSplit/>
          <w:trHeight w:val="20"/>
          <w:tblHeader/>
        </w:trPr>
        <w:tc>
          <w:tcPr>
            <w:tcW w:w="4536" w:type="dxa"/>
            <w:shd w:val="clear" w:color="auto" w:fill="auto"/>
          </w:tcPr>
          <w:p w:rsidR="007568B3" w:rsidRDefault="00433F2F">
            <w:pPr>
              <w:pStyle w:val="normal"/>
              <w:rPr>
                <w:i/>
              </w:rPr>
            </w:pPr>
            <w:r>
              <w:rPr>
                <w:i/>
              </w:rPr>
              <w:t>Obsahový štandard</w:t>
            </w:r>
          </w:p>
        </w:tc>
        <w:tc>
          <w:tcPr>
            <w:tcW w:w="4536" w:type="dxa"/>
            <w:shd w:val="clear" w:color="auto" w:fill="auto"/>
          </w:tcPr>
          <w:p w:rsidR="007568B3" w:rsidRDefault="00433F2F">
            <w:pPr>
              <w:pStyle w:val="normal"/>
              <w:rPr>
                <w:i/>
              </w:rPr>
            </w:pPr>
            <w:r>
              <w:rPr>
                <w:i/>
              </w:rPr>
              <w:t>Výkonový štandard</w:t>
            </w:r>
          </w:p>
        </w:tc>
      </w:tr>
      <w:tr w:rsidR="007568B3">
        <w:trPr>
          <w:cantSplit/>
          <w:trHeight w:val="20"/>
          <w:tblHeader/>
        </w:trPr>
        <w:tc>
          <w:tcPr>
            <w:tcW w:w="4536" w:type="dxa"/>
            <w:shd w:val="clear" w:color="auto" w:fill="auto"/>
          </w:tcPr>
          <w:p w:rsidR="007568B3" w:rsidRDefault="00433F2F">
            <w:pPr>
              <w:pStyle w:val="normal"/>
              <w:rPr>
                <w:b/>
              </w:rPr>
            </w:pPr>
            <w:r>
              <w:rPr>
                <w:b/>
              </w:rPr>
              <w:t>Témy</w:t>
            </w:r>
          </w:p>
          <w:p w:rsidR="007568B3" w:rsidRDefault="00433F2F">
            <w:pPr>
              <w:pStyle w:val="normal"/>
            </w:pPr>
            <w:r>
              <w:t xml:space="preserve">základné spoločenské frázy, jedlá a nápoje, osobný formulár, štáty a národnosti, predmety dennej potreby, voľnočasové aktivity, zámena bývania, orientácia v meste, nákupné centrum </w:t>
            </w:r>
            <w:r>
              <w:rPr>
                <w:b/>
              </w:rPr>
              <w:t>Gramatika</w:t>
            </w:r>
          </w:p>
          <w:p w:rsidR="007568B3" w:rsidRDefault="00433F2F">
            <w:pPr>
              <w:pStyle w:val="normal"/>
            </w:pPr>
            <w:r>
              <w:t xml:space="preserve">sloveso byť, </w:t>
            </w:r>
          </w:p>
          <w:p w:rsidR="007568B3" w:rsidRDefault="00433F2F">
            <w:pPr>
              <w:pStyle w:val="normal"/>
            </w:pPr>
            <w:r>
              <w:t xml:space="preserve">privlastňovacie zámená, </w:t>
            </w:r>
          </w:p>
          <w:p w:rsidR="007568B3" w:rsidRDefault="00433F2F">
            <w:pPr>
              <w:pStyle w:val="normal"/>
            </w:pPr>
            <w:r>
              <w:t>ukazovacie zámená,</w:t>
            </w:r>
          </w:p>
          <w:p w:rsidR="007568B3" w:rsidRDefault="00433F2F">
            <w:pPr>
              <w:pStyle w:val="normal"/>
            </w:pPr>
            <w:r>
              <w:t xml:space="preserve">neurčitý člen, </w:t>
            </w:r>
          </w:p>
          <w:p w:rsidR="007568B3" w:rsidRDefault="00433F2F">
            <w:pPr>
              <w:pStyle w:val="normal"/>
            </w:pPr>
            <w:r>
              <w:t xml:space="preserve">jednoduchý prítomný čas, </w:t>
            </w:r>
          </w:p>
          <w:p w:rsidR="007568B3" w:rsidRDefault="00433F2F">
            <w:pPr>
              <w:pStyle w:val="normal"/>
            </w:pPr>
            <w:r>
              <w:t xml:space="preserve">množné číslo podstatných mien, </w:t>
            </w:r>
          </w:p>
          <w:p w:rsidR="007568B3" w:rsidRDefault="00433F2F">
            <w:pPr>
              <w:pStyle w:val="normal"/>
            </w:pPr>
            <w:r>
              <w:t xml:space="preserve">opytovacie zámená, </w:t>
            </w:r>
          </w:p>
          <w:p w:rsidR="007568B3" w:rsidRDefault="00433F2F">
            <w:pPr>
              <w:pStyle w:val="normal"/>
            </w:pPr>
            <w:r>
              <w:t xml:space="preserve">prídavné mená, </w:t>
            </w:r>
          </w:p>
          <w:p w:rsidR="007568B3" w:rsidRDefault="00433F2F">
            <w:pPr>
              <w:pStyle w:val="normal"/>
            </w:pPr>
            <w:r>
              <w:t xml:space="preserve">privlastňovanie, </w:t>
            </w:r>
          </w:p>
          <w:p w:rsidR="007568B3" w:rsidRDefault="00433F2F">
            <w:pPr>
              <w:pStyle w:val="normal"/>
            </w:pPr>
            <w:r>
              <w:t xml:space="preserve">opozitá, </w:t>
            </w:r>
          </w:p>
          <w:p w:rsidR="007568B3" w:rsidRDefault="00433F2F">
            <w:pPr>
              <w:pStyle w:val="normal"/>
            </w:pPr>
            <w:r>
              <w:t xml:space="preserve">predložky miesta, </w:t>
            </w:r>
          </w:p>
          <w:p w:rsidR="007568B3" w:rsidRDefault="00433F2F">
            <w:pPr>
              <w:pStyle w:val="normal"/>
            </w:pPr>
            <w:r>
              <w:t>radové číslovky</w:t>
            </w:r>
          </w:p>
        </w:tc>
        <w:tc>
          <w:tcPr>
            <w:tcW w:w="4536" w:type="dxa"/>
            <w:shd w:val="clear" w:color="auto" w:fill="auto"/>
          </w:tcPr>
          <w:p w:rsidR="007568B3" w:rsidRDefault="007568B3">
            <w:pPr>
              <w:pStyle w:val="normal"/>
            </w:pPr>
          </w:p>
          <w:p w:rsidR="007568B3" w:rsidRDefault="00433F2F">
            <w:pPr>
              <w:pStyle w:val="normal"/>
            </w:pPr>
            <w:r>
              <w:t xml:space="preserve">- pozdraviť sa, </w:t>
            </w:r>
          </w:p>
          <w:p w:rsidR="007568B3" w:rsidRDefault="00433F2F">
            <w:pPr>
              <w:pStyle w:val="normal"/>
            </w:pPr>
            <w:r>
              <w:t xml:space="preserve">- pýtať sa na meno, </w:t>
            </w:r>
          </w:p>
          <w:p w:rsidR="007568B3" w:rsidRDefault="00433F2F">
            <w:pPr>
              <w:pStyle w:val="normal"/>
            </w:pPr>
            <w:r>
              <w:t xml:space="preserve">- predstaviť sa, pomenovať predmety, </w:t>
            </w:r>
          </w:p>
          <w:p w:rsidR="007568B3" w:rsidRDefault="00433F2F">
            <w:pPr>
              <w:pStyle w:val="normal"/>
            </w:pPr>
            <w:r>
              <w:t xml:space="preserve">- reagovať na ponuku jedla a nápoja, </w:t>
            </w:r>
          </w:p>
          <w:p w:rsidR="007568B3" w:rsidRDefault="00433F2F">
            <w:pPr>
              <w:pStyle w:val="normal"/>
            </w:pPr>
            <w:r>
              <w:t xml:space="preserve">- vyjadriť príslušnosť k národnosti, </w:t>
            </w:r>
          </w:p>
          <w:p w:rsidR="007568B3" w:rsidRDefault="00433F2F">
            <w:pPr>
              <w:pStyle w:val="normal"/>
            </w:pPr>
            <w:r>
              <w:t xml:space="preserve">- vyplniť osobný formulár, </w:t>
            </w:r>
          </w:p>
          <w:p w:rsidR="007568B3" w:rsidRDefault="00433F2F">
            <w:pPr>
              <w:pStyle w:val="normal"/>
            </w:pPr>
            <w:r>
              <w:t xml:space="preserve">- poukázať na predmety, </w:t>
            </w:r>
          </w:p>
          <w:p w:rsidR="007568B3" w:rsidRDefault="00433F2F">
            <w:pPr>
              <w:pStyle w:val="normal"/>
            </w:pPr>
            <w:r>
              <w:t xml:space="preserve">- opísať človeka, </w:t>
            </w:r>
          </w:p>
          <w:p w:rsidR="007568B3" w:rsidRDefault="00433F2F">
            <w:pPr>
              <w:pStyle w:val="normal"/>
            </w:pPr>
            <w:r>
              <w:t xml:space="preserve">- vyjadriť privlastnenie, </w:t>
            </w:r>
          </w:p>
          <w:p w:rsidR="007568B3" w:rsidRDefault="00433F2F">
            <w:pPr>
              <w:pStyle w:val="normal"/>
            </w:pPr>
            <w:r>
              <w:t xml:space="preserve">- vyjadriť polohu veci </w:t>
            </w:r>
          </w:p>
        </w:tc>
      </w:tr>
      <w:tr w:rsidR="007568B3">
        <w:trPr>
          <w:cantSplit/>
          <w:trHeight w:val="20"/>
          <w:tblHeader/>
        </w:trPr>
        <w:tc>
          <w:tcPr>
            <w:tcW w:w="4536" w:type="dxa"/>
            <w:shd w:val="clear" w:color="auto" w:fill="auto"/>
          </w:tcPr>
          <w:p w:rsidR="007568B3" w:rsidRDefault="00433F2F">
            <w:pPr>
              <w:pStyle w:val="normal"/>
              <w:rPr>
                <w:b/>
              </w:rPr>
            </w:pPr>
            <w:r>
              <w:rPr>
                <w:b/>
              </w:rPr>
              <w:t>Témy</w:t>
            </w:r>
          </w:p>
          <w:p w:rsidR="007568B3" w:rsidRDefault="00433F2F">
            <w:pPr>
              <w:pStyle w:val="normal"/>
            </w:pPr>
            <w:r>
              <w:t>moderný spôsob oddychu, domáce práce,</w:t>
            </w:r>
          </w:p>
          <w:p w:rsidR="007568B3" w:rsidRDefault="00433F2F">
            <w:pPr>
              <w:pStyle w:val="normal"/>
            </w:pPr>
            <w:r>
              <w:t>telefonovanie, vysokorýchlostné vlaky, počasie, výlet do Kanady,</w:t>
            </w:r>
          </w:p>
          <w:p w:rsidR="007568B3" w:rsidRDefault="00433F2F">
            <w:pPr>
              <w:pStyle w:val="normal"/>
            </w:pPr>
            <w:r>
              <w:t xml:space="preserve">predmety vhodné na cestovanie, ubytovanie v hoteli </w:t>
            </w:r>
          </w:p>
          <w:p w:rsidR="007568B3" w:rsidRDefault="00433F2F">
            <w:pPr>
              <w:pStyle w:val="normal"/>
              <w:rPr>
                <w:b/>
              </w:rPr>
            </w:pPr>
            <w:r>
              <w:rPr>
                <w:b/>
              </w:rPr>
              <w:t>Gramatika</w:t>
            </w:r>
          </w:p>
          <w:p w:rsidR="007568B3" w:rsidRDefault="00433F2F">
            <w:pPr>
              <w:pStyle w:val="normal"/>
            </w:pPr>
            <w:r>
              <w:t xml:space="preserve">jednoduchý prítomný čas, </w:t>
            </w:r>
          </w:p>
          <w:p w:rsidR="007568B3" w:rsidRDefault="00433F2F">
            <w:pPr>
              <w:pStyle w:val="normal"/>
            </w:pPr>
            <w:r>
              <w:t>príslovky frekvencie,</w:t>
            </w:r>
          </w:p>
          <w:p w:rsidR="007568B3" w:rsidRDefault="00433F2F">
            <w:pPr>
              <w:pStyle w:val="normal"/>
            </w:pPr>
            <w:r>
              <w:t xml:space="preserve">sloveso môcť,  </w:t>
            </w:r>
          </w:p>
          <w:p w:rsidR="007568B3" w:rsidRDefault="00433F2F">
            <w:pPr>
              <w:pStyle w:val="normal"/>
            </w:pPr>
            <w:r>
              <w:t xml:space="preserve">sloveso byť v minulom čase, </w:t>
            </w:r>
          </w:p>
          <w:p w:rsidR="007568B3" w:rsidRDefault="00433F2F">
            <w:pPr>
              <w:pStyle w:val="normal"/>
            </w:pPr>
            <w:r>
              <w:t>sloveso can, could</w:t>
            </w:r>
          </w:p>
        </w:tc>
        <w:tc>
          <w:tcPr>
            <w:tcW w:w="4536" w:type="dxa"/>
            <w:shd w:val="clear" w:color="auto" w:fill="auto"/>
          </w:tcPr>
          <w:p w:rsidR="007568B3" w:rsidRDefault="007568B3">
            <w:pPr>
              <w:pStyle w:val="normal"/>
            </w:pPr>
          </w:p>
          <w:p w:rsidR="007568B3" w:rsidRDefault="00433F2F">
            <w:pPr>
              <w:pStyle w:val="normal"/>
            </w:pPr>
            <w:r>
              <w:t xml:space="preserve">- vyjadriť opakujúce sa deje,  </w:t>
            </w:r>
          </w:p>
          <w:p w:rsidR="007568B3" w:rsidRDefault="00433F2F">
            <w:pPr>
              <w:pStyle w:val="normal"/>
            </w:pPr>
            <w:r>
              <w:t xml:space="preserve">-  vyjadriť časový údaj, </w:t>
            </w:r>
          </w:p>
          <w:p w:rsidR="007568B3" w:rsidRDefault="00433F2F">
            <w:pPr>
              <w:pStyle w:val="normal"/>
            </w:pPr>
            <w:r>
              <w:t xml:space="preserve">- odpovedať na otázku ako často…, </w:t>
            </w:r>
          </w:p>
          <w:p w:rsidR="007568B3" w:rsidRDefault="00433F2F">
            <w:pPr>
              <w:pStyle w:val="normal"/>
            </w:pPr>
            <w:r>
              <w:t xml:space="preserve">- zvládnuť jednoduchý telefonát, </w:t>
            </w:r>
          </w:p>
          <w:p w:rsidR="007568B3" w:rsidRDefault="00433F2F">
            <w:pPr>
              <w:pStyle w:val="normal"/>
            </w:pPr>
            <w:r>
              <w:t xml:space="preserve">- vyjadriť minulosť slovesom byť,  </w:t>
            </w:r>
          </w:p>
          <w:p w:rsidR="007568B3" w:rsidRDefault="00433F2F">
            <w:pPr>
              <w:pStyle w:val="normal"/>
            </w:pPr>
            <w:r>
              <w:t>- vľúdne pýtanie povolenia</w:t>
            </w:r>
          </w:p>
        </w:tc>
      </w:tr>
      <w:tr w:rsidR="007568B3">
        <w:trPr>
          <w:cantSplit/>
          <w:trHeight w:val="20"/>
          <w:tblHeader/>
        </w:trPr>
        <w:tc>
          <w:tcPr>
            <w:tcW w:w="4536" w:type="dxa"/>
            <w:shd w:val="clear" w:color="auto" w:fill="auto"/>
          </w:tcPr>
          <w:p w:rsidR="007568B3" w:rsidRDefault="00433F2F">
            <w:pPr>
              <w:pStyle w:val="normal"/>
              <w:rPr>
                <w:b/>
              </w:rPr>
            </w:pPr>
            <w:r>
              <w:rPr>
                <w:b/>
              </w:rPr>
              <w:lastRenderedPageBreak/>
              <w:t>Témy</w:t>
            </w:r>
          </w:p>
          <w:p w:rsidR="007568B3" w:rsidRDefault="00433F2F">
            <w:pPr>
              <w:pStyle w:val="normal"/>
            </w:pPr>
            <w:r>
              <w:t>oslavy,  filmy a knihy, city</w:t>
            </w:r>
          </w:p>
          <w:p w:rsidR="007568B3" w:rsidRDefault="00433F2F">
            <w:pPr>
              <w:pStyle w:val="normal"/>
            </w:pPr>
            <w:r>
              <w:t xml:space="preserve">mužov,  objavovanie Londýna, potraviny, vyberaví jedáci, menu </w:t>
            </w:r>
          </w:p>
          <w:p w:rsidR="007568B3" w:rsidRDefault="00433F2F">
            <w:pPr>
              <w:pStyle w:val="normal"/>
            </w:pPr>
            <w:r>
              <w:t xml:space="preserve">v reštaurácii, dopravné prostriedky, dopravná zápcha </w:t>
            </w:r>
          </w:p>
          <w:p w:rsidR="007568B3" w:rsidRDefault="00433F2F">
            <w:pPr>
              <w:pStyle w:val="normal"/>
              <w:rPr>
                <w:b/>
              </w:rPr>
            </w:pPr>
            <w:r>
              <w:rPr>
                <w:b/>
              </w:rPr>
              <w:t>Gramatika</w:t>
            </w:r>
          </w:p>
          <w:p w:rsidR="007568B3" w:rsidRDefault="00433F2F">
            <w:pPr>
              <w:pStyle w:val="normal"/>
            </w:pPr>
            <w:r>
              <w:t xml:space="preserve">nepravidelné slovesá v minulom čase, </w:t>
            </w:r>
          </w:p>
          <w:p w:rsidR="007568B3" w:rsidRDefault="00433F2F">
            <w:pPr>
              <w:pStyle w:val="normal"/>
            </w:pPr>
            <w:r>
              <w:t xml:space="preserve">príslovky času, </w:t>
            </w:r>
          </w:p>
          <w:p w:rsidR="007568B3" w:rsidRDefault="00433F2F">
            <w:pPr>
              <w:pStyle w:val="normal"/>
            </w:pPr>
            <w:r>
              <w:t xml:space="preserve">príslovky spôsobu, </w:t>
            </w:r>
          </w:p>
          <w:p w:rsidR="007568B3" w:rsidRDefault="00433F2F">
            <w:pPr>
              <w:pStyle w:val="normal"/>
            </w:pPr>
            <w:r>
              <w:t xml:space="preserve">prídavné mená,  </w:t>
            </w:r>
          </w:p>
          <w:p w:rsidR="007568B3" w:rsidRDefault="00433F2F">
            <w:pPr>
              <w:pStyle w:val="normal"/>
            </w:pPr>
            <w:r>
              <w:t>počítateľné a nepočítateľné podstatné mená,</w:t>
            </w:r>
          </w:p>
          <w:p w:rsidR="007568B3" w:rsidRDefault="00433F2F">
            <w:pPr>
              <w:pStyle w:val="normal"/>
            </w:pPr>
            <w:r>
              <w:t xml:space="preserve">väzba </w:t>
            </w:r>
            <w:r>
              <w:rPr>
                <w:i/>
              </w:rPr>
              <w:t>how much, how many</w:t>
            </w:r>
            <w:r>
              <w:t xml:space="preserve">, </w:t>
            </w:r>
          </w:p>
          <w:p w:rsidR="007568B3" w:rsidRDefault="00433F2F">
            <w:pPr>
              <w:pStyle w:val="normal"/>
            </w:pPr>
            <w:r>
              <w:t>sloveso -</w:t>
            </w:r>
            <w:r>
              <w:rPr>
                <w:i/>
              </w:rPr>
              <w:t>ing</w:t>
            </w:r>
            <w:r>
              <w:t xml:space="preserve">, </w:t>
            </w:r>
          </w:p>
          <w:p w:rsidR="007568B3" w:rsidRDefault="00433F2F">
            <w:pPr>
              <w:pStyle w:val="normal"/>
            </w:pPr>
            <w:r>
              <w:t xml:space="preserve">prítomný priebehový čas, </w:t>
            </w:r>
          </w:p>
          <w:p w:rsidR="007568B3" w:rsidRDefault="00433F2F">
            <w:pPr>
              <w:pStyle w:val="normal"/>
            </w:pPr>
            <w:r>
              <w:t xml:space="preserve">činnostné slovesá, </w:t>
            </w:r>
          </w:p>
          <w:p w:rsidR="007568B3" w:rsidRDefault="00433F2F">
            <w:pPr>
              <w:pStyle w:val="normal"/>
            </w:pPr>
            <w:r>
              <w:t xml:space="preserve">sloveso </w:t>
            </w:r>
            <w:r>
              <w:rPr>
                <w:i/>
              </w:rPr>
              <w:t>take</w:t>
            </w:r>
          </w:p>
        </w:tc>
        <w:tc>
          <w:tcPr>
            <w:tcW w:w="4536" w:type="dxa"/>
            <w:shd w:val="clear" w:color="auto" w:fill="auto"/>
          </w:tcPr>
          <w:p w:rsidR="007568B3" w:rsidRDefault="007568B3">
            <w:pPr>
              <w:pStyle w:val="normal"/>
            </w:pPr>
          </w:p>
          <w:p w:rsidR="007568B3" w:rsidRDefault="00433F2F">
            <w:pPr>
              <w:pStyle w:val="normal"/>
            </w:pPr>
            <w:r>
              <w:t xml:space="preserve">- pomenovať filmové žánre, </w:t>
            </w:r>
          </w:p>
          <w:p w:rsidR="007568B3" w:rsidRDefault="00433F2F">
            <w:pPr>
              <w:pStyle w:val="normal"/>
            </w:pPr>
            <w:r>
              <w:t xml:space="preserve">- vyjadriť dej v minulosti, </w:t>
            </w:r>
          </w:p>
          <w:p w:rsidR="007568B3" w:rsidRDefault="00433F2F">
            <w:pPr>
              <w:pStyle w:val="normal"/>
            </w:pPr>
            <w:r>
              <w:t xml:space="preserve">- vyjadriť pocity vhodným prídavným menom, </w:t>
            </w:r>
          </w:p>
          <w:p w:rsidR="007568B3" w:rsidRDefault="00433F2F">
            <w:pPr>
              <w:pStyle w:val="normal"/>
            </w:pPr>
            <w:r>
              <w:t>- pomenovať potraviny, vyjadriť určité množstvo potraviny alebo inej entity,</w:t>
            </w:r>
          </w:p>
          <w:p w:rsidR="007568B3" w:rsidRDefault="00433F2F">
            <w:pPr>
              <w:pStyle w:val="normal"/>
            </w:pPr>
            <w:r>
              <w:t>- vyjadriť chuť potraviny,</w:t>
            </w:r>
          </w:p>
          <w:p w:rsidR="007568B3" w:rsidRDefault="00433F2F">
            <w:pPr>
              <w:pStyle w:val="normal"/>
            </w:pPr>
            <w:r>
              <w:t xml:space="preserve">- objednať si jedlo v reštaurácii, </w:t>
            </w:r>
          </w:p>
          <w:p w:rsidR="007568B3" w:rsidRDefault="00433F2F">
            <w:pPr>
              <w:pStyle w:val="normal"/>
            </w:pPr>
            <w:r>
              <w:t xml:space="preserve">- zaujať postoj - mať rád, nemať rád, </w:t>
            </w:r>
          </w:p>
          <w:p w:rsidR="007568B3" w:rsidRDefault="00433F2F">
            <w:pPr>
              <w:pStyle w:val="normal"/>
            </w:pPr>
            <w:r>
              <w:t xml:space="preserve">- vyjadriť práve prebiehajúci dej, </w:t>
            </w:r>
          </w:p>
          <w:p w:rsidR="007568B3" w:rsidRDefault="00433F2F">
            <w:pPr>
              <w:pStyle w:val="normal"/>
            </w:pPr>
            <w:r>
              <w:t xml:space="preserve">- navrhovanie </w:t>
            </w:r>
          </w:p>
          <w:p w:rsidR="007568B3" w:rsidRDefault="007568B3">
            <w:pPr>
              <w:pStyle w:val="normal"/>
            </w:pPr>
          </w:p>
        </w:tc>
      </w:tr>
      <w:tr w:rsidR="007568B3">
        <w:trPr>
          <w:cantSplit/>
          <w:trHeight w:val="20"/>
          <w:tblHeader/>
        </w:trPr>
        <w:tc>
          <w:tcPr>
            <w:tcW w:w="4536" w:type="dxa"/>
            <w:shd w:val="clear" w:color="auto" w:fill="auto"/>
          </w:tcPr>
          <w:p w:rsidR="007568B3" w:rsidRDefault="00433F2F">
            <w:pPr>
              <w:pStyle w:val="normal"/>
              <w:rPr>
                <w:b/>
              </w:rPr>
            </w:pPr>
            <w:r>
              <w:rPr>
                <w:b/>
              </w:rPr>
              <w:t>Témy</w:t>
            </w:r>
          </w:p>
          <w:p w:rsidR="007568B3" w:rsidRDefault="00433F2F">
            <w:pPr>
              <w:pStyle w:val="normal"/>
            </w:pPr>
            <w:r>
              <w:t xml:space="preserve">ako vytvoriť dobrý dojem, ľudské telo, pamäť a ľudská tvár, zdravotný stav, neobvyklé zákazy, život v hlavnom meste, návšteva Kapského mesta, suveníry </w:t>
            </w:r>
          </w:p>
          <w:p w:rsidR="007568B3" w:rsidRDefault="00433F2F">
            <w:pPr>
              <w:pStyle w:val="normal"/>
              <w:rPr>
                <w:b/>
              </w:rPr>
            </w:pPr>
            <w:r>
              <w:rPr>
                <w:b/>
              </w:rPr>
              <w:t>Gramatika</w:t>
            </w:r>
          </w:p>
          <w:p w:rsidR="007568B3" w:rsidRDefault="00433F2F">
            <w:pPr>
              <w:pStyle w:val="normal"/>
            </w:pPr>
            <w:r>
              <w:t xml:space="preserve">sloveso </w:t>
            </w:r>
            <w:r>
              <w:rPr>
                <w:i/>
              </w:rPr>
              <w:t>should</w:t>
            </w:r>
            <w:r>
              <w:t xml:space="preserve">, </w:t>
            </w:r>
          </w:p>
          <w:p w:rsidR="007568B3" w:rsidRDefault="00433F2F">
            <w:pPr>
              <w:pStyle w:val="normal"/>
            </w:pPr>
            <w:r>
              <w:t xml:space="preserve">imperatív, </w:t>
            </w:r>
          </w:p>
          <w:p w:rsidR="007568B3" w:rsidRDefault="00433F2F">
            <w:pPr>
              <w:pStyle w:val="normal"/>
            </w:pPr>
            <w:r>
              <w:t xml:space="preserve">privlastňovacie zámená, </w:t>
            </w:r>
          </w:p>
          <w:p w:rsidR="007568B3" w:rsidRDefault="00433F2F">
            <w:pPr>
              <w:pStyle w:val="normal"/>
            </w:pPr>
            <w:r>
              <w:t xml:space="preserve">slovesá </w:t>
            </w:r>
            <w:r>
              <w:rPr>
                <w:i/>
              </w:rPr>
              <w:t>must, musn’t, needn’t</w:t>
            </w:r>
            <w:r>
              <w:t xml:space="preserve">, </w:t>
            </w:r>
          </w:p>
          <w:p w:rsidR="007568B3" w:rsidRDefault="00433F2F">
            <w:pPr>
              <w:pStyle w:val="normal"/>
            </w:pPr>
            <w:r>
              <w:t xml:space="preserve">stupňovanie prídavných mien, </w:t>
            </w:r>
          </w:p>
          <w:p w:rsidR="007568B3" w:rsidRDefault="00433F2F">
            <w:pPr>
              <w:pStyle w:val="normal"/>
            </w:pPr>
            <w:r>
              <w:rPr>
                <w:i/>
              </w:rPr>
              <w:t>go+sloveso+ing,</w:t>
            </w:r>
            <w:r>
              <w:t xml:space="preserve"> </w:t>
            </w:r>
          </w:p>
          <w:p w:rsidR="007568B3" w:rsidRDefault="00433F2F">
            <w:pPr>
              <w:pStyle w:val="normal"/>
            </w:pPr>
            <w:r>
              <w:t xml:space="preserve">prídavné meno vo vete </w:t>
            </w:r>
          </w:p>
        </w:tc>
        <w:tc>
          <w:tcPr>
            <w:tcW w:w="4536" w:type="dxa"/>
            <w:shd w:val="clear" w:color="auto" w:fill="auto"/>
          </w:tcPr>
          <w:p w:rsidR="007568B3" w:rsidRDefault="007568B3">
            <w:pPr>
              <w:pStyle w:val="normal"/>
            </w:pPr>
          </w:p>
          <w:p w:rsidR="007568B3" w:rsidRDefault="00433F2F">
            <w:pPr>
              <w:pStyle w:val="normal"/>
            </w:pPr>
            <w:r>
              <w:t>- vyjadriť odporúčanie,</w:t>
            </w:r>
          </w:p>
          <w:p w:rsidR="007568B3" w:rsidRDefault="00433F2F">
            <w:pPr>
              <w:pStyle w:val="normal"/>
            </w:pPr>
            <w:r>
              <w:t xml:space="preserve">- vyjadriť inštrukciu imperatívom, </w:t>
            </w:r>
          </w:p>
          <w:p w:rsidR="007568B3" w:rsidRDefault="00433F2F">
            <w:pPr>
              <w:pStyle w:val="normal"/>
            </w:pPr>
            <w:r>
              <w:t xml:space="preserve">- privlastňovanie, </w:t>
            </w:r>
          </w:p>
          <w:p w:rsidR="007568B3" w:rsidRDefault="00433F2F">
            <w:pPr>
              <w:pStyle w:val="normal"/>
            </w:pPr>
            <w:r>
              <w:t xml:space="preserve">- vyjadriť ako sa cítime po zdravotnej stránke, </w:t>
            </w:r>
          </w:p>
          <w:p w:rsidR="007568B3" w:rsidRDefault="00433F2F">
            <w:pPr>
              <w:pStyle w:val="normal"/>
            </w:pPr>
            <w:r>
              <w:t xml:space="preserve">- vyjadriť nutnosť alebo povinnosť niečo urobiť, </w:t>
            </w:r>
          </w:p>
          <w:p w:rsidR="007568B3" w:rsidRDefault="00433F2F">
            <w:pPr>
              <w:pStyle w:val="normal"/>
            </w:pPr>
            <w:r>
              <w:t xml:space="preserve">- vyjadriť aktivity turistov pri prehliadke mesta, </w:t>
            </w:r>
          </w:p>
          <w:p w:rsidR="007568B3" w:rsidRDefault="00433F2F">
            <w:pPr>
              <w:pStyle w:val="normal"/>
            </w:pPr>
            <w:r>
              <w:t xml:space="preserve">- opísať suveníry </w:t>
            </w:r>
          </w:p>
        </w:tc>
      </w:tr>
    </w:tbl>
    <w:p w:rsidR="007568B3" w:rsidRDefault="007568B3">
      <w:pPr>
        <w:pStyle w:val="normal"/>
        <w:rPr>
          <w:color w:val="000000"/>
        </w:rPr>
      </w:pPr>
    </w:p>
    <w:p w:rsidR="007568B3" w:rsidRDefault="007568B3">
      <w:pPr>
        <w:pStyle w:val="normal"/>
        <w:rPr>
          <w:color w:val="000000"/>
        </w:rPr>
      </w:pPr>
    </w:p>
    <w:p w:rsidR="007568B3" w:rsidRDefault="00433F2F">
      <w:pPr>
        <w:pStyle w:val="normal"/>
        <w:rPr>
          <w:b/>
        </w:rPr>
      </w:pPr>
      <w:r>
        <w:rPr>
          <w:b/>
        </w:rPr>
        <w:t>Stredný kurz – prvý ročník</w:t>
      </w:r>
    </w:p>
    <w:p w:rsidR="007568B3" w:rsidRDefault="00433F2F">
      <w:pPr>
        <w:pStyle w:val="normal"/>
      </w:pPr>
      <w:r>
        <w:t>Používaná literatúra: Clandfield, L.: Straightforward  - Elementary (L11-L12); Clandfield, L.: Straightforward – Pre-Intermediate (L1-L8)</w:t>
      </w:r>
    </w:p>
    <w:p w:rsidR="007568B3" w:rsidRDefault="00433F2F">
      <w:pPr>
        <w:pStyle w:val="normal"/>
      </w:pPr>
      <w:r>
        <w:t xml:space="preserve">Počet hodín za týždeň: 4 </w:t>
      </w:r>
    </w:p>
    <w:p w:rsidR="007568B3" w:rsidRDefault="007568B3">
      <w:pPr>
        <w:pStyle w:val="normal"/>
      </w:pPr>
    </w:p>
    <w:tbl>
      <w:tblPr>
        <w:tblStyle w:val="a7"/>
        <w:tblW w:w="895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8"/>
        <w:gridCol w:w="4480"/>
      </w:tblGrid>
      <w:tr w:rsidR="007568B3">
        <w:trPr>
          <w:cantSplit/>
          <w:tblHeader/>
        </w:trPr>
        <w:tc>
          <w:tcPr>
            <w:tcW w:w="447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i/>
                <w:color w:val="000000"/>
              </w:rPr>
              <w:t>Obsahový štandard</w:t>
            </w:r>
          </w:p>
        </w:tc>
        <w:tc>
          <w:tcPr>
            <w:tcW w:w="4480"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i/>
                <w:color w:val="000000"/>
              </w:rPr>
              <w:t>Výkonový štandard</w:t>
            </w:r>
          </w:p>
        </w:tc>
      </w:tr>
      <w:tr w:rsidR="007568B3">
        <w:trPr>
          <w:cantSplit/>
          <w:tblHeader/>
        </w:trPr>
        <w:tc>
          <w:tcPr>
            <w:tcW w:w="447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b/>
              </w:rPr>
            </w:pPr>
            <w:r>
              <w:rPr>
                <w:b/>
              </w:rPr>
              <w:lastRenderedPageBreak/>
              <w:t>Témy</w:t>
            </w:r>
          </w:p>
          <w:p w:rsidR="007568B3" w:rsidRDefault="00433F2F">
            <w:pPr>
              <w:pStyle w:val="normal"/>
            </w:pPr>
            <w:r>
              <w:t xml:space="preserve">zamestnania, práca a jej prognóza do budúcnosti, rady ako žiť život šťastnejšie a zdravšie, </w:t>
            </w:r>
          </w:p>
          <w:p w:rsidR="007568B3" w:rsidRDefault="00433F2F">
            <w:pPr>
              <w:pStyle w:val="normal"/>
            </w:pPr>
            <w:r>
              <w:t xml:space="preserve">na pracovisku, hudobné žánre  a ich fanúšikovia, význam štúdia angličtiny </w:t>
            </w:r>
          </w:p>
          <w:p w:rsidR="007568B3" w:rsidRDefault="00433F2F">
            <w:pPr>
              <w:pStyle w:val="normal"/>
              <w:rPr>
                <w:b/>
              </w:rPr>
            </w:pPr>
            <w:r>
              <w:rPr>
                <w:b/>
              </w:rPr>
              <w:t>Gramatika</w:t>
            </w:r>
          </w:p>
          <w:p w:rsidR="007568B3" w:rsidRDefault="00433F2F">
            <w:pPr>
              <w:pStyle w:val="normal"/>
            </w:pPr>
            <w:r>
              <w:t xml:space="preserve">opytovacie zámená a pomocné slovesá v otázkach, </w:t>
            </w:r>
          </w:p>
          <w:p w:rsidR="007568B3" w:rsidRDefault="00433F2F">
            <w:pPr>
              <w:pStyle w:val="normal"/>
            </w:pPr>
            <w:r>
              <w:t xml:space="preserve">sloveso </w:t>
            </w:r>
            <w:r>
              <w:rPr>
                <w:i/>
              </w:rPr>
              <w:t>will, going to</w:t>
            </w:r>
            <w:r>
              <w:t xml:space="preserve">, </w:t>
            </w:r>
          </w:p>
          <w:p w:rsidR="007568B3" w:rsidRDefault="00433F2F">
            <w:pPr>
              <w:pStyle w:val="normal"/>
            </w:pPr>
            <w:r>
              <w:t xml:space="preserve">frázové slovesá, </w:t>
            </w:r>
          </w:p>
          <w:p w:rsidR="007568B3" w:rsidRDefault="00433F2F">
            <w:pPr>
              <w:pStyle w:val="normal"/>
            </w:pPr>
            <w:r>
              <w:t xml:space="preserve">sloveso </w:t>
            </w:r>
            <w:r>
              <w:rPr>
                <w:i/>
              </w:rPr>
              <w:t>would like,</w:t>
            </w:r>
            <w:r>
              <w:t xml:space="preserve"> </w:t>
            </w:r>
          </w:p>
          <w:p w:rsidR="007568B3" w:rsidRDefault="00433F2F">
            <w:pPr>
              <w:pStyle w:val="normal"/>
              <w:ind w:right="-288"/>
              <w:rPr>
                <w:color w:val="000000"/>
              </w:rPr>
            </w:pPr>
            <w:r>
              <w:t>predprítomný čas (</w:t>
            </w:r>
            <w:r>
              <w:rPr>
                <w:i/>
              </w:rPr>
              <w:t>ever, never</w:t>
            </w:r>
            <w:r>
              <w:t>)</w:t>
            </w:r>
          </w:p>
        </w:tc>
        <w:tc>
          <w:tcPr>
            <w:tcW w:w="4480" w:type="dxa"/>
            <w:tcBorders>
              <w:top w:val="single" w:sz="4" w:space="0" w:color="000000"/>
              <w:left w:val="single" w:sz="4" w:space="0" w:color="000000"/>
              <w:bottom w:val="single" w:sz="4" w:space="0" w:color="000000"/>
              <w:right w:val="single" w:sz="4" w:space="0" w:color="000000"/>
            </w:tcBorders>
          </w:tcPr>
          <w:p w:rsidR="007568B3" w:rsidRDefault="007568B3">
            <w:pPr>
              <w:pStyle w:val="normal"/>
            </w:pPr>
          </w:p>
          <w:p w:rsidR="007568B3" w:rsidRDefault="00433F2F">
            <w:pPr>
              <w:pStyle w:val="normal"/>
              <w:rPr>
                <w:color w:val="000000"/>
              </w:rPr>
            </w:pPr>
            <w:r>
              <w:t>Poslucháč vie opísať rôzne typy zamestnaní,  vyjadriť predpoveď do budúcnosti, vyjadriť plány do budúcnosti,  vyjadriť pozvanie, vyjadriť skúsenosť z minulosti s dôsledkami do prítomnosti, pýtanie sa na skúsenosti, vyjadriť poďakovanie.</w:t>
            </w:r>
          </w:p>
        </w:tc>
      </w:tr>
      <w:tr w:rsidR="007568B3">
        <w:trPr>
          <w:cantSplit/>
          <w:tblHeader/>
        </w:trPr>
        <w:tc>
          <w:tcPr>
            <w:tcW w:w="4478" w:type="dxa"/>
            <w:tcBorders>
              <w:top w:val="single" w:sz="4" w:space="0" w:color="000000"/>
              <w:left w:val="single" w:sz="4" w:space="0" w:color="000000"/>
              <w:bottom w:val="single" w:sz="4" w:space="0" w:color="000000"/>
              <w:right w:val="single" w:sz="4" w:space="0" w:color="000000"/>
            </w:tcBorders>
          </w:tcPr>
          <w:p w:rsidR="007568B3" w:rsidRDefault="00433F2F">
            <w:pPr>
              <w:pStyle w:val="normal"/>
              <w:ind w:right="-288"/>
              <w:rPr>
                <w:color w:val="000000"/>
              </w:rPr>
            </w:pPr>
            <w:r>
              <w:rPr>
                <w:b/>
                <w:color w:val="000000"/>
              </w:rPr>
              <w:t>Témy</w:t>
            </w:r>
            <w:r>
              <w:rPr>
                <w:color w:val="000000"/>
              </w:rPr>
              <w:t xml:space="preserve">: </w:t>
            </w:r>
          </w:p>
          <w:p w:rsidR="007568B3" w:rsidRDefault="00433F2F">
            <w:pPr>
              <w:pStyle w:val="normal"/>
              <w:ind w:right="-288"/>
              <w:rPr>
                <w:color w:val="000000"/>
              </w:rPr>
            </w:pPr>
            <w:r>
              <w:rPr>
                <w:color w:val="000000"/>
              </w:rPr>
              <w:t>Rodina a priatelia</w:t>
            </w:r>
          </w:p>
          <w:p w:rsidR="007568B3" w:rsidRDefault="00433F2F">
            <w:pPr>
              <w:pStyle w:val="normal"/>
              <w:ind w:right="-288"/>
              <w:rPr>
                <w:color w:val="000000"/>
              </w:rPr>
            </w:pPr>
            <w:r>
              <w:rPr>
                <w:color w:val="000000"/>
              </w:rPr>
              <w:t>Priateľstvo</w:t>
            </w:r>
          </w:p>
          <w:p w:rsidR="007568B3" w:rsidRDefault="00433F2F">
            <w:pPr>
              <w:pStyle w:val="normal"/>
              <w:ind w:right="-288"/>
              <w:rPr>
                <w:color w:val="000000"/>
              </w:rPr>
            </w:pPr>
            <w:r>
              <w:rPr>
                <w:color w:val="000000"/>
              </w:rPr>
              <w:t xml:space="preserve">Telefonické rozhovory </w:t>
            </w:r>
          </w:p>
          <w:p w:rsidR="007568B3" w:rsidRDefault="00433F2F">
            <w:pPr>
              <w:pStyle w:val="normal"/>
              <w:ind w:right="-288"/>
              <w:rPr>
                <w:color w:val="000000"/>
              </w:rPr>
            </w:pPr>
            <w:r>
              <w:rPr>
                <w:b/>
                <w:color w:val="000000"/>
              </w:rPr>
              <w:t>Gramatika</w:t>
            </w:r>
            <w:r>
              <w:rPr>
                <w:color w:val="000000"/>
              </w:rPr>
              <w:t xml:space="preserve">: </w:t>
            </w:r>
          </w:p>
          <w:p w:rsidR="007568B3" w:rsidRDefault="00433F2F">
            <w:pPr>
              <w:pStyle w:val="normal"/>
              <w:ind w:right="-288"/>
              <w:rPr>
                <w:color w:val="000000"/>
              </w:rPr>
            </w:pPr>
            <w:r>
              <w:rPr>
                <w:color w:val="000000"/>
              </w:rPr>
              <w:t>Otázky s „to be“</w:t>
            </w:r>
          </w:p>
          <w:p w:rsidR="007568B3" w:rsidRDefault="00433F2F">
            <w:pPr>
              <w:pStyle w:val="normal"/>
              <w:ind w:right="-288"/>
              <w:rPr>
                <w:color w:val="000000"/>
              </w:rPr>
            </w:pPr>
            <w:r>
              <w:rPr>
                <w:color w:val="000000"/>
              </w:rPr>
              <w:t>Otázky s pomocnými slovesami</w:t>
            </w:r>
          </w:p>
          <w:p w:rsidR="007568B3" w:rsidRDefault="00433F2F">
            <w:pPr>
              <w:pStyle w:val="normal"/>
              <w:ind w:right="-288"/>
              <w:rPr>
                <w:b/>
                <w:color w:val="000000"/>
              </w:rPr>
            </w:pPr>
            <w:r>
              <w:rPr>
                <w:color w:val="000000"/>
              </w:rPr>
              <w:t>Otázky s „how“ a „what“</w:t>
            </w:r>
          </w:p>
        </w:tc>
        <w:tc>
          <w:tcPr>
            <w:tcW w:w="4480" w:type="dxa"/>
            <w:tcBorders>
              <w:top w:val="single" w:sz="4" w:space="0" w:color="000000"/>
              <w:left w:val="single" w:sz="4" w:space="0" w:color="000000"/>
              <w:bottom w:val="single" w:sz="4" w:space="0" w:color="000000"/>
              <w:right w:val="single" w:sz="4" w:space="0" w:color="000000"/>
            </w:tcBorders>
          </w:tcPr>
          <w:p w:rsidR="007568B3" w:rsidRDefault="007568B3">
            <w:pPr>
              <w:pStyle w:val="normal"/>
              <w:rPr>
                <w:color w:val="000000"/>
              </w:rPr>
            </w:pPr>
          </w:p>
          <w:p w:rsidR="007568B3" w:rsidRDefault="00433F2F">
            <w:pPr>
              <w:pStyle w:val="normal"/>
              <w:rPr>
                <w:color w:val="000000"/>
              </w:rPr>
            </w:pPr>
            <w:r>
              <w:rPr>
                <w:color w:val="000000"/>
              </w:rPr>
              <w:t>Poslucháč dokáže porozprávať o svojej rodine a priateľoch, o svojich susedoch, vie vytvárať kontakty prostredníctvom telefonických odkazov.</w:t>
            </w:r>
          </w:p>
        </w:tc>
      </w:tr>
      <w:tr w:rsidR="007568B3">
        <w:trPr>
          <w:cantSplit/>
          <w:tblHeader/>
        </w:trPr>
        <w:tc>
          <w:tcPr>
            <w:tcW w:w="4478" w:type="dxa"/>
            <w:tcBorders>
              <w:top w:val="single" w:sz="4" w:space="0" w:color="000000"/>
              <w:left w:val="single" w:sz="4" w:space="0" w:color="000000"/>
              <w:bottom w:val="single" w:sz="4" w:space="0" w:color="000000"/>
              <w:right w:val="single" w:sz="4" w:space="0" w:color="000000"/>
            </w:tcBorders>
          </w:tcPr>
          <w:p w:rsidR="007568B3" w:rsidRDefault="00433F2F">
            <w:pPr>
              <w:pStyle w:val="normal"/>
              <w:ind w:right="-288"/>
              <w:rPr>
                <w:color w:val="000000"/>
              </w:rPr>
            </w:pPr>
            <w:r>
              <w:rPr>
                <w:b/>
                <w:color w:val="000000"/>
              </w:rPr>
              <w:t>Témy</w:t>
            </w:r>
            <w:r>
              <w:rPr>
                <w:color w:val="000000"/>
              </w:rPr>
              <w:t xml:space="preserve">: </w:t>
            </w:r>
          </w:p>
          <w:p w:rsidR="007568B3" w:rsidRDefault="00433F2F">
            <w:pPr>
              <w:pStyle w:val="normal"/>
              <w:ind w:right="-288"/>
              <w:rPr>
                <w:color w:val="000000"/>
              </w:rPr>
            </w:pPr>
            <w:r>
              <w:rPr>
                <w:color w:val="000000"/>
              </w:rPr>
              <w:t>Spomienky na školu</w:t>
            </w:r>
          </w:p>
          <w:p w:rsidR="007568B3" w:rsidRDefault="00433F2F">
            <w:pPr>
              <w:pStyle w:val="normal"/>
              <w:ind w:right="-288"/>
              <w:rPr>
                <w:color w:val="000000"/>
              </w:rPr>
            </w:pPr>
            <w:r>
              <w:rPr>
                <w:color w:val="000000"/>
              </w:rPr>
              <w:t>Školy v Írsku</w:t>
            </w:r>
          </w:p>
          <w:p w:rsidR="007568B3" w:rsidRDefault="00433F2F">
            <w:pPr>
              <w:pStyle w:val="normal"/>
              <w:ind w:right="-288"/>
              <w:rPr>
                <w:color w:val="000000"/>
              </w:rPr>
            </w:pPr>
            <w:r>
              <w:rPr>
                <w:color w:val="000000"/>
              </w:rPr>
              <w:t>Trápne situácie a správanie</w:t>
            </w:r>
          </w:p>
          <w:p w:rsidR="007568B3" w:rsidRDefault="00433F2F">
            <w:pPr>
              <w:pStyle w:val="normal"/>
              <w:ind w:right="-288"/>
              <w:rPr>
                <w:color w:val="000000"/>
              </w:rPr>
            </w:pPr>
            <w:r>
              <w:rPr>
                <w:color w:val="000000"/>
              </w:rPr>
              <w:t xml:space="preserve">Výber jazykovej školy </w:t>
            </w:r>
          </w:p>
          <w:p w:rsidR="007568B3" w:rsidRDefault="00433F2F">
            <w:pPr>
              <w:pStyle w:val="normal"/>
              <w:ind w:right="-288"/>
              <w:rPr>
                <w:color w:val="000000"/>
              </w:rPr>
            </w:pPr>
            <w:r>
              <w:rPr>
                <w:color w:val="000000"/>
              </w:rPr>
              <w:t>Život v domácnosti</w:t>
            </w:r>
          </w:p>
          <w:p w:rsidR="007568B3" w:rsidRDefault="00433F2F">
            <w:pPr>
              <w:pStyle w:val="normal"/>
              <w:ind w:right="-288"/>
              <w:rPr>
                <w:color w:val="000000"/>
              </w:rPr>
            </w:pPr>
            <w:r>
              <w:rPr>
                <w:color w:val="000000"/>
              </w:rPr>
              <w:t>Zdieľanie bytu s niekým iným</w:t>
            </w:r>
          </w:p>
          <w:p w:rsidR="007568B3" w:rsidRDefault="00433F2F">
            <w:pPr>
              <w:pStyle w:val="normal"/>
              <w:ind w:right="-288"/>
              <w:rPr>
                <w:color w:val="000000"/>
              </w:rPr>
            </w:pPr>
            <w:r>
              <w:rPr>
                <w:color w:val="000000"/>
              </w:rPr>
              <w:t>Prisťahovalectvo do a sťahovanie zo Škótska</w:t>
            </w:r>
          </w:p>
          <w:p w:rsidR="007568B3" w:rsidRDefault="00433F2F">
            <w:pPr>
              <w:pStyle w:val="normal"/>
              <w:ind w:right="-288"/>
              <w:rPr>
                <w:color w:val="000000"/>
              </w:rPr>
            </w:pPr>
            <w:r>
              <w:rPr>
                <w:b/>
                <w:color w:val="000000"/>
              </w:rPr>
              <w:t>Gramatika</w:t>
            </w:r>
            <w:r>
              <w:rPr>
                <w:color w:val="000000"/>
              </w:rPr>
              <w:t>:</w:t>
            </w:r>
          </w:p>
          <w:p w:rsidR="007568B3" w:rsidRDefault="00433F2F">
            <w:pPr>
              <w:pStyle w:val="normal"/>
              <w:ind w:right="-288"/>
              <w:rPr>
                <w:color w:val="000000"/>
              </w:rPr>
            </w:pPr>
            <w:r>
              <w:rPr>
                <w:color w:val="000000"/>
              </w:rPr>
              <w:t>Minulý čas jednoduchý</w:t>
            </w:r>
          </w:p>
          <w:p w:rsidR="007568B3" w:rsidRDefault="00433F2F">
            <w:pPr>
              <w:pStyle w:val="normal"/>
              <w:ind w:right="-288"/>
              <w:rPr>
                <w:color w:val="000000"/>
              </w:rPr>
            </w:pPr>
            <w:r>
              <w:rPr>
                <w:color w:val="000000"/>
              </w:rPr>
              <w:t>Výraz „used to“</w:t>
            </w:r>
          </w:p>
          <w:p w:rsidR="007568B3" w:rsidRDefault="00433F2F">
            <w:pPr>
              <w:pStyle w:val="normal"/>
              <w:ind w:right="-288"/>
              <w:rPr>
                <w:color w:val="000000"/>
              </w:rPr>
            </w:pPr>
            <w:r>
              <w:rPr>
                <w:color w:val="000000"/>
              </w:rPr>
              <w:t>Minulý čas priebehový</w:t>
            </w:r>
          </w:p>
          <w:p w:rsidR="007568B3" w:rsidRDefault="00433F2F">
            <w:pPr>
              <w:pStyle w:val="normal"/>
              <w:ind w:right="-288"/>
              <w:rPr>
                <w:color w:val="000000"/>
              </w:rPr>
            </w:pPr>
            <w:r>
              <w:rPr>
                <w:color w:val="000000"/>
              </w:rPr>
              <w:t>Počitateľné a nepočitateľné podstatné mená</w:t>
            </w:r>
          </w:p>
          <w:p w:rsidR="007568B3" w:rsidRDefault="00433F2F">
            <w:pPr>
              <w:pStyle w:val="normal"/>
              <w:ind w:right="-288"/>
              <w:rPr>
                <w:color w:val="000000"/>
              </w:rPr>
            </w:pPr>
            <w:r>
              <w:rPr>
                <w:color w:val="000000"/>
              </w:rPr>
              <w:t>„some“, „many“, „most“</w:t>
            </w:r>
          </w:p>
        </w:tc>
        <w:tc>
          <w:tcPr>
            <w:tcW w:w="4480"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 xml:space="preserve">Poslucháč dokáže porozprávať o svojich školských dňoch a opísať svojho obľúbeného učiteľa, porozprávať o školách v rodnom meste. Vie správne používať kolokácie s prídavnými menami a predložkami. </w:t>
            </w:r>
          </w:p>
          <w:p w:rsidR="007568B3" w:rsidRDefault="00433F2F">
            <w:pPr>
              <w:pStyle w:val="normal"/>
              <w:rPr>
                <w:color w:val="000000"/>
              </w:rPr>
            </w:pPr>
            <w:r>
              <w:rPr>
                <w:color w:val="000000"/>
              </w:rPr>
              <w:t xml:space="preserve">Dokáže vo dvojici diskutovať o trápnych situáciách. </w:t>
            </w:r>
          </w:p>
          <w:p w:rsidR="007568B3" w:rsidRDefault="00433F2F">
            <w:pPr>
              <w:pStyle w:val="normal"/>
              <w:rPr>
                <w:color w:val="000000"/>
              </w:rPr>
            </w:pPr>
            <w:r>
              <w:rPr>
                <w:color w:val="000000"/>
              </w:rPr>
              <w:t>Vie formulovať žiadosť o informácie.</w:t>
            </w:r>
          </w:p>
          <w:p w:rsidR="007568B3" w:rsidRDefault="00433F2F">
            <w:pPr>
              <w:pStyle w:val="normal"/>
              <w:rPr>
                <w:color w:val="000000"/>
              </w:rPr>
            </w:pPr>
            <w:r>
              <w:rPr>
                <w:color w:val="000000"/>
              </w:rPr>
              <w:t xml:space="preserve">Poslucháč správne rozlišuje medzi počitateľnými a nepočitateľnými podstatnými menami a dokáže správne používať determinátory, zdokonaľuje svoje komunikačné zručnosti pri riešení problémov so svojimi spolubývajúcimi. </w:t>
            </w:r>
          </w:p>
          <w:p w:rsidR="007568B3" w:rsidRDefault="00433F2F">
            <w:pPr>
              <w:pStyle w:val="normal"/>
              <w:rPr>
                <w:color w:val="000000"/>
              </w:rPr>
            </w:pPr>
            <w:r>
              <w:rPr>
                <w:color w:val="000000"/>
              </w:rPr>
              <w:t>Dokáže v danej problematike používať kolokácie s „house“ a „home“</w:t>
            </w:r>
          </w:p>
          <w:p w:rsidR="007568B3" w:rsidRDefault="007568B3">
            <w:pPr>
              <w:pStyle w:val="normal"/>
              <w:rPr>
                <w:color w:val="000000"/>
              </w:rPr>
            </w:pPr>
          </w:p>
        </w:tc>
      </w:tr>
      <w:tr w:rsidR="007568B3">
        <w:trPr>
          <w:cantSplit/>
          <w:tblHeader/>
        </w:trPr>
        <w:tc>
          <w:tcPr>
            <w:tcW w:w="4478" w:type="dxa"/>
            <w:tcBorders>
              <w:top w:val="single" w:sz="4" w:space="0" w:color="000000"/>
              <w:left w:val="single" w:sz="4" w:space="0" w:color="000000"/>
              <w:bottom w:val="single" w:sz="4" w:space="0" w:color="000000"/>
              <w:right w:val="single" w:sz="4" w:space="0" w:color="000000"/>
            </w:tcBorders>
          </w:tcPr>
          <w:p w:rsidR="007568B3" w:rsidRDefault="00433F2F">
            <w:pPr>
              <w:pStyle w:val="normal"/>
              <w:ind w:right="-288"/>
              <w:rPr>
                <w:color w:val="000000"/>
              </w:rPr>
            </w:pPr>
            <w:r>
              <w:rPr>
                <w:b/>
                <w:color w:val="000000"/>
              </w:rPr>
              <w:lastRenderedPageBreak/>
              <w:t>Témy</w:t>
            </w:r>
            <w:r>
              <w:rPr>
                <w:color w:val="000000"/>
              </w:rPr>
              <w:t>:</w:t>
            </w:r>
          </w:p>
          <w:p w:rsidR="007568B3" w:rsidRDefault="00433F2F">
            <w:pPr>
              <w:pStyle w:val="normal"/>
              <w:ind w:right="-288"/>
              <w:rPr>
                <w:color w:val="000000"/>
              </w:rPr>
            </w:pPr>
            <w:r>
              <w:rPr>
                <w:color w:val="000000"/>
              </w:rPr>
              <w:t>Opis mesta</w:t>
            </w:r>
          </w:p>
          <w:p w:rsidR="007568B3" w:rsidRDefault="00433F2F">
            <w:pPr>
              <w:pStyle w:val="normal"/>
              <w:ind w:right="-288"/>
              <w:rPr>
                <w:color w:val="000000"/>
              </w:rPr>
            </w:pPr>
            <w:r>
              <w:rPr>
                <w:color w:val="000000"/>
              </w:rPr>
              <w:t>Orientácia v Newcastle</w:t>
            </w:r>
          </w:p>
          <w:p w:rsidR="007568B3" w:rsidRDefault="00433F2F">
            <w:pPr>
              <w:pStyle w:val="normal"/>
              <w:ind w:right="-288"/>
              <w:rPr>
                <w:color w:val="000000"/>
              </w:rPr>
            </w:pPr>
            <w:r>
              <w:rPr>
                <w:color w:val="000000"/>
              </w:rPr>
              <w:t>Opis vzťahov, sobášov</w:t>
            </w:r>
          </w:p>
          <w:p w:rsidR="007568B3" w:rsidRDefault="00433F2F">
            <w:pPr>
              <w:pStyle w:val="normal"/>
              <w:ind w:right="-288"/>
              <w:rPr>
                <w:color w:val="000000"/>
              </w:rPr>
            </w:pPr>
            <w:r>
              <w:rPr>
                <w:color w:val="000000"/>
              </w:rPr>
              <w:t>Rozprávanie príbehov, opis filmov</w:t>
            </w:r>
          </w:p>
          <w:p w:rsidR="007568B3" w:rsidRDefault="00433F2F">
            <w:pPr>
              <w:pStyle w:val="normal"/>
              <w:ind w:right="-288"/>
              <w:rPr>
                <w:color w:val="000000"/>
              </w:rPr>
            </w:pPr>
            <w:r>
              <w:rPr>
                <w:color w:val="000000"/>
              </w:rPr>
              <w:t xml:space="preserve">Pozvania,  návrhy </w:t>
            </w:r>
          </w:p>
          <w:p w:rsidR="007568B3" w:rsidRDefault="00433F2F">
            <w:pPr>
              <w:pStyle w:val="normal"/>
              <w:ind w:right="-288"/>
              <w:rPr>
                <w:color w:val="000000"/>
              </w:rPr>
            </w:pPr>
            <w:r>
              <w:rPr>
                <w:b/>
                <w:color w:val="000000"/>
              </w:rPr>
              <w:t>Gramatika</w:t>
            </w:r>
            <w:r>
              <w:rPr>
                <w:color w:val="000000"/>
              </w:rPr>
              <w:t xml:space="preserve">: </w:t>
            </w:r>
          </w:p>
          <w:p w:rsidR="007568B3" w:rsidRDefault="00433F2F">
            <w:pPr>
              <w:pStyle w:val="normal"/>
              <w:ind w:right="-288"/>
              <w:rPr>
                <w:color w:val="000000"/>
              </w:rPr>
            </w:pPr>
            <w:r>
              <w:rPr>
                <w:color w:val="000000"/>
              </w:rPr>
              <w:t>Kvantifikátory</w:t>
            </w:r>
          </w:p>
          <w:p w:rsidR="007568B3" w:rsidRDefault="00433F2F">
            <w:pPr>
              <w:pStyle w:val="normal"/>
              <w:ind w:right="-288"/>
              <w:rPr>
                <w:color w:val="000000"/>
              </w:rPr>
            </w:pPr>
            <w:r>
              <w:rPr>
                <w:color w:val="000000"/>
              </w:rPr>
              <w:t>Prítomný čas jednoduchý</w:t>
            </w:r>
          </w:p>
          <w:p w:rsidR="007568B3" w:rsidRDefault="00433F2F">
            <w:pPr>
              <w:pStyle w:val="normal"/>
              <w:ind w:right="-288"/>
              <w:rPr>
                <w:color w:val="000000"/>
              </w:rPr>
            </w:pPr>
            <w:r>
              <w:rPr>
                <w:color w:val="000000"/>
              </w:rPr>
              <w:t>Príslovky frekvencie</w:t>
            </w:r>
          </w:p>
          <w:p w:rsidR="007568B3" w:rsidRDefault="00433F2F">
            <w:pPr>
              <w:pStyle w:val="normal"/>
              <w:ind w:right="-288"/>
              <w:rPr>
                <w:color w:val="000000"/>
              </w:rPr>
            </w:pPr>
            <w:r>
              <w:rPr>
                <w:color w:val="000000"/>
              </w:rPr>
              <w:t>Prítomný čas priebehový</w:t>
            </w:r>
          </w:p>
          <w:p w:rsidR="007568B3" w:rsidRDefault="00433F2F">
            <w:pPr>
              <w:pStyle w:val="normal"/>
              <w:ind w:right="-288"/>
              <w:rPr>
                <w:color w:val="000000"/>
              </w:rPr>
            </w:pPr>
            <w:r>
              <w:rPr>
                <w:color w:val="000000"/>
              </w:rPr>
              <w:t>Predložky času</w:t>
            </w:r>
          </w:p>
        </w:tc>
        <w:tc>
          <w:tcPr>
            <w:tcW w:w="4480" w:type="dxa"/>
            <w:tcBorders>
              <w:top w:val="single" w:sz="4" w:space="0" w:color="000000"/>
              <w:left w:val="single" w:sz="4" w:space="0" w:color="000000"/>
              <w:bottom w:val="single" w:sz="4" w:space="0" w:color="000000"/>
              <w:right w:val="single" w:sz="4" w:space="0" w:color="000000"/>
            </w:tcBorders>
          </w:tcPr>
          <w:p w:rsidR="007568B3" w:rsidRDefault="007568B3">
            <w:pPr>
              <w:pStyle w:val="normal"/>
              <w:rPr>
                <w:color w:val="000000"/>
              </w:rPr>
            </w:pPr>
          </w:p>
          <w:p w:rsidR="007568B3" w:rsidRDefault="00433F2F">
            <w:pPr>
              <w:pStyle w:val="normal"/>
              <w:rPr>
                <w:color w:val="000000"/>
              </w:rPr>
            </w:pPr>
            <w:r>
              <w:rPr>
                <w:color w:val="000000"/>
              </w:rPr>
              <w:t>Poslucháč vie opísať a porovnať mestá, dokáže vyjadriť a rozvíjať argumentáciu na danú problematiku; presnejšie vyjadrenie formulovať  rozšírenou lexikou, vie udávať smer a orientovať sa v meste.</w:t>
            </w:r>
          </w:p>
          <w:p w:rsidR="007568B3" w:rsidRDefault="00433F2F">
            <w:pPr>
              <w:pStyle w:val="normal"/>
              <w:rPr>
                <w:color w:val="000000"/>
              </w:rPr>
            </w:pPr>
            <w:r>
              <w:rPr>
                <w:color w:val="000000"/>
              </w:rPr>
              <w:t>Poslucháč zdokonaľuje svoje vyjadrenie na tému ľudské vzťahy, láska, sobáš, vie prerozprávať príbeh a opísať spoločenský život rôznych vekových kategórií v našej krajine. Dokáže napísať email priateľovi.</w:t>
            </w:r>
          </w:p>
          <w:p w:rsidR="007568B3" w:rsidRDefault="007568B3">
            <w:pPr>
              <w:pStyle w:val="normal"/>
              <w:rPr>
                <w:color w:val="000000"/>
              </w:rPr>
            </w:pPr>
          </w:p>
        </w:tc>
      </w:tr>
      <w:tr w:rsidR="007568B3">
        <w:trPr>
          <w:cantSplit/>
          <w:tblHeader/>
        </w:trPr>
        <w:tc>
          <w:tcPr>
            <w:tcW w:w="4478" w:type="dxa"/>
            <w:tcBorders>
              <w:top w:val="single" w:sz="4" w:space="0" w:color="000000"/>
              <w:left w:val="single" w:sz="4" w:space="0" w:color="000000"/>
              <w:bottom w:val="single" w:sz="4" w:space="0" w:color="000000"/>
              <w:right w:val="single" w:sz="4" w:space="0" w:color="000000"/>
            </w:tcBorders>
          </w:tcPr>
          <w:p w:rsidR="007568B3" w:rsidRDefault="00433F2F">
            <w:pPr>
              <w:pStyle w:val="normal"/>
              <w:ind w:right="-288"/>
              <w:rPr>
                <w:color w:val="000000"/>
              </w:rPr>
            </w:pPr>
            <w:r>
              <w:rPr>
                <w:b/>
                <w:color w:val="000000"/>
              </w:rPr>
              <w:t>Témy</w:t>
            </w:r>
            <w:r>
              <w:rPr>
                <w:color w:val="000000"/>
              </w:rPr>
              <w:t xml:space="preserve">: </w:t>
            </w:r>
          </w:p>
          <w:p w:rsidR="007568B3" w:rsidRDefault="00433F2F">
            <w:pPr>
              <w:pStyle w:val="normal"/>
              <w:ind w:right="-288"/>
              <w:rPr>
                <w:color w:val="000000"/>
              </w:rPr>
            </w:pPr>
            <w:r>
              <w:rPr>
                <w:color w:val="000000"/>
              </w:rPr>
              <w:t>Turizmus v rôznych krajinách</w:t>
            </w:r>
          </w:p>
          <w:p w:rsidR="007568B3" w:rsidRDefault="00433F2F">
            <w:pPr>
              <w:pStyle w:val="normal"/>
              <w:ind w:right="-288"/>
              <w:rPr>
                <w:color w:val="000000"/>
              </w:rPr>
            </w:pPr>
            <w:r>
              <w:rPr>
                <w:color w:val="000000"/>
              </w:rPr>
              <w:t>Bývanie v hoteli</w:t>
            </w:r>
          </w:p>
          <w:p w:rsidR="007568B3" w:rsidRDefault="00433F2F">
            <w:pPr>
              <w:pStyle w:val="normal"/>
              <w:ind w:right="-288"/>
              <w:rPr>
                <w:color w:val="000000"/>
              </w:rPr>
            </w:pPr>
            <w:r>
              <w:rPr>
                <w:color w:val="000000"/>
              </w:rPr>
              <w:t>Rôzne druhy dovoleniek</w:t>
            </w:r>
          </w:p>
          <w:p w:rsidR="007568B3" w:rsidRDefault="00433F2F">
            <w:pPr>
              <w:pStyle w:val="normal"/>
              <w:ind w:right="-288"/>
              <w:rPr>
                <w:color w:val="000000"/>
              </w:rPr>
            </w:pPr>
            <w:r>
              <w:rPr>
                <w:color w:val="000000"/>
              </w:rPr>
              <w:t xml:space="preserve">Letecká doprava </w:t>
            </w:r>
          </w:p>
          <w:p w:rsidR="007568B3" w:rsidRDefault="00433F2F">
            <w:pPr>
              <w:pStyle w:val="normal"/>
              <w:ind w:right="-288"/>
              <w:rPr>
                <w:color w:val="000000"/>
              </w:rPr>
            </w:pPr>
            <w:r>
              <w:rPr>
                <w:color w:val="000000"/>
              </w:rPr>
              <w:t>Téma reštaurácií</w:t>
            </w:r>
          </w:p>
          <w:p w:rsidR="007568B3" w:rsidRDefault="00433F2F">
            <w:pPr>
              <w:pStyle w:val="normal"/>
              <w:ind w:right="-288"/>
              <w:rPr>
                <w:color w:val="000000"/>
              </w:rPr>
            </w:pPr>
            <w:r>
              <w:rPr>
                <w:color w:val="000000"/>
              </w:rPr>
              <w:t>Tradičné jedlo, fast food</w:t>
            </w:r>
          </w:p>
          <w:p w:rsidR="007568B3" w:rsidRDefault="00433F2F">
            <w:pPr>
              <w:pStyle w:val="normal"/>
              <w:ind w:right="-288"/>
              <w:rPr>
                <w:color w:val="000000"/>
              </w:rPr>
            </w:pPr>
            <w:r>
              <w:rPr>
                <w:color w:val="000000"/>
              </w:rPr>
              <w:t>História pitia kávy</w:t>
            </w:r>
          </w:p>
          <w:p w:rsidR="007568B3" w:rsidRDefault="00433F2F">
            <w:pPr>
              <w:pStyle w:val="normal"/>
              <w:ind w:right="-288"/>
              <w:rPr>
                <w:color w:val="000000"/>
              </w:rPr>
            </w:pPr>
            <w:r>
              <w:rPr>
                <w:b/>
                <w:color w:val="000000"/>
              </w:rPr>
              <w:t>Gramatika</w:t>
            </w:r>
            <w:r>
              <w:rPr>
                <w:color w:val="000000"/>
              </w:rPr>
              <w:t xml:space="preserve">: </w:t>
            </w:r>
          </w:p>
          <w:p w:rsidR="007568B3" w:rsidRDefault="00433F2F">
            <w:pPr>
              <w:pStyle w:val="normal"/>
              <w:ind w:right="-288"/>
              <w:rPr>
                <w:color w:val="000000"/>
              </w:rPr>
            </w:pPr>
            <w:r>
              <w:rPr>
                <w:color w:val="000000"/>
              </w:rPr>
              <w:t>Budúci čas jednoduchý a blízka budúcnosť</w:t>
            </w:r>
          </w:p>
          <w:p w:rsidR="007568B3" w:rsidRDefault="00433F2F">
            <w:pPr>
              <w:pStyle w:val="normal"/>
              <w:ind w:right="-288"/>
              <w:rPr>
                <w:color w:val="000000"/>
              </w:rPr>
            </w:pPr>
            <w:r>
              <w:rPr>
                <w:color w:val="000000"/>
              </w:rPr>
              <w:t>Modifikátory</w:t>
            </w:r>
          </w:p>
          <w:p w:rsidR="007568B3" w:rsidRDefault="00433F2F">
            <w:pPr>
              <w:pStyle w:val="normal"/>
              <w:ind w:right="-288"/>
              <w:rPr>
                <w:color w:val="000000"/>
              </w:rPr>
            </w:pPr>
            <w:r>
              <w:rPr>
                <w:color w:val="000000"/>
              </w:rPr>
              <w:t>Komparatív</w:t>
            </w:r>
          </w:p>
          <w:p w:rsidR="007568B3" w:rsidRDefault="00433F2F">
            <w:pPr>
              <w:pStyle w:val="normal"/>
              <w:ind w:right="-288"/>
              <w:rPr>
                <w:color w:val="000000"/>
              </w:rPr>
            </w:pPr>
            <w:r>
              <w:rPr>
                <w:color w:val="000000"/>
              </w:rPr>
              <w:t>Superlatív</w:t>
            </w:r>
          </w:p>
          <w:p w:rsidR="007568B3" w:rsidRDefault="007568B3">
            <w:pPr>
              <w:pStyle w:val="normal"/>
              <w:ind w:right="-288"/>
              <w:rPr>
                <w:color w:val="000000"/>
              </w:rPr>
            </w:pPr>
          </w:p>
        </w:tc>
        <w:tc>
          <w:tcPr>
            <w:tcW w:w="4480" w:type="dxa"/>
            <w:tcBorders>
              <w:top w:val="single" w:sz="4" w:space="0" w:color="000000"/>
              <w:left w:val="single" w:sz="4" w:space="0" w:color="000000"/>
              <w:bottom w:val="single" w:sz="4" w:space="0" w:color="000000"/>
              <w:right w:val="single" w:sz="4" w:space="0" w:color="000000"/>
            </w:tcBorders>
          </w:tcPr>
          <w:p w:rsidR="007568B3" w:rsidRDefault="007568B3">
            <w:pPr>
              <w:pStyle w:val="normal"/>
              <w:rPr>
                <w:color w:val="000000"/>
              </w:rPr>
            </w:pPr>
          </w:p>
          <w:p w:rsidR="007568B3" w:rsidRDefault="00433F2F">
            <w:pPr>
              <w:pStyle w:val="normal"/>
              <w:rPr>
                <w:color w:val="000000"/>
              </w:rPr>
            </w:pPr>
            <w:r>
              <w:rPr>
                <w:color w:val="000000"/>
              </w:rPr>
              <w:t>Poslucháč zdokonaľuje svoje vyjadrenie na tému turizmu, dokáže interpretovať text cez význam kľúčových slov;  je schopný  reagovať na ponuky z webových stránok,  formulovať zdvorilú žiadosť.</w:t>
            </w:r>
          </w:p>
          <w:p w:rsidR="007568B3" w:rsidRDefault="00433F2F">
            <w:pPr>
              <w:pStyle w:val="normal"/>
              <w:rPr>
                <w:color w:val="000000"/>
              </w:rPr>
            </w:pPr>
            <w:r>
              <w:rPr>
                <w:color w:val="000000"/>
              </w:rPr>
              <w:t>Poslucháč dokáže opísať správnu životosprávu, porovnať zdravé a nezdravé jedlo s použitím komparatívu a superlatívu prídavných mien, viesť dialóg – telefonický rozhovor o rezervácii miesta v reštaurácii, napísať recenziu reštaurácie</w:t>
            </w:r>
          </w:p>
        </w:tc>
      </w:tr>
      <w:tr w:rsidR="007568B3">
        <w:trPr>
          <w:cantSplit/>
          <w:tblHeader/>
        </w:trPr>
        <w:tc>
          <w:tcPr>
            <w:tcW w:w="4478" w:type="dxa"/>
            <w:tcBorders>
              <w:top w:val="single" w:sz="4" w:space="0" w:color="000000"/>
              <w:left w:val="single" w:sz="4" w:space="0" w:color="000000"/>
              <w:bottom w:val="single" w:sz="4" w:space="0" w:color="000000"/>
              <w:right w:val="single" w:sz="4" w:space="0" w:color="000000"/>
            </w:tcBorders>
          </w:tcPr>
          <w:p w:rsidR="007568B3" w:rsidRDefault="00433F2F">
            <w:pPr>
              <w:pStyle w:val="normal"/>
              <w:ind w:right="-288"/>
              <w:rPr>
                <w:color w:val="000000"/>
              </w:rPr>
            </w:pPr>
            <w:r>
              <w:rPr>
                <w:b/>
                <w:color w:val="000000"/>
              </w:rPr>
              <w:t>Témy</w:t>
            </w:r>
            <w:r>
              <w:rPr>
                <w:color w:val="000000"/>
              </w:rPr>
              <w:t>:</w:t>
            </w:r>
          </w:p>
          <w:p w:rsidR="007568B3" w:rsidRDefault="00433F2F">
            <w:pPr>
              <w:pStyle w:val="normal"/>
              <w:ind w:right="-288"/>
              <w:rPr>
                <w:color w:val="000000"/>
              </w:rPr>
            </w:pPr>
            <w:r>
              <w:rPr>
                <w:color w:val="000000"/>
              </w:rPr>
              <w:t>Zamestnania</w:t>
            </w:r>
          </w:p>
          <w:p w:rsidR="007568B3" w:rsidRDefault="00433F2F">
            <w:pPr>
              <w:pStyle w:val="normal"/>
              <w:ind w:right="-288"/>
              <w:rPr>
                <w:color w:val="000000"/>
              </w:rPr>
            </w:pPr>
            <w:r>
              <w:rPr>
                <w:color w:val="000000"/>
              </w:rPr>
              <w:t>Nezamestnanosť, platy</w:t>
            </w:r>
          </w:p>
          <w:p w:rsidR="007568B3" w:rsidRDefault="00433F2F">
            <w:pPr>
              <w:pStyle w:val="normal"/>
              <w:ind w:right="-288"/>
              <w:rPr>
                <w:color w:val="000000"/>
              </w:rPr>
            </w:pPr>
            <w:r>
              <w:rPr>
                <w:color w:val="000000"/>
              </w:rPr>
              <w:t xml:space="preserve">Horoskopy </w:t>
            </w:r>
          </w:p>
          <w:p w:rsidR="007568B3" w:rsidRDefault="00433F2F">
            <w:pPr>
              <w:pStyle w:val="normal"/>
              <w:ind w:right="-288"/>
              <w:rPr>
                <w:color w:val="000000"/>
              </w:rPr>
            </w:pPr>
            <w:r>
              <w:rPr>
                <w:color w:val="000000"/>
              </w:rPr>
              <w:t>Hľadanie práce</w:t>
            </w:r>
          </w:p>
          <w:p w:rsidR="007568B3" w:rsidRDefault="00433F2F">
            <w:pPr>
              <w:pStyle w:val="normal"/>
              <w:ind w:right="-288"/>
              <w:rPr>
                <w:color w:val="000000"/>
              </w:rPr>
            </w:pPr>
            <w:r>
              <w:rPr>
                <w:color w:val="000000"/>
              </w:rPr>
              <w:t>Štúdium v budúcnosti</w:t>
            </w:r>
          </w:p>
          <w:p w:rsidR="007568B3" w:rsidRDefault="00433F2F">
            <w:pPr>
              <w:pStyle w:val="normal"/>
              <w:ind w:right="-288"/>
              <w:rPr>
                <w:color w:val="000000"/>
              </w:rPr>
            </w:pPr>
            <w:r>
              <w:rPr>
                <w:color w:val="000000"/>
              </w:rPr>
              <w:t xml:space="preserve">Vesmírny turizmus </w:t>
            </w:r>
          </w:p>
          <w:p w:rsidR="007568B3" w:rsidRDefault="00433F2F">
            <w:pPr>
              <w:pStyle w:val="normal"/>
              <w:ind w:right="-288"/>
              <w:rPr>
                <w:color w:val="000000"/>
              </w:rPr>
            </w:pPr>
            <w:r>
              <w:rPr>
                <w:b/>
                <w:color w:val="000000"/>
              </w:rPr>
              <w:t>Gramatika</w:t>
            </w:r>
            <w:r>
              <w:rPr>
                <w:color w:val="000000"/>
              </w:rPr>
              <w:t>:</w:t>
            </w:r>
          </w:p>
          <w:p w:rsidR="007568B3" w:rsidRDefault="00433F2F">
            <w:pPr>
              <w:pStyle w:val="normal"/>
              <w:ind w:right="-288"/>
              <w:rPr>
                <w:color w:val="000000"/>
              </w:rPr>
            </w:pPr>
            <w:r>
              <w:rPr>
                <w:color w:val="000000"/>
              </w:rPr>
              <w:t>Predprítomný čas jednoduchý</w:t>
            </w:r>
          </w:p>
          <w:p w:rsidR="007568B3" w:rsidRDefault="00433F2F">
            <w:pPr>
              <w:pStyle w:val="normal"/>
              <w:ind w:right="-288"/>
              <w:rPr>
                <w:color w:val="000000"/>
              </w:rPr>
            </w:pPr>
            <w:r>
              <w:rPr>
                <w:color w:val="000000"/>
              </w:rPr>
              <w:t>Používanie „already“, „yet“</w:t>
            </w:r>
          </w:p>
          <w:p w:rsidR="007568B3" w:rsidRDefault="00433F2F">
            <w:pPr>
              <w:pStyle w:val="normal"/>
              <w:ind w:right="-288"/>
              <w:rPr>
                <w:color w:val="000000"/>
              </w:rPr>
            </w:pPr>
            <w:r>
              <w:rPr>
                <w:color w:val="000000"/>
              </w:rPr>
              <w:t>Vyjadrenie predpovedí</w:t>
            </w:r>
          </w:p>
        </w:tc>
        <w:tc>
          <w:tcPr>
            <w:tcW w:w="4480"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 xml:space="preserve">Poslucháč dokáže opísať rôzne zamestnania a svoju pracovnú skúsenosť s použitím kolokácii na tému „work“, prídavných a podstatných mien na tému „personality“, viesť dialóg v personálnej agentúre pri hľadaní si práce, dať radu. </w:t>
            </w:r>
          </w:p>
          <w:p w:rsidR="007568B3" w:rsidRDefault="00433F2F">
            <w:pPr>
              <w:pStyle w:val="normal"/>
              <w:rPr>
                <w:color w:val="000000"/>
              </w:rPr>
            </w:pPr>
            <w:r>
              <w:rPr>
                <w:color w:val="000000"/>
              </w:rPr>
              <w:t>Dokáže sa písomne vyjadriť na túto tému pri písaní žiadosti o zamestnanie.</w:t>
            </w:r>
          </w:p>
          <w:p w:rsidR="007568B3" w:rsidRDefault="00433F2F">
            <w:pPr>
              <w:pStyle w:val="normal"/>
              <w:rPr>
                <w:color w:val="000000"/>
              </w:rPr>
            </w:pPr>
            <w:r>
              <w:rPr>
                <w:color w:val="000000"/>
              </w:rPr>
              <w:t>Poslucháč dokáže rozprávať o filmoch žánru sci-fi, vyjadriť svoj názor na vesmírny turizmus s využitím zložených podstatných mien s číslami, formulovať predpovede do budúcnosti.</w:t>
            </w:r>
          </w:p>
        </w:tc>
      </w:tr>
    </w:tbl>
    <w:p w:rsidR="007568B3" w:rsidRDefault="007568B3">
      <w:pPr>
        <w:pStyle w:val="normal"/>
        <w:rPr>
          <w:color w:val="000000"/>
        </w:rPr>
      </w:pPr>
    </w:p>
    <w:p w:rsidR="007568B3" w:rsidRDefault="007568B3">
      <w:pPr>
        <w:pStyle w:val="normal"/>
        <w:rPr>
          <w:color w:val="000000"/>
        </w:rPr>
      </w:pPr>
    </w:p>
    <w:p w:rsidR="007568B3" w:rsidRDefault="00433F2F">
      <w:pPr>
        <w:pStyle w:val="normal"/>
        <w:widowControl w:val="0"/>
        <w:rPr>
          <w:b/>
        </w:rPr>
      </w:pPr>
      <w:r>
        <w:rPr>
          <w:b/>
        </w:rPr>
        <w:t>Stredný kurz – druhý ročník</w:t>
      </w:r>
    </w:p>
    <w:p w:rsidR="007568B3" w:rsidRDefault="00433F2F">
      <w:pPr>
        <w:pStyle w:val="normal"/>
        <w:widowControl w:val="0"/>
      </w:pPr>
      <w:r>
        <w:t>Používaná literatúra: Clandfield, L.: Straightforward – Pre-intermediate (L9-L12); Clandfield, L.: Straightforward – Intermediate (L1-L6)</w:t>
      </w:r>
    </w:p>
    <w:p w:rsidR="007568B3" w:rsidRDefault="00433F2F">
      <w:pPr>
        <w:pStyle w:val="normal"/>
      </w:pPr>
      <w:r>
        <w:t xml:space="preserve">Počet hodín za týždeň: 4 </w:t>
      </w:r>
    </w:p>
    <w:p w:rsidR="007568B3" w:rsidRDefault="007568B3">
      <w:pPr>
        <w:pStyle w:val="normal"/>
        <w:widowControl w:val="0"/>
      </w:pPr>
    </w:p>
    <w:tbl>
      <w:tblPr>
        <w:tblStyle w:val="a8"/>
        <w:tblW w:w="9222" w:type="dxa"/>
        <w:tblInd w:w="-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tblPr>
      <w:tblGrid>
        <w:gridCol w:w="4519"/>
        <w:gridCol w:w="4703"/>
      </w:tblGrid>
      <w:tr w:rsidR="007568B3">
        <w:trPr>
          <w:cantSplit/>
          <w:trHeight w:val="20"/>
          <w:tblHeader/>
        </w:trPr>
        <w:tc>
          <w:tcPr>
            <w:tcW w:w="4519" w:type="dxa"/>
            <w:vAlign w:val="center"/>
          </w:tcPr>
          <w:p w:rsidR="007568B3" w:rsidRDefault="00433F2F">
            <w:pPr>
              <w:pStyle w:val="Nadpis2"/>
              <w:rPr>
                <w:b w:val="0"/>
                <w:sz w:val="24"/>
                <w:szCs w:val="24"/>
              </w:rPr>
            </w:pPr>
            <w:r>
              <w:rPr>
                <w:b w:val="0"/>
                <w:i/>
                <w:sz w:val="24"/>
                <w:szCs w:val="24"/>
              </w:rPr>
              <w:lastRenderedPageBreak/>
              <w:t>Obsahový štandard</w:t>
            </w:r>
          </w:p>
        </w:tc>
        <w:tc>
          <w:tcPr>
            <w:tcW w:w="4703" w:type="dxa"/>
            <w:vAlign w:val="center"/>
          </w:tcPr>
          <w:p w:rsidR="007568B3" w:rsidRDefault="00433F2F">
            <w:pPr>
              <w:pStyle w:val="normal"/>
              <w:pBdr>
                <w:top w:val="nil"/>
                <w:left w:val="nil"/>
                <w:bottom w:val="nil"/>
                <w:right w:val="nil"/>
                <w:between w:val="nil"/>
              </w:pBdr>
              <w:rPr>
                <w:color w:val="000000"/>
              </w:rPr>
            </w:pPr>
            <w:r>
              <w:rPr>
                <w:i/>
                <w:color w:val="000000"/>
              </w:rPr>
              <w:t>Výkonový štandard</w:t>
            </w:r>
          </w:p>
        </w:tc>
      </w:tr>
      <w:tr w:rsidR="007568B3">
        <w:trPr>
          <w:cantSplit/>
          <w:trHeight w:val="20"/>
          <w:tblHeader/>
        </w:trPr>
        <w:tc>
          <w:tcPr>
            <w:tcW w:w="4519" w:type="dxa"/>
          </w:tcPr>
          <w:p w:rsidR="007568B3" w:rsidRDefault="00433F2F">
            <w:pPr>
              <w:pStyle w:val="normal"/>
              <w:ind w:right="-288"/>
              <w:rPr>
                <w:color w:val="000000"/>
              </w:rPr>
            </w:pPr>
            <w:r>
              <w:rPr>
                <w:b/>
                <w:color w:val="000000"/>
              </w:rPr>
              <w:t>Témy</w:t>
            </w:r>
            <w:r>
              <w:rPr>
                <w:color w:val="000000"/>
              </w:rPr>
              <w:t>:</w:t>
            </w:r>
          </w:p>
          <w:p w:rsidR="007568B3" w:rsidRDefault="00433F2F">
            <w:pPr>
              <w:pStyle w:val="normal"/>
              <w:ind w:right="-288"/>
              <w:rPr>
                <w:color w:val="000000"/>
              </w:rPr>
            </w:pPr>
            <w:r>
              <w:rPr>
                <w:color w:val="000000"/>
              </w:rPr>
              <w:t>Nové produkty a nové biznisy</w:t>
            </w:r>
          </w:p>
          <w:p w:rsidR="007568B3" w:rsidRDefault="00433F2F">
            <w:pPr>
              <w:pStyle w:val="normal"/>
              <w:ind w:right="-288"/>
              <w:rPr>
                <w:color w:val="000000"/>
              </w:rPr>
            </w:pPr>
            <w:r>
              <w:rPr>
                <w:color w:val="000000"/>
              </w:rPr>
              <w:t>Využitie počítačov</w:t>
            </w:r>
          </w:p>
          <w:p w:rsidR="007568B3" w:rsidRDefault="00433F2F">
            <w:pPr>
              <w:pStyle w:val="normal"/>
              <w:ind w:right="-288"/>
              <w:rPr>
                <w:color w:val="000000"/>
              </w:rPr>
            </w:pPr>
            <w:r>
              <w:rPr>
                <w:color w:val="000000"/>
              </w:rPr>
              <w:t>Zábava, výstavy, udalosti</w:t>
            </w:r>
          </w:p>
          <w:p w:rsidR="007568B3" w:rsidRDefault="00433F2F">
            <w:pPr>
              <w:pStyle w:val="normal"/>
              <w:ind w:right="-288"/>
              <w:rPr>
                <w:color w:val="000000"/>
              </w:rPr>
            </w:pPr>
            <w:r>
              <w:rPr>
                <w:color w:val="000000"/>
              </w:rPr>
              <w:t>TV programy</w:t>
            </w:r>
          </w:p>
          <w:p w:rsidR="007568B3" w:rsidRDefault="00433F2F">
            <w:pPr>
              <w:pStyle w:val="normal"/>
              <w:ind w:right="-288"/>
              <w:rPr>
                <w:color w:val="000000"/>
              </w:rPr>
            </w:pPr>
            <w:r>
              <w:rPr>
                <w:color w:val="000000"/>
              </w:rPr>
              <w:t>Oskarová slávnosť</w:t>
            </w:r>
          </w:p>
          <w:p w:rsidR="007568B3" w:rsidRDefault="00433F2F">
            <w:pPr>
              <w:pStyle w:val="normal"/>
              <w:ind w:right="-288"/>
              <w:rPr>
                <w:color w:val="000000"/>
              </w:rPr>
            </w:pPr>
            <w:r>
              <w:rPr>
                <w:color w:val="000000"/>
              </w:rPr>
              <w:t>Koncerty</w:t>
            </w:r>
          </w:p>
          <w:p w:rsidR="007568B3" w:rsidRDefault="007568B3">
            <w:pPr>
              <w:pStyle w:val="normal"/>
              <w:ind w:right="-288"/>
              <w:rPr>
                <w:color w:val="000000"/>
              </w:rPr>
            </w:pPr>
          </w:p>
          <w:p w:rsidR="007568B3" w:rsidRDefault="00433F2F">
            <w:pPr>
              <w:pStyle w:val="normal"/>
              <w:ind w:right="-288"/>
              <w:rPr>
                <w:color w:val="000000"/>
              </w:rPr>
            </w:pPr>
            <w:r>
              <w:rPr>
                <w:color w:val="000000"/>
              </w:rPr>
              <w:t>Gramatika:</w:t>
            </w:r>
          </w:p>
          <w:p w:rsidR="007568B3" w:rsidRDefault="00433F2F">
            <w:pPr>
              <w:pStyle w:val="normal"/>
              <w:ind w:right="-288"/>
              <w:rPr>
                <w:color w:val="000000"/>
              </w:rPr>
            </w:pPr>
            <w:r>
              <w:rPr>
                <w:color w:val="000000"/>
              </w:rPr>
              <w:t>Prvý kondicionál</w:t>
            </w:r>
          </w:p>
          <w:p w:rsidR="007568B3" w:rsidRDefault="00433F2F">
            <w:pPr>
              <w:pStyle w:val="normal"/>
              <w:ind w:right="-288"/>
              <w:rPr>
                <w:color w:val="000000"/>
              </w:rPr>
            </w:pPr>
            <w:r>
              <w:rPr>
                <w:color w:val="000000"/>
              </w:rPr>
              <w:t>-ing a –ed prídavné mená</w:t>
            </w:r>
          </w:p>
          <w:p w:rsidR="007568B3" w:rsidRDefault="00433F2F">
            <w:pPr>
              <w:pStyle w:val="normal"/>
              <w:pBdr>
                <w:top w:val="nil"/>
                <w:left w:val="nil"/>
                <w:bottom w:val="nil"/>
                <w:right w:val="nil"/>
                <w:between w:val="nil"/>
              </w:pBdr>
              <w:rPr>
                <w:color w:val="000000"/>
              </w:rPr>
            </w:pPr>
            <w:r>
              <w:rPr>
                <w:color w:val="000000"/>
              </w:rPr>
              <w:t>Trpný rod</w:t>
            </w:r>
          </w:p>
        </w:tc>
        <w:tc>
          <w:tcPr>
            <w:tcW w:w="4703" w:type="dxa"/>
          </w:tcPr>
          <w:p w:rsidR="007568B3" w:rsidRDefault="007568B3">
            <w:pPr>
              <w:pStyle w:val="normal"/>
              <w:rPr>
                <w:color w:val="000000"/>
              </w:rPr>
            </w:pPr>
          </w:p>
          <w:p w:rsidR="007568B3" w:rsidRDefault="00433F2F">
            <w:pPr>
              <w:pStyle w:val="normal"/>
              <w:rPr>
                <w:color w:val="000000"/>
              </w:rPr>
            </w:pPr>
            <w:r>
              <w:rPr>
                <w:color w:val="000000"/>
              </w:rPr>
              <w:t xml:space="preserve">-  nájsť vo dvojici kompromis pri výbere vychytávok na webe, </w:t>
            </w:r>
          </w:p>
          <w:p w:rsidR="007568B3" w:rsidRDefault="00433F2F">
            <w:pPr>
              <w:pStyle w:val="normal"/>
              <w:rPr>
                <w:color w:val="000000"/>
              </w:rPr>
            </w:pPr>
            <w:r>
              <w:rPr>
                <w:color w:val="000000"/>
              </w:rPr>
              <w:t xml:space="preserve">- s použitím prídavných mien opísať vychytávky, </w:t>
            </w:r>
          </w:p>
          <w:p w:rsidR="007568B3" w:rsidRDefault="00433F2F">
            <w:pPr>
              <w:pStyle w:val="normal"/>
              <w:rPr>
                <w:color w:val="000000"/>
              </w:rPr>
            </w:pPr>
            <w:r>
              <w:rPr>
                <w:color w:val="000000"/>
              </w:rPr>
              <w:t>- opísať využitie počítačov,</w:t>
            </w:r>
          </w:p>
          <w:p w:rsidR="007568B3" w:rsidRDefault="00433F2F">
            <w:pPr>
              <w:pStyle w:val="normal"/>
              <w:rPr>
                <w:color w:val="000000"/>
              </w:rPr>
            </w:pPr>
            <w:r>
              <w:rPr>
                <w:color w:val="000000"/>
              </w:rPr>
              <w:t>-  sformulovať inštrukcie,</w:t>
            </w:r>
          </w:p>
          <w:p w:rsidR="007568B3" w:rsidRDefault="00433F2F">
            <w:pPr>
              <w:pStyle w:val="normal"/>
              <w:rPr>
                <w:color w:val="000000"/>
              </w:rPr>
            </w:pPr>
            <w:r>
              <w:rPr>
                <w:color w:val="000000"/>
              </w:rPr>
              <w:t xml:space="preserve">- porovnať zábavu v Londýne a vlastnom meste, </w:t>
            </w:r>
          </w:p>
          <w:p w:rsidR="007568B3" w:rsidRDefault="00433F2F">
            <w:pPr>
              <w:pStyle w:val="normal"/>
              <w:rPr>
                <w:color w:val="000000"/>
              </w:rPr>
            </w:pPr>
            <w:r>
              <w:rPr>
                <w:color w:val="000000"/>
              </w:rPr>
              <w:t xml:space="preserve">- naplánovať reality TV show, </w:t>
            </w:r>
          </w:p>
          <w:p w:rsidR="007568B3" w:rsidRDefault="00433F2F">
            <w:pPr>
              <w:pStyle w:val="normal"/>
              <w:rPr>
                <w:color w:val="000000"/>
              </w:rPr>
            </w:pPr>
            <w:r>
              <w:rPr>
                <w:color w:val="000000"/>
              </w:rPr>
              <w:t xml:space="preserve">- zahrať scénku z filmu, </w:t>
            </w:r>
          </w:p>
          <w:p w:rsidR="007568B3" w:rsidRDefault="00433F2F">
            <w:pPr>
              <w:pStyle w:val="normal"/>
              <w:rPr>
                <w:color w:val="000000"/>
              </w:rPr>
            </w:pPr>
            <w:r>
              <w:rPr>
                <w:color w:val="000000"/>
              </w:rPr>
              <w:t>- opísať návštevu kina a koncertu,</w:t>
            </w:r>
          </w:p>
          <w:p w:rsidR="007568B3" w:rsidRDefault="00433F2F">
            <w:pPr>
              <w:pStyle w:val="normal"/>
              <w:pBdr>
                <w:top w:val="nil"/>
                <w:left w:val="nil"/>
                <w:bottom w:val="nil"/>
                <w:right w:val="nil"/>
                <w:between w:val="nil"/>
              </w:pBdr>
              <w:rPr>
                <w:color w:val="000000"/>
              </w:rPr>
            </w:pPr>
            <w:r>
              <w:rPr>
                <w:color w:val="000000"/>
              </w:rPr>
              <w:t>-  viesť dialóg zameraný na kupovanie lístka v pokladni.</w:t>
            </w:r>
          </w:p>
        </w:tc>
      </w:tr>
      <w:tr w:rsidR="007568B3">
        <w:trPr>
          <w:cantSplit/>
          <w:trHeight w:val="20"/>
          <w:tblHeader/>
        </w:trPr>
        <w:tc>
          <w:tcPr>
            <w:tcW w:w="4519" w:type="dxa"/>
          </w:tcPr>
          <w:p w:rsidR="007568B3" w:rsidRDefault="00433F2F">
            <w:pPr>
              <w:pStyle w:val="normal"/>
              <w:ind w:right="-288"/>
              <w:rPr>
                <w:color w:val="000000"/>
              </w:rPr>
            </w:pPr>
            <w:r>
              <w:rPr>
                <w:b/>
                <w:color w:val="000000"/>
              </w:rPr>
              <w:t>Témy</w:t>
            </w:r>
            <w:r>
              <w:rPr>
                <w:color w:val="000000"/>
              </w:rPr>
              <w:t>:</w:t>
            </w:r>
          </w:p>
          <w:p w:rsidR="007568B3" w:rsidRDefault="00433F2F">
            <w:pPr>
              <w:pStyle w:val="normal"/>
              <w:ind w:right="-288"/>
              <w:rPr>
                <w:color w:val="000000"/>
              </w:rPr>
            </w:pPr>
            <w:r>
              <w:rPr>
                <w:color w:val="000000"/>
              </w:rPr>
              <w:t>Ľudia a ich domáce zvieratká</w:t>
            </w:r>
          </w:p>
          <w:p w:rsidR="007568B3" w:rsidRDefault="00433F2F">
            <w:pPr>
              <w:pStyle w:val="normal"/>
              <w:ind w:right="-288"/>
              <w:rPr>
                <w:color w:val="000000"/>
              </w:rPr>
            </w:pPr>
            <w:r>
              <w:rPr>
                <w:color w:val="000000"/>
              </w:rPr>
              <w:t>Príčina stresu</w:t>
            </w:r>
          </w:p>
          <w:p w:rsidR="007568B3" w:rsidRDefault="00433F2F">
            <w:pPr>
              <w:pStyle w:val="normal"/>
              <w:ind w:right="-288"/>
              <w:rPr>
                <w:color w:val="000000"/>
              </w:rPr>
            </w:pPr>
            <w:r>
              <w:rPr>
                <w:color w:val="000000"/>
              </w:rPr>
              <w:t>Maratóny, športy</w:t>
            </w:r>
          </w:p>
          <w:p w:rsidR="007568B3" w:rsidRDefault="00433F2F">
            <w:pPr>
              <w:pStyle w:val="normal"/>
              <w:ind w:right="-288"/>
              <w:rPr>
                <w:color w:val="000000"/>
              </w:rPr>
            </w:pPr>
            <w:r>
              <w:rPr>
                <w:color w:val="000000"/>
              </w:rPr>
              <w:t>Doktori, choroby a zdravie</w:t>
            </w:r>
          </w:p>
          <w:p w:rsidR="007568B3" w:rsidRDefault="00433F2F">
            <w:pPr>
              <w:pStyle w:val="normal"/>
              <w:ind w:right="-288"/>
              <w:rPr>
                <w:color w:val="000000"/>
              </w:rPr>
            </w:pPr>
            <w:r>
              <w:rPr>
                <w:color w:val="000000"/>
              </w:rPr>
              <w:t>Osobné vlastníctvo</w:t>
            </w:r>
          </w:p>
          <w:p w:rsidR="007568B3" w:rsidRDefault="007568B3">
            <w:pPr>
              <w:pStyle w:val="normal"/>
              <w:ind w:right="-288"/>
              <w:rPr>
                <w:color w:val="000000"/>
              </w:rPr>
            </w:pPr>
          </w:p>
          <w:p w:rsidR="007568B3" w:rsidRDefault="00433F2F">
            <w:pPr>
              <w:pStyle w:val="normal"/>
              <w:ind w:right="-288"/>
              <w:rPr>
                <w:color w:val="000000"/>
              </w:rPr>
            </w:pPr>
            <w:r>
              <w:rPr>
                <w:color w:val="000000"/>
              </w:rPr>
              <w:t>Gramatika:</w:t>
            </w:r>
          </w:p>
          <w:p w:rsidR="007568B3" w:rsidRDefault="00433F2F">
            <w:pPr>
              <w:pStyle w:val="normal"/>
              <w:ind w:right="-288"/>
              <w:rPr>
                <w:color w:val="000000"/>
              </w:rPr>
            </w:pPr>
            <w:r>
              <w:rPr>
                <w:color w:val="000000"/>
              </w:rPr>
              <w:t xml:space="preserve">Predprítomný čas </w:t>
            </w:r>
          </w:p>
          <w:p w:rsidR="007568B3" w:rsidRDefault="00433F2F">
            <w:pPr>
              <w:pStyle w:val="normal"/>
              <w:pBdr>
                <w:top w:val="nil"/>
                <w:left w:val="nil"/>
                <w:bottom w:val="nil"/>
                <w:right w:val="nil"/>
                <w:between w:val="nil"/>
              </w:pBdr>
              <w:rPr>
                <w:color w:val="000000"/>
              </w:rPr>
            </w:pPr>
            <w:r>
              <w:rPr>
                <w:color w:val="000000"/>
              </w:rPr>
              <w:t>Účelový neurčitok</w:t>
            </w:r>
          </w:p>
        </w:tc>
        <w:tc>
          <w:tcPr>
            <w:tcW w:w="4703" w:type="dxa"/>
          </w:tcPr>
          <w:p w:rsidR="007568B3" w:rsidRDefault="007568B3">
            <w:pPr>
              <w:pStyle w:val="normal"/>
              <w:rPr>
                <w:color w:val="000000"/>
              </w:rPr>
            </w:pPr>
          </w:p>
          <w:p w:rsidR="007568B3" w:rsidRDefault="00433F2F">
            <w:pPr>
              <w:pStyle w:val="normal"/>
              <w:rPr>
                <w:color w:val="000000"/>
              </w:rPr>
            </w:pPr>
            <w:r>
              <w:rPr>
                <w:color w:val="000000"/>
              </w:rPr>
              <w:t xml:space="preserve">-  porozprávať o zvieratách, </w:t>
            </w:r>
          </w:p>
          <w:p w:rsidR="007568B3" w:rsidRDefault="00433F2F">
            <w:pPr>
              <w:pStyle w:val="normal"/>
              <w:rPr>
                <w:color w:val="000000"/>
              </w:rPr>
            </w:pPr>
            <w:r>
              <w:rPr>
                <w:color w:val="000000"/>
              </w:rPr>
              <w:t>- vyjadriť sa k stresujúcim povolaniam a zážitkom,</w:t>
            </w:r>
          </w:p>
          <w:p w:rsidR="007568B3" w:rsidRDefault="00433F2F">
            <w:pPr>
              <w:pStyle w:val="normal"/>
              <w:rPr>
                <w:color w:val="000000"/>
              </w:rPr>
            </w:pPr>
            <w:r>
              <w:rPr>
                <w:color w:val="000000"/>
              </w:rPr>
              <w:t>- opísať ako sa udržiavať fit,</w:t>
            </w:r>
          </w:p>
          <w:p w:rsidR="007568B3" w:rsidRDefault="00433F2F">
            <w:pPr>
              <w:pStyle w:val="normal"/>
              <w:rPr>
                <w:color w:val="000000"/>
              </w:rPr>
            </w:pPr>
            <w:r>
              <w:rPr>
                <w:color w:val="000000"/>
              </w:rPr>
              <w:t xml:space="preserve">- porovnať športy v rôznych krajinách, </w:t>
            </w:r>
          </w:p>
          <w:p w:rsidR="007568B3" w:rsidRDefault="00433F2F">
            <w:pPr>
              <w:pStyle w:val="normal"/>
              <w:rPr>
                <w:color w:val="000000"/>
              </w:rPr>
            </w:pPr>
            <w:r>
              <w:rPr>
                <w:color w:val="000000"/>
              </w:rPr>
              <w:t>- prezentovať dialóg na tému U lekára</w:t>
            </w:r>
          </w:p>
          <w:p w:rsidR="007568B3" w:rsidRDefault="00433F2F">
            <w:pPr>
              <w:pStyle w:val="normal"/>
              <w:pBdr>
                <w:top w:val="nil"/>
                <w:left w:val="nil"/>
                <w:bottom w:val="nil"/>
                <w:right w:val="nil"/>
                <w:between w:val="nil"/>
              </w:pBdr>
              <w:rPr>
                <w:color w:val="000000"/>
              </w:rPr>
            </w:pPr>
            <w:r>
              <w:rPr>
                <w:color w:val="000000"/>
              </w:rPr>
              <w:t xml:space="preserve">-  opísať svoju obľúbenú vec, </w:t>
            </w:r>
          </w:p>
          <w:p w:rsidR="007568B3" w:rsidRDefault="00433F2F">
            <w:pPr>
              <w:pStyle w:val="normal"/>
              <w:pBdr>
                <w:top w:val="nil"/>
                <w:left w:val="nil"/>
                <w:bottom w:val="nil"/>
                <w:right w:val="nil"/>
                <w:between w:val="nil"/>
              </w:pBdr>
              <w:rPr>
                <w:color w:val="000000"/>
              </w:rPr>
            </w:pPr>
            <w:r>
              <w:rPr>
                <w:color w:val="000000"/>
              </w:rPr>
              <w:t xml:space="preserve">- opísať rôzne predmety, </w:t>
            </w:r>
          </w:p>
          <w:p w:rsidR="007568B3" w:rsidRDefault="00433F2F">
            <w:pPr>
              <w:pStyle w:val="normal"/>
              <w:pBdr>
                <w:top w:val="nil"/>
                <w:left w:val="nil"/>
                <w:bottom w:val="nil"/>
                <w:right w:val="nil"/>
                <w:between w:val="nil"/>
              </w:pBdr>
              <w:rPr>
                <w:color w:val="000000"/>
              </w:rPr>
            </w:pPr>
            <w:r>
              <w:rPr>
                <w:color w:val="000000"/>
              </w:rPr>
              <w:t xml:space="preserve">- viesť monológ na tému Veci, ktoré sme chceli keď sme boli mladší, </w:t>
            </w:r>
          </w:p>
          <w:p w:rsidR="007568B3" w:rsidRDefault="00433F2F">
            <w:pPr>
              <w:pStyle w:val="normal"/>
              <w:pBdr>
                <w:top w:val="nil"/>
                <w:left w:val="nil"/>
                <w:bottom w:val="nil"/>
                <w:right w:val="nil"/>
                <w:between w:val="nil"/>
              </w:pBdr>
              <w:rPr>
                <w:color w:val="000000"/>
              </w:rPr>
            </w:pPr>
            <w:r>
              <w:rPr>
                <w:color w:val="000000"/>
              </w:rPr>
              <w:t>- parafrázovať</w:t>
            </w:r>
          </w:p>
        </w:tc>
      </w:tr>
      <w:tr w:rsidR="007568B3">
        <w:trPr>
          <w:cantSplit/>
          <w:trHeight w:val="20"/>
          <w:tblHeader/>
        </w:trPr>
        <w:tc>
          <w:tcPr>
            <w:tcW w:w="4519" w:type="dxa"/>
          </w:tcPr>
          <w:p w:rsidR="007568B3" w:rsidRDefault="00433F2F">
            <w:pPr>
              <w:pStyle w:val="normal"/>
              <w:ind w:right="-288"/>
              <w:rPr>
                <w:color w:val="000000"/>
              </w:rPr>
            </w:pPr>
            <w:r>
              <w:rPr>
                <w:b/>
                <w:color w:val="000000"/>
              </w:rPr>
              <w:t>Témy</w:t>
            </w:r>
            <w:r>
              <w:rPr>
                <w:color w:val="000000"/>
              </w:rPr>
              <w:t>:</w:t>
            </w:r>
          </w:p>
          <w:p w:rsidR="007568B3" w:rsidRDefault="00433F2F">
            <w:pPr>
              <w:pStyle w:val="normal"/>
              <w:ind w:right="-288"/>
              <w:rPr>
                <w:color w:val="000000"/>
              </w:rPr>
            </w:pPr>
            <w:r>
              <w:rPr>
                <w:color w:val="000000"/>
              </w:rPr>
              <w:t>Oblečenie a móda</w:t>
            </w:r>
          </w:p>
          <w:p w:rsidR="007568B3" w:rsidRDefault="00433F2F">
            <w:pPr>
              <w:pStyle w:val="normal"/>
              <w:ind w:right="-288"/>
              <w:rPr>
                <w:color w:val="000000"/>
              </w:rPr>
            </w:pPr>
            <w:r>
              <w:rPr>
                <w:color w:val="000000"/>
              </w:rPr>
              <w:t>Nakupovanie, pouličné trhy</w:t>
            </w:r>
          </w:p>
          <w:p w:rsidR="007568B3" w:rsidRDefault="00433F2F">
            <w:pPr>
              <w:pStyle w:val="normal"/>
              <w:ind w:right="-288"/>
              <w:rPr>
                <w:color w:val="000000"/>
              </w:rPr>
            </w:pPr>
            <w:r>
              <w:rPr>
                <w:color w:val="000000"/>
              </w:rPr>
              <w:t>Prieskumníci a dobrodruhovia</w:t>
            </w:r>
          </w:p>
          <w:p w:rsidR="007568B3" w:rsidRDefault="00433F2F">
            <w:pPr>
              <w:pStyle w:val="normal"/>
              <w:ind w:right="-288"/>
              <w:rPr>
                <w:color w:val="000000"/>
              </w:rPr>
            </w:pPr>
            <w:r>
              <w:rPr>
                <w:color w:val="000000"/>
              </w:rPr>
              <w:t>Karnevaly a festivaly</w:t>
            </w:r>
          </w:p>
          <w:p w:rsidR="007568B3" w:rsidRDefault="00433F2F">
            <w:pPr>
              <w:pStyle w:val="normal"/>
              <w:ind w:right="-288"/>
              <w:rPr>
                <w:color w:val="000000"/>
              </w:rPr>
            </w:pPr>
            <w:r>
              <w:rPr>
                <w:color w:val="000000"/>
              </w:rPr>
              <w:t>Angličtina okolo sveta</w:t>
            </w:r>
          </w:p>
          <w:p w:rsidR="007568B3" w:rsidRDefault="00433F2F">
            <w:pPr>
              <w:pStyle w:val="normal"/>
              <w:ind w:right="-288"/>
              <w:rPr>
                <w:color w:val="000000"/>
              </w:rPr>
            </w:pPr>
            <w:r>
              <w:rPr>
                <w:color w:val="000000"/>
              </w:rPr>
              <w:t>Krajiny a jazyky</w:t>
            </w:r>
          </w:p>
          <w:p w:rsidR="007568B3" w:rsidRDefault="00433F2F">
            <w:pPr>
              <w:pStyle w:val="normal"/>
              <w:ind w:right="-288"/>
              <w:rPr>
                <w:color w:val="000000"/>
              </w:rPr>
            </w:pPr>
            <w:r>
              <w:rPr>
                <w:color w:val="000000"/>
              </w:rPr>
              <w:t>Sumatívne hodnotenie</w:t>
            </w:r>
          </w:p>
          <w:p w:rsidR="007568B3" w:rsidRDefault="007568B3">
            <w:pPr>
              <w:pStyle w:val="normal"/>
              <w:ind w:right="-288"/>
              <w:rPr>
                <w:color w:val="000000"/>
              </w:rPr>
            </w:pPr>
          </w:p>
          <w:p w:rsidR="007568B3" w:rsidRDefault="00433F2F">
            <w:pPr>
              <w:pStyle w:val="normal"/>
              <w:ind w:right="-288"/>
              <w:rPr>
                <w:color w:val="000000"/>
              </w:rPr>
            </w:pPr>
            <w:r>
              <w:rPr>
                <w:color w:val="000000"/>
              </w:rPr>
              <w:t>Gramatika:</w:t>
            </w:r>
          </w:p>
          <w:p w:rsidR="007568B3" w:rsidRDefault="00433F2F">
            <w:pPr>
              <w:pStyle w:val="normal"/>
              <w:ind w:right="-288"/>
              <w:rPr>
                <w:color w:val="000000"/>
              </w:rPr>
            </w:pPr>
            <w:r>
              <w:rPr>
                <w:color w:val="000000"/>
              </w:rPr>
              <w:t>Modálne slovesá – povinnosť</w:t>
            </w:r>
          </w:p>
          <w:p w:rsidR="007568B3" w:rsidRDefault="00433F2F">
            <w:pPr>
              <w:pStyle w:val="normal"/>
              <w:ind w:right="-288"/>
              <w:rPr>
                <w:color w:val="000000"/>
              </w:rPr>
            </w:pPr>
            <w:r>
              <w:rPr>
                <w:color w:val="000000"/>
              </w:rPr>
              <w:t>Predložky pohybu</w:t>
            </w:r>
          </w:p>
          <w:p w:rsidR="007568B3" w:rsidRDefault="00433F2F">
            <w:pPr>
              <w:pStyle w:val="normal"/>
              <w:ind w:right="-288"/>
              <w:rPr>
                <w:color w:val="000000"/>
              </w:rPr>
            </w:pPr>
            <w:r>
              <w:rPr>
                <w:color w:val="000000"/>
              </w:rPr>
              <w:t>Frázové slovesá</w:t>
            </w:r>
          </w:p>
          <w:p w:rsidR="007568B3" w:rsidRDefault="00433F2F">
            <w:pPr>
              <w:pStyle w:val="normal"/>
              <w:ind w:right="-288"/>
              <w:rPr>
                <w:color w:val="000000"/>
              </w:rPr>
            </w:pPr>
            <w:r>
              <w:rPr>
                <w:color w:val="000000"/>
              </w:rPr>
              <w:t>Vzťažné vety</w:t>
            </w:r>
          </w:p>
        </w:tc>
        <w:tc>
          <w:tcPr>
            <w:tcW w:w="4703" w:type="dxa"/>
          </w:tcPr>
          <w:p w:rsidR="007568B3" w:rsidRDefault="007568B3">
            <w:pPr>
              <w:pStyle w:val="normal"/>
              <w:rPr>
                <w:color w:val="000000"/>
              </w:rPr>
            </w:pPr>
          </w:p>
          <w:p w:rsidR="007568B3" w:rsidRDefault="00433F2F">
            <w:pPr>
              <w:pStyle w:val="normal"/>
              <w:rPr>
                <w:color w:val="000000"/>
              </w:rPr>
            </w:pPr>
            <w:r>
              <w:rPr>
                <w:color w:val="000000"/>
              </w:rPr>
              <w:t xml:space="preserve">-  formulovať svoj postoj k obliekaniu  a móde, </w:t>
            </w:r>
          </w:p>
          <w:p w:rsidR="007568B3" w:rsidRDefault="00433F2F">
            <w:pPr>
              <w:pStyle w:val="normal"/>
              <w:rPr>
                <w:color w:val="000000"/>
              </w:rPr>
            </w:pPr>
            <w:r>
              <w:rPr>
                <w:color w:val="000000"/>
              </w:rPr>
              <w:t xml:space="preserve">- sformulovať svoj postoj k noseniu nevhodného oblečenia, </w:t>
            </w:r>
          </w:p>
          <w:p w:rsidR="007568B3" w:rsidRDefault="00433F2F">
            <w:pPr>
              <w:pStyle w:val="normal"/>
              <w:rPr>
                <w:color w:val="000000"/>
              </w:rPr>
            </w:pPr>
            <w:r>
              <w:rPr>
                <w:color w:val="000000"/>
              </w:rPr>
              <w:t>- predstaviť nakupovanie v našom meste formou prezentácie,</w:t>
            </w:r>
          </w:p>
          <w:p w:rsidR="007568B3" w:rsidRDefault="00433F2F">
            <w:pPr>
              <w:pStyle w:val="normal"/>
              <w:rPr>
                <w:color w:val="000000"/>
              </w:rPr>
            </w:pPr>
            <w:r>
              <w:rPr>
                <w:color w:val="000000"/>
              </w:rPr>
              <w:t xml:space="preserve">- diskutovať o nakupovaní, </w:t>
            </w:r>
          </w:p>
          <w:p w:rsidR="007568B3" w:rsidRDefault="00433F2F">
            <w:pPr>
              <w:pStyle w:val="normal"/>
              <w:rPr>
                <w:color w:val="000000"/>
              </w:rPr>
            </w:pPr>
            <w:r>
              <w:rPr>
                <w:color w:val="000000"/>
              </w:rPr>
              <w:t>- viesť neformálny dialóg na tému nakupovanie.</w:t>
            </w:r>
          </w:p>
          <w:p w:rsidR="007568B3" w:rsidRDefault="00433F2F">
            <w:pPr>
              <w:pStyle w:val="normal"/>
              <w:rPr>
                <w:color w:val="000000"/>
              </w:rPr>
            </w:pPr>
            <w:r>
              <w:rPr>
                <w:color w:val="000000"/>
              </w:rPr>
              <w:t>- vo dvojici naplánovať cestu okolo sveta,</w:t>
            </w:r>
          </w:p>
          <w:p w:rsidR="007568B3" w:rsidRDefault="00433F2F">
            <w:pPr>
              <w:pStyle w:val="normal"/>
              <w:pBdr>
                <w:top w:val="nil"/>
                <w:left w:val="nil"/>
                <w:bottom w:val="nil"/>
                <w:right w:val="nil"/>
                <w:between w:val="nil"/>
              </w:pBdr>
              <w:rPr>
                <w:color w:val="000000"/>
              </w:rPr>
            </w:pPr>
            <w:r>
              <w:rPr>
                <w:color w:val="000000"/>
              </w:rPr>
              <w:t xml:space="preserve">-  zaujať postoj k oslavám a predstaviť ich, </w:t>
            </w:r>
          </w:p>
          <w:p w:rsidR="007568B3" w:rsidRDefault="00433F2F">
            <w:pPr>
              <w:pStyle w:val="normal"/>
              <w:pBdr>
                <w:top w:val="nil"/>
                <w:left w:val="nil"/>
                <w:bottom w:val="nil"/>
                <w:right w:val="nil"/>
                <w:between w:val="nil"/>
              </w:pBdr>
              <w:rPr>
                <w:color w:val="000000"/>
              </w:rPr>
            </w:pPr>
            <w:r>
              <w:rPr>
                <w:color w:val="000000"/>
              </w:rPr>
              <w:t>- zaujať postoj k vyučovaniu angličtiny na Slovensku.</w:t>
            </w:r>
          </w:p>
        </w:tc>
      </w:tr>
      <w:tr w:rsidR="007568B3">
        <w:trPr>
          <w:cantSplit/>
          <w:trHeight w:val="20"/>
          <w:tblHeader/>
        </w:trPr>
        <w:tc>
          <w:tcPr>
            <w:tcW w:w="4519" w:type="dxa"/>
          </w:tcPr>
          <w:p w:rsidR="007568B3" w:rsidRDefault="00433F2F">
            <w:pPr>
              <w:pStyle w:val="normal"/>
              <w:pBdr>
                <w:top w:val="nil"/>
                <w:left w:val="nil"/>
                <w:bottom w:val="nil"/>
                <w:right w:val="nil"/>
                <w:between w:val="nil"/>
              </w:pBdr>
              <w:rPr>
                <w:color w:val="000000"/>
              </w:rPr>
            </w:pPr>
            <w:r>
              <w:rPr>
                <w:b/>
                <w:color w:val="000000"/>
              </w:rPr>
              <w:lastRenderedPageBreak/>
              <w:t>Témy</w:t>
            </w:r>
            <w:r>
              <w:rPr>
                <w:color w:val="000000"/>
              </w:rPr>
              <w:t>: Dvojité životy</w:t>
            </w:r>
          </w:p>
          <w:p w:rsidR="007568B3" w:rsidRDefault="00433F2F">
            <w:pPr>
              <w:pStyle w:val="normal"/>
              <w:pBdr>
                <w:top w:val="nil"/>
                <w:left w:val="nil"/>
                <w:bottom w:val="nil"/>
                <w:right w:val="nil"/>
                <w:between w:val="nil"/>
              </w:pBdr>
              <w:rPr>
                <w:color w:val="000000"/>
              </w:rPr>
            </w:pPr>
            <w:r>
              <w:rPr>
                <w:color w:val="000000"/>
              </w:rPr>
              <w:t>Každodenný život</w:t>
            </w:r>
          </w:p>
          <w:p w:rsidR="007568B3" w:rsidRDefault="00433F2F">
            <w:pPr>
              <w:pStyle w:val="normal"/>
              <w:pBdr>
                <w:top w:val="nil"/>
                <w:left w:val="nil"/>
                <w:bottom w:val="nil"/>
                <w:right w:val="nil"/>
                <w:between w:val="nil"/>
              </w:pBdr>
              <w:rPr>
                <w:color w:val="000000"/>
              </w:rPr>
            </w:pPr>
            <w:r>
              <w:rPr>
                <w:color w:val="000000"/>
              </w:rPr>
              <w:t>Prvý dojem</w:t>
            </w:r>
          </w:p>
          <w:p w:rsidR="007568B3" w:rsidRDefault="00433F2F">
            <w:pPr>
              <w:pStyle w:val="normal"/>
              <w:pBdr>
                <w:top w:val="nil"/>
                <w:left w:val="nil"/>
                <w:bottom w:val="nil"/>
                <w:right w:val="nil"/>
                <w:between w:val="nil"/>
              </w:pBdr>
              <w:rPr>
                <w:color w:val="000000"/>
              </w:rPr>
            </w:pPr>
            <w:r>
              <w:rPr>
                <w:color w:val="000000"/>
              </w:rPr>
              <w:t>Okolo sveta</w:t>
            </w:r>
          </w:p>
          <w:p w:rsidR="007568B3" w:rsidRDefault="007568B3">
            <w:pPr>
              <w:pStyle w:val="normal"/>
              <w:pBdr>
                <w:top w:val="nil"/>
                <w:left w:val="nil"/>
                <w:bottom w:val="nil"/>
                <w:right w:val="nil"/>
                <w:between w:val="nil"/>
              </w:pBdr>
              <w:rPr>
                <w:color w:val="000000"/>
              </w:rPr>
            </w:pPr>
          </w:p>
          <w:p w:rsidR="007568B3" w:rsidRDefault="00433F2F">
            <w:pPr>
              <w:pStyle w:val="normal"/>
              <w:pBdr>
                <w:top w:val="nil"/>
                <w:left w:val="nil"/>
                <w:bottom w:val="nil"/>
                <w:right w:val="nil"/>
                <w:between w:val="nil"/>
              </w:pBdr>
              <w:rPr>
                <w:color w:val="000000"/>
              </w:rPr>
            </w:pPr>
            <w:r>
              <w:rPr>
                <w:color w:val="000000"/>
              </w:rPr>
              <w:t>Lexika: substantíva pomenúvajúce vzhľad človeka, ; substantíva a verbá súvisiace s cestovaním, frázové slovesá, kultúra a tradície</w:t>
            </w:r>
          </w:p>
          <w:p w:rsidR="007568B3" w:rsidRDefault="00433F2F">
            <w:pPr>
              <w:pStyle w:val="normal"/>
              <w:pBdr>
                <w:top w:val="nil"/>
                <w:left w:val="nil"/>
                <w:bottom w:val="nil"/>
                <w:right w:val="nil"/>
                <w:between w:val="nil"/>
              </w:pBdr>
              <w:rPr>
                <w:color w:val="000000"/>
              </w:rPr>
            </w:pPr>
            <w:r>
              <w:rPr>
                <w:color w:val="000000"/>
              </w:rPr>
              <w:t>Gramatika:</w:t>
            </w:r>
          </w:p>
          <w:p w:rsidR="007568B3" w:rsidRDefault="00433F2F">
            <w:pPr>
              <w:pStyle w:val="normal"/>
              <w:pBdr>
                <w:top w:val="nil"/>
                <w:left w:val="nil"/>
                <w:bottom w:val="nil"/>
                <w:right w:val="nil"/>
                <w:between w:val="nil"/>
              </w:pBdr>
              <w:rPr>
                <w:color w:val="000000"/>
              </w:rPr>
            </w:pPr>
            <w:r>
              <w:rPr>
                <w:color w:val="000000"/>
              </w:rPr>
              <w:t>-prítomný jednoduchý a prítomný priebehový čas,</w:t>
            </w:r>
          </w:p>
          <w:p w:rsidR="007568B3" w:rsidRDefault="00433F2F">
            <w:pPr>
              <w:pStyle w:val="normal"/>
              <w:pBdr>
                <w:top w:val="nil"/>
                <w:left w:val="nil"/>
                <w:bottom w:val="nil"/>
                <w:right w:val="nil"/>
                <w:between w:val="nil"/>
              </w:pBdr>
              <w:rPr>
                <w:color w:val="000000"/>
              </w:rPr>
            </w:pPr>
            <w:r>
              <w:rPr>
                <w:color w:val="000000"/>
              </w:rPr>
              <w:t>-predprítomný jednoduchý čas a minulý čas</w:t>
            </w:r>
          </w:p>
          <w:p w:rsidR="007568B3" w:rsidRDefault="00433F2F">
            <w:pPr>
              <w:pStyle w:val="normal"/>
              <w:pBdr>
                <w:top w:val="nil"/>
                <w:left w:val="nil"/>
                <w:bottom w:val="nil"/>
                <w:right w:val="nil"/>
                <w:between w:val="nil"/>
              </w:pBdr>
              <w:rPr>
                <w:color w:val="000000"/>
              </w:rPr>
            </w:pPr>
            <w:r>
              <w:rPr>
                <w:color w:val="000000"/>
              </w:rPr>
              <w:t>-slovosled v podmetových a predmetových otázkach.</w:t>
            </w:r>
          </w:p>
          <w:p w:rsidR="007568B3" w:rsidRDefault="00433F2F">
            <w:pPr>
              <w:pStyle w:val="normal"/>
              <w:pBdr>
                <w:top w:val="nil"/>
                <w:left w:val="nil"/>
                <w:bottom w:val="nil"/>
                <w:right w:val="nil"/>
                <w:between w:val="nil"/>
              </w:pBdr>
              <w:rPr>
                <w:color w:val="000000"/>
              </w:rPr>
            </w:pPr>
            <w:r>
              <w:rPr>
                <w:color w:val="000000"/>
              </w:rPr>
              <w:t>Ortoepia:</w:t>
            </w:r>
          </w:p>
          <w:p w:rsidR="007568B3" w:rsidRDefault="00433F2F">
            <w:pPr>
              <w:pStyle w:val="normal"/>
              <w:pBdr>
                <w:top w:val="nil"/>
                <w:left w:val="nil"/>
                <w:bottom w:val="nil"/>
                <w:right w:val="nil"/>
                <w:between w:val="nil"/>
              </w:pBdr>
              <w:rPr>
                <w:b/>
                <w:color w:val="000000"/>
              </w:rPr>
            </w:pPr>
            <w:r>
              <w:rPr>
                <w:color w:val="000000"/>
              </w:rPr>
              <w:t>-intonácia pri dialógoch na vybrané slová</w:t>
            </w:r>
          </w:p>
        </w:tc>
        <w:tc>
          <w:tcPr>
            <w:tcW w:w="4703" w:type="dxa"/>
          </w:tcPr>
          <w:p w:rsidR="007568B3" w:rsidRDefault="00433F2F">
            <w:pPr>
              <w:pStyle w:val="normal"/>
              <w:pBdr>
                <w:top w:val="nil"/>
                <w:left w:val="nil"/>
                <w:bottom w:val="nil"/>
                <w:right w:val="nil"/>
                <w:between w:val="nil"/>
              </w:pBdr>
              <w:rPr>
                <w:color w:val="000000"/>
              </w:rPr>
            </w:pPr>
            <w:r>
              <w:rPr>
                <w:color w:val="000000"/>
              </w:rPr>
              <w:t>- identifikovať na základe vypočutého rozhovoru vzťah medzi hovoriacimi</w:t>
            </w:r>
          </w:p>
          <w:p w:rsidR="007568B3" w:rsidRDefault="00433F2F">
            <w:pPr>
              <w:pStyle w:val="normal"/>
              <w:pBdr>
                <w:top w:val="nil"/>
                <w:left w:val="nil"/>
                <w:bottom w:val="nil"/>
                <w:right w:val="nil"/>
                <w:between w:val="nil"/>
              </w:pBdr>
              <w:rPr>
                <w:color w:val="000000"/>
              </w:rPr>
            </w:pPr>
            <w:r>
              <w:rPr>
                <w:color w:val="000000"/>
              </w:rPr>
              <w:t>-porozprávať o svojich zvyklostiach</w:t>
            </w:r>
          </w:p>
          <w:p w:rsidR="007568B3" w:rsidRDefault="00433F2F">
            <w:pPr>
              <w:pStyle w:val="normal"/>
              <w:pBdr>
                <w:top w:val="nil"/>
                <w:left w:val="nil"/>
                <w:bottom w:val="nil"/>
                <w:right w:val="nil"/>
                <w:between w:val="nil"/>
              </w:pBdr>
              <w:rPr>
                <w:color w:val="000000"/>
              </w:rPr>
            </w:pPr>
            <w:r>
              <w:rPr>
                <w:color w:val="000000"/>
              </w:rPr>
              <w:t>- zistiť pomocou vhodne formulovaných otázok informácie o rodinnom živote, práci, bývaní, zvyklostiach, záľubách, cieľoch a voľnom čase iného človeka</w:t>
            </w:r>
          </w:p>
          <w:p w:rsidR="007568B3" w:rsidRDefault="00433F2F">
            <w:pPr>
              <w:pStyle w:val="normal"/>
              <w:pBdr>
                <w:top w:val="nil"/>
                <w:left w:val="nil"/>
                <w:bottom w:val="nil"/>
                <w:right w:val="nil"/>
                <w:between w:val="nil"/>
              </w:pBdr>
              <w:rPr>
                <w:color w:val="000000"/>
              </w:rPr>
            </w:pPr>
            <w:r>
              <w:rPr>
                <w:color w:val="000000"/>
              </w:rPr>
              <w:t>- vyjadriť názor na tému: klamanie a zhodnotiť vážnosť dôvodov klamania, vyjadriť sa k pojmu klamanie z milosti, resp. dobré klamstvo</w:t>
            </w:r>
          </w:p>
          <w:p w:rsidR="007568B3" w:rsidRDefault="00433F2F">
            <w:pPr>
              <w:pStyle w:val="normal"/>
              <w:pBdr>
                <w:top w:val="nil"/>
                <w:left w:val="nil"/>
                <w:bottom w:val="nil"/>
                <w:right w:val="nil"/>
                <w:between w:val="nil"/>
              </w:pBdr>
              <w:rPr>
                <w:color w:val="000000"/>
              </w:rPr>
            </w:pPr>
            <w:r>
              <w:rPr>
                <w:color w:val="000000"/>
              </w:rPr>
              <w:t>- napísať opis svojho najlepšieho priateľa</w:t>
            </w:r>
          </w:p>
          <w:p w:rsidR="007568B3" w:rsidRDefault="00433F2F">
            <w:pPr>
              <w:pStyle w:val="normal"/>
              <w:pBdr>
                <w:top w:val="nil"/>
                <w:left w:val="nil"/>
                <w:bottom w:val="nil"/>
                <w:right w:val="nil"/>
                <w:between w:val="nil"/>
              </w:pBdr>
              <w:rPr>
                <w:color w:val="000000"/>
              </w:rPr>
            </w:pPr>
            <w:r>
              <w:rPr>
                <w:color w:val="000000"/>
              </w:rPr>
              <w:t>-zaujať postoj ku kultúrnym rozdielom vo VB a na Slovensku</w:t>
            </w:r>
          </w:p>
          <w:p w:rsidR="007568B3" w:rsidRDefault="00433F2F">
            <w:pPr>
              <w:pStyle w:val="normal"/>
              <w:pBdr>
                <w:top w:val="nil"/>
                <w:left w:val="nil"/>
                <w:bottom w:val="nil"/>
                <w:right w:val="nil"/>
                <w:between w:val="nil"/>
              </w:pBdr>
              <w:rPr>
                <w:color w:val="000000"/>
              </w:rPr>
            </w:pPr>
            <w:r>
              <w:rPr>
                <w:color w:val="000000"/>
              </w:rPr>
              <w:t>-samostatne vyjadriť svoj názor na tému „prvý dojem“. Diskutovať o pravdivosti tohto fenoménu.</w:t>
            </w:r>
          </w:p>
          <w:p w:rsidR="007568B3" w:rsidRDefault="00433F2F">
            <w:pPr>
              <w:pStyle w:val="normal"/>
              <w:pBdr>
                <w:top w:val="nil"/>
                <w:left w:val="nil"/>
                <w:bottom w:val="nil"/>
                <w:right w:val="nil"/>
                <w:between w:val="nil"/>
              </w:pBdr>
              <w:rPr>
                <w:color w:val="000000"/>
              </w:rPr>
            </w:pPr>
            <w:r>
              <w:rPr>
                <w:color w:val="000000"/>
              </w:rPr>
              <w:t>-porovnať dve krajiny (Veľkú Britániu a Slovensko) z hľadiska rozlohy, počtu obyvateľov a turistickej obľúbenosti na základe písomnej informácie</w:t>
            </w:r>
          </w:p>
        </w:tc>
      </w:tr>
      <w:tr w:rsidR="007568B3">
        <w:trPr>
          <w:cantSplit/>
          <w:trHeight w:val="20"/>
          <w:tblHeader/>
        </w:trPr>
        <w:tc>
          <w:tcPr>
            <w:tcW w:w="4519" w:type="dxa"/>
          </w:tcPr>
          <w:p w:rsidR="007568B3" w:rsidRDefault="00433F2F">
            <w:pPr>
              <w:pStyle w:val="normal"/>
              <w:pBdr>
                <w:top w:val="nil"/>
                <w:left w:val="nil"/>
                <w:bottom w:val="nil"/>
                <w:right w:val="nil"/>
                <w:between w:val="nil"/>
              </w:pBdr>
              <w:rPr>
                <w:color w:val="000000"/>
              </w:rPr>
            </w:pPr>
            <w:r>
              <w:rPr>
                <w:b/>
                <w:color w:val="000000"/>
              </w:rPr>
              <w:t>Témy</w:t>
            </w:r>
            <w:r>
              <w:rPr>
                <w:color w:val="000000"/>
              </w:rPr>
              <w:t>: Nezvyčajné cesty-cestovanie</w:t>
            </w:r>
          </w:p>
          <w:p w:rsidR="007568B3" w:rsidRDefault="00433F2F">
            <w:pPr>
              <w:pStyle w:val="normal"/>
              <w:pBdr>
                <w:top w:val="nil"/>
                <w:left w:val="nil"/>
                <w:bottom w:val="nil"/>
                <w:right w:val="nil"/>
                <w:between w:val="nil"/>
              </w:pBdr>
              <w:rPr>
                <w:color w:val="000000"/>
              </w:rPr>
            </w:pPr>
            <w:r>
              <w:rPr>
                <w:color w:val="000000"/>
              </w:rPr>
              <w:t>Transport-spôsoby prepravy</w:t>
            </w:r>
          </w:p>
          <w:p w:rsidR="007568B3" w:rsidRDefault="00433F2F">
            <w:pPr>
              <w:pStyle w:val="normal"/>
              <w:pBdr>
                <w:top w:val="nil"/>
                <w:left w:val="nil"/>
                <w:bottom w:val="nil"/>
                <w:right w:val="nil"/>
                <w:between w:val="nil"/>
              </w:pBdr>
              <w:rPr>
                <w:color w:val="000000"/>
              </w:rPr>
            </w:pPr>
            <w:r>
              <w:rPr>
                <w:color w:val="000000"/>
              </w:rPr>
              <w:t>Vysnívaný domov</w:t>
            </w:r>
          </w:p>
          <w:p w:rsidR="007568B3" w:rsidRDefault="00433F2F">
            <w:pPr>
              <w:pStyle w:val="normal"/>
              <w:pBdr>
                <w:top w:val="nil"/>
                <w:left w:val="nil"/>
                <w:bottom w:val="nil"/>
                <w:right w:val="nil"/>
                <w:between w:val="nil"/>
              </w:pBdr>
              <w:rPr>
                <w:color w:val="000000"/>
              </w:rPr>
            </w:pPr>
            <w:r>
              <w:rPr>
                <w:color w:val="000000"/>
              </w:rPr>
              <w:t xml:space="preserve">Lexika: slovná zásoba súvisiaca s témou bývanie, cestovanie a preprava, frázy spojené s týmito témami </w:t>
            </w:r>
          </w:p>
          <w:p w:rsidR="007568B3" w:rsidRDefault="00433F2F">
            <w:pPr>
              <w:pStyle w:val="normal"/>
              <w:pBdr>
                <w:top w:val="nil"/>
                <w:left w:val="nil"/>
                <w:bottom w:val="nil"/>
                <w:right w:val="nil"/>
                <w:between w:val="nil"/>
              </w:pBdr>
              <w:rPr>
                <w:color w:val="000000"/>
              </w:rPr>
            </w:pPr>
            <w:r>
              <w:rPr>
                <w:color w:val="000000"/>
              </w:rPr>
              <w:t>Gramatika:</w:t>
            </w:r>
          </w:p>
          <w:p w:rsidR="007568B3" w:rsidRDefault="00433F2F">
            <w:pPr>
              <w:pStyle w:val="normal"/>
              <w:pBdr>
                <w:top w:val="nil"/>
                <w:left w:val="nil"/>
                <w:bottom w:val="nil"/>
                <w:right w:val="nil"/>
                <w:between w:val="nil"/>
              </w:pBdr>
              <w:rPr>
                <w:color w:val="000000"/>
              </w:rPr>
            </w:pPr>
            <w:r>
              <w:rPr>
                <w:color w:val="000000"/>
              </w:rPr>
              <w:t>minulý jednoduchý čas a predprítomný jednoduchý čas pri vyjadrení neukončených aktivít a dejov</w:t>
            </w:r>
          </w:p>
          <w:p w:rsidR="007568B3" w:rsidRDefault="00433F2F">
            <w:pPr>
              <w:pStyle w:val="normal"/>
              <w:pBdr>
                <w:top w:val="nil"/>
                <w:left w:val="nil"/>
                <w:bottom w:val="nil"/>
                <w:right w:val="nil"/>
                <w:between w:val="nil"/>
              </w:pBdr>
              <w:rPr>
                <w:color w:val="000000"/>
              </w:rPr>
            </w:pPr>
            <w:r>
              <w:rPr>
                <w:color w:val="000000"/>
              </w:rPr>
              <w:t>-modálne slovesá na vyjadrenie povinnosti, povolenia, zákazu</w:t>
            </w:r>
          </w:p>
          <w:p w:rsidR="007568B3" w:rsidRDefault="007568B3">
            <w:pPr>
              <w:pStyle w:val="normal"/>
              <w:pBdr>
                <w:top w:val="nil"/>
                <w:left w:val="nil"/>
                <w:bottom w:val="nil"/>
                <w:right w:val="nil"/>
                <w:between w:val="nil"/>
              </w:pBdr>
              <w:rPr>
                <w:color w:val="000000"/>
              </w:rPr>
            </w:pPr>
          </w:p>
          <w:p w:rsidR="007568B3" w:rsidRDefault="00433F2F">
            <w:pPr>
              <w:pStyle w:val="normal"/>
              <w:pBdr>
                <w:top w:val="nil"/>
                <w:left w:val="nil"/>
                <w:bottom w:val="nil"/>
                <w:right w:val="nil"/>
                <w:between w:val="nil"/>
              </w:pBdr>
              <w:rPr>
                <w:color w:val="000000"/>
              </w:rPr>
            </w:pPr>
            <w:r>
              <w:rPr>
                <w:color w:val="000000"/>
              </w:rPr>
              <w:t>Ortoepia: Koncovky minulého jednoduchého času.</w:t>
            </w:r>
          </w:p>
          <w:p w:rsidR="007568B3" w:rsidRDefault="00433F2F">
            <w:pPr>
              <w:pStyle w:val="normal"/>
              <w:pBdr>
                <w:top w:val="nil"/>
                <w:left w:val="nil"/>
                <w:bottom w:val="nil"/>
                <w:right w:val="nil"/>
                <w:between w:val="nil"/>
              </w:pBdr>
              <w:rPr>
                <w:color w:val="000000"/>
              </w:rPr>
            </w:pPr>
            <w:r>
              <w:rPr>
                <w:color w:val="000000"/>
              </w:rPr>
              <w:t>-intonácia</w:t>
            </w:r>
          </w:p>
        </w:tc>
        <w:tc>
          <w:tcPr>
            <w:tcW w:w="4703" w:type="dxa"/>
          </w:tcPr>
          <w:p w:rsidR="007568B3" w:rsidRDefault="00433F2F">
            <w:pPr>
              <w:pStyle w:val="normal"/>
              <w:pBdr>
                <w:top w:val="nil"/>
                <w:left w:val="nil"/>
                <w:bottom w:val="nil"/>
                <w:right w:val="nil"/>
                <w:between w:val="nil"/>
              </w:pBdr>
              <w:rPr>
                <w:color w:val="000000"/>
              </w:rPr>
            </w:pPr>
            <w:r>
              <w:rPr>
                <w:color w:val="000000"/>
              </w:rPr>
              <w:t>- rozprávať o cestovaní a príhodách, ktoré vyjadrí v minulom jednoduchom čase.</w:t>
            </w:r>
          </w:p>
          <w:p w:rsidR="007568B3" w:rsidRDefault="00433F2F">
            <w:pPr>
              <w:pStyle w:val="normal"/>
              <w:pBdr>
                <w:top w:val="nil"/>
                <w:left w:val="nil"/>
                <w:bottom w:val="nil"/>
                <w:right w:val="nil"/>
                <w:between w:val="nil"/>
              </w:pBdr>
              <w:rPr>
                <w:color w:val="000000"/>
              </w:rPr>
            </w:pPr>
            <w:r>
              <w:rPr>
                <w:color w:val="000000"/>
              </w:rPr>
              <w:t>-vhodne použiť predprítomný jednoduchý čas pri tvorbe viet</w:t>
            </w:r>
          </w:p>
          <w:p w:rsidR="007568B3" w:rsidRDefault="00433F2F">
            <w:pPr>
              <w:pStyle w:val="normal"/>
              <w:pBdr>
                <w:top w:val="nil"/>
                <w:left w:val="nil"/>
                <w:bottom w:val="nil"/>
                <w:right w:val="nil"/>
                <w:between w:val="nil"/>
              </w:pBdr>
              <w:rPr>
                <w:color w:val="000000"/>
              </w:rPr>
            </w:pPr>
            <w:r>
              <w:rPr>
                <w:color w:val="000000"/>
              </w:rPr>
              <w:t>- využívať v rozprávaní prostriedky na zvýšenie koherencie textu</w:t>
            </w:r>
          </w:p>
          <w:p w:rsidR="007568B3" w:rsidRDefault="00433F2F">
            <w:pPr>
              <w:pStyle w:val="normal"/>
              <w:pBdr>
                <w:top w:val="nil"/>
                <w:left w:val="nil"/>
                <w:bottom w:val="nil"/>
                <w:right w:val="nil"/>
                <w:between w:val="nil"/>
              </w:pBdr>
              <w:rPr>
                <w:color w:val="000000"/>
              </w:rPr>
            </w:pPr>
            <w:r>
              <w:rPr>
                <w:color w:val="000000"/>
              </w:rPr>
              <w:t>-interpretovať a stručne zhrnúť, napr. obsah filmu, knihy o cestovaní a vyjadriť svoj postoj k nim;</w:t>
            </w:r>
          </w:p>
          <w:p w:rsidR="007568B3" w:rsidRDefault="00433F2F">
            <w:pPr>
              <w:pStyle w:val="normal"/>
              <w:pBdr>
                <w:top w:val="nil"/>
                <w:left w:val="nil"/>
                <w:bottom w:val="nil"/>
                <w:right w:val="nil"/>
                <w:between w:val="nil"/>
              </w:pBdr>
              <w:rPr>
                <w:color w:val="000000"/>
              </w:rPr>
            </w:pPr>
            <w:r>
              <w:rPr>
                <w:color w:val="000000"/>
              </w:rPr>
              <w:t>-porozumieť vypočutým dialógom o každodennej preprave a viesť plynulý dialóg so spolužiakmi na túto tému.</w:t>
            </w:r>
          </w:p>
          <w:p w:rsidR="007568B3" w:rsidRDefault="007568B3">
            <w:pPr>
              <w:pStyle w:val="normal"/>
              <w:pBdr>
                <w:top w:val="nil"/>
                <w:left w:val="nil"/>
                <w:bottom w:val="nil"/>
                <w:right w:val="nil"/>
                <w:between w:val="nil"/>
              </w:pBdr>
              <w:rPr>
                <w:color w:val="000000"/>
              </w:rPr>
            </w:pPr>
          </w:p>
        </w:tc>
      </w:tr>
      <w:tr w:rsidR="007568B3">
        <w:trPr>
          <w:cantSplit/>
          <w:trHeight w:val="20"/>
          <w:tblHeader/>
        </w:trPr>
        <w:tc>
          <w:tcPr>
            <w:tcW w:w="4519" w:type="dxa"/>
          </w:tcPr>
          <w:p w:rsidR="007568B3" w:rsidRDefault="00433F2F">
            <w:pPr>
              <w:pStyle w:val="normal"/>
              <w:pBdr>
                <w:top w:val="nil"/>
                <w:left w:val="nil"/>
                <w:bottom w:val="nil"/>
                <w:right w:val="nil"/>
                <w:between w:val="nil"/>
              </w:pBdr>
              <w:rPr>
                <w:color w:val="000000"/>
              </w:rPr>
            </w:pPr>
            <w:r>
              <w:rPr>
                <w:b/>
                <w:color w:val="000000"/>
              </w:rPr>
              <w:lastRenderedPageBreak/>
              <w:t>Témy</w:t>
            </w:r>
            <w:r>
              <w:rPr>
                <w:color w:val="000000"/>
              </w:rPr>
              <w:t>: Nezvyčajné domovy</w:t>
            </w:r>
          </w:p>
          <w:p w:rsidR="007568B3" w:rsidRDefault="00433F2F">
            <w:pPr>
              <w:pStyle w:val="normal"/>
              <w:pBdr>
                <w:top w:val="nil"/>
                <w:left w:val="nil"/>
                <w:bottom w:val="nil"/>
                <w:right w:val="nil"/>
                <w:between w:val="nil"/>
              </w:pBdr>
              <w:rPr>
                <w:color w:val="000000"/>
              </w:rPr>
            </w:pPr>
            <w:r>
              <w:rPr>
                <w:color w:val="000000"/>
              </w:rPr>
              <w:t>Spálne-dôležité miesto pre život</w:t>
            </w:r>
          </w:p>
          <w:p w:rsidR="007568B3" w:rsidRDefault="00433F2F">
            <w:pPr>
              <w:pStyle w:val="normal"/>
              <w:pBdr>
                <w:top w:val="nil"/>
                <w:left w:val="nil"/>
                <w:bottom w:val="nil"/>
                <w:right w:val="nil"/>
                <w:between w:val="nil"/>
              </w:pBdr>
              <w:rPr>
                <w:color w:val="000000"/>
              </w:rPr>
            </w:pPr>
            <w:r>
              <w:rPr>
                <w:color w:val="000000"/>
              </w:rPr>
              <w:t>Pozvanie na večeru-jedlo</w:t>
            </w:r>
          </w:p>
          <w:p w:rsidR="007568B3" w:rsidRDefault="00433F2F">
            <w:pPr>
              <w:pStyle w:val="normal"/>
              <w:pBdr>
                <w:top w:val="nil"/>
                <w:left w:val="nil"/>
                <w:bottom w:val="nil"/>
                <w:right w:val="nil"/>
                <w:between w:val="nil"/>
              </w:pBdr>
              <w:rPr>
                <w:color w:val="000000"/>
              </w:rPr>
            </w:pPr>
            <w:r>
              <w:rPr>
                <w:color w:val="000000"/>
              </w:rPr>
              <w:t>Šťastie v hre</w:t>
            </w:r>
          </w:p>
          <w:p w:rsidR="007568B3" w:rsidRDefault="00433F2F">
            <w:pPr>
              <w:pStyle w:val="normal"/>
              <w:pBdr>
                <w:top w:val="nil"/>
                <w:left w:val="nil"/>
                <w:bottom w:val="nil"/>
                <w:right w:val="nil"/>
                <w:between w:val="nil"/>
              </w:pBdr>
              <w:rPr>
                <w:color w:val="000000"/>
              </w:rPr>
            </w:pPr>
            <w:r>
              <w:rPr>
                <w:color w:val="000000"/>
              </w:rPr>
              <w:t>Lexika: slovná zásoba súvisiaca s témou spánok, nezvyčajné typy domov a bývania, idiómy používané v spojitosti s témou hráčstvo</w:t>
            </w:r>
          </w:p>
          <w:p w:rsidR="007568B3" w:rsidRDefault="00433F2F">
            <w:pPr>
              <w:pStyle w:val="normal"/>
              <w:pBdr>
                <w:top w:val="nil"/>
                <w:left w:val="nil"/>
                <w:bottom w:val="nil"/>
                <w:right w:val="nil"/>
                <w:between w:val="nil"/>
              </w:pBdr>
              <w:rPr>
                <w:color w:val="000000"/>
              </w:rPr>
            </w:pPr>
            <w:r>
              <w:rPr>
                <w:color w:val="000000"/>
              </w:rPr>
              <w:t>Gramatika:</w:t>
            </w:r>
          </w:p>
          <w:p w:rsidR="007568B3" w:rsidRDefault="00433F2F">
            <w:pPr>
              <w:pStyle w:val="normal"/>
              <w:pBdr>
                <w:top w:val="nil"/>
                <w:left w:val="nil"/>
                <w:bottom w:val="nil"/>
                <w:right w:val="nil"/>
                <w:between w:val="nil"/>
              </w:pBdr>
              <w:rPr>
                <w:color w:val="000000"/>
              </w:rPr>
            </w:pPr>
            <w:r>
              <w:rPr>
                <w:color w:val="000000"/>
              </w:rPr>
              <w:t>používanie slovies make, let a allow pri vyjadrovaní povinnosti a povolenia.</w:t>
            </w:r>
          </w:p>
          <w:p w:rsidR="007568B3" w:rsidRDefault="00433F2F">
            <w:pPr>
              <w:pStyle w:val="normal"/>
              <w:pBdr>
                <w:top w:val="nil"/>
                <w:left w:val="nil"/>
                <w:bottom w:val="nil"/>
                <w:right w:val="nil"/>
                <w:between w:val="nil"/>
              </w:pBdr>
              <w:rPr>
                <w:color w:val="000000"/>
              </w:rPr>
            </w:pPr>
            <w:r>
              <w:rPr>
                <w:color w:val="000000"/>
              </w:rPr>
              <w:t>-minulý jednoduchý čas a minulý priebehový čas</w:t>
            </w:r>
          </w:p>
          <w:p w:rsidR="007568B3" w:rsidRDefault="00433F2F">
            <w:pPr>
              <w:pStyle w:val="normal"/>
              <w:pBdr>
                <w:top w:val="nil"/>
                <w:left w:val="nil"/>
                <w:bottom w:val="nil"/>
                <w:right w:val="nil"/>
                <w:between w:val="nil"/>
              </w:pBdr>
              <w:rPr>
                <w:color w:val="000000"/>
              </w:rPr>
            </w:pPr>
            <w:r>
              <w:rPr>
                <w:color w:val="000000"/>
              </w:rPr>
              <w:t>Ortoepia: intonácia pri vyjadrení požiadavky, výslovnosť was a were v súvislosti s tvorením minulého priebehového času.</w:t>
            </w:r>
          </w:p>
          <w:p w:rsidR="007568B3" w:rsidRDefault="007568B3">
            <w:pPr>
              <w:pStyle w:val="normal"/>
              <w:pBdr>
                <w:top w:val="nil"/>
                <w:left w:val="nil"/>
                <w:bottom w:val="nil"/>
                <w:right w:val="nil"/>
                <w:between w:val="nil"/>
              </w:pBdr>
              <w:rPr>
                <w:color w:val="000000"/>
              </w:rPr>
            </w:pPr>
          </w:p>
        </w:tc>
        <w:tc>
          <w:tcPr>
            <w:tcW w:w="4703" w:type="dxa"/>
          </w:tcPr>
          <w:p w:rsidR="007568B3" w:rsidRDefault="00433F2F">
            <w:pPr>
              <w:pStyle w:val="normal"/>
              <w:pBdr>
                <w:top w:val="nil"/>
                <w:left w:val="nil"/>
                <w:bottom w:val="nil"/>
                <w:right w:val="nil"/>
                <w:between w:val="nil"/>
              </w:pBdr>
              <w:rPr>
                <w:color w:val="000000"/>
              </w:rPr>
            </w:pPr>
            <w:r>
              <w:rPr>
                <w:color w:val="000000"/>
              </w:rPr>
              <w:t>-odhadnúť význam neznámych slov z kontextu – téma nezvyčajné domovy</w:t>
            </w:r>
          </w:p>
          <w:p w:rsidR="007568B3" w:rsidRDefault="00433F2F">
            <w:pPr>
              <w:pStyle w:val="normal"/>
              <w:pBdr>
                <w:top w:val="nil"/>
                <w:left w:val="nil"/>
                <w:bottom w:val="nil"/>
                <w:right w:val="nil"/>
                <w:between w:val="nil"/>
              </w:pBdr>
              <w:rPr>
                <w:color w:val="000000"/>
              </w:rPr>
            </w:pPr>
            <w:r>
              <w:rPr>
                <w:color w:val="000000"/>
              </w:rPr>
              <w:t>-na základe vypočutého podporiť alebo vyvrátiť názor hovoriaceho o bývaní v komunite</w:t>
            </w:r>
          </w:p>
          <w:p w:rsidR="007568B3" w:rsidRDefault="00433F2F">
            <w:pPr>
              <w:pStyle w:val="normal"/>
              <w:pBdr>
                <w:top w:val="nil"/>
                <w:left w:val="nil"/>
                <w:bottom w:val="nil"/>
                <w:right w:val="nil"/>
                <w:between w:val="nil"/>
              </w:pBdr>
              <w:rPr>
                <w:color w:val="000000"/>
              </w:rPr>
            </w:pPr>
            <w:r>
              <w:rPr>
                <w:color w:val="000000"/>
              </w:rPr>
              <w:t>- vyjadriť jemné rozdiely pri porovnávaní</w:t>
            </w:r>
          </w:p>
          <w:p w:rsidR="007568B3" w:rsidRDefault="00433F2F">
            <w:pPr>
              <w:pStyle w:val="normal"/>
              <w:pBdr>
                <w:top w:val="nil"/>
                <w:left w:val="nil"/>
                <w:bottom w:val="nil"/>
                <w:right w:val="nil"/>
                <w:between w:val="nil"/>
              </w:pBdr>
              <w:rPr>
                <w:color w:val="000000"/>
              </w:rPr>
            </w:pPr>
            <w:r>
              <w:rPr>
                <w:color w:val="000000"/>
              </w:rPr>
              <w:t>- stručne zhrnúť svoj večerný režim a poukázať na možné nápravy a zlozvyky.</w:t>
            </w:r>
          </w:p>
          <w:p w:rsidR="007568B3" w:rsidRDefault="00433F2F">
            <w:pPr>
              <w:pStyle w:val="normal"/>
              <w:pBdr>
                <w:top w:val="nil"/>
                <w:left w:val="nil"/>
                <w:bottom w:val="nil"/>
                <w:right w:val="nil"/>
                <w:between w:val="nil"/>
              </w:pBdr>
              <w:rPr>
                <w:color w:val="000000"/>
              </w:rPr>
            </w:pPr>
            <w:r>
              <w:rPr>
                <w:color w:val="000000"/>
              </w:rPr>
              <w:t>-na základe prečítaného priradiť neznáme slová k ich definíciám.</w:t>
            </w:r>
          </w:p>
          <w:p w:rsidR="007568B3" w:rsidRDefault="00433F2F">
            <w:pPr>
              <w:pStyle w:val="normal"/>
              <w:pBdr>
                <w:top w:val="nil"/>
                <w:left w:val="nil"/>
                <w:bottom w:val="nil"/>
                <w:right w:val="nil"/>
                <w:between w:val="nil"/>
              </w:pBdr>
              <w:rPr>
                <w:color w:val="000000"/>
              </w:rPr>
            </w:pPr>
            <w:r>
              <w:rPr>
                <w:color w:val="000000"/>
              </w:rPr>
              <w:t>- porovnať stravovacie návyky vo Veľkej Británii a na Slovensku</w:t>
            </w:r>
          </w:p>
          <w:p w:rsidR="007568B3" w:rsidRDefault="00433F2F">
            <w:pPr>
              <w:pStyle w:val="normal"/>
              <w:pBdr>
                <w:top w:val="nil"/>
                <w:left w:val="nil"/>
                <w:bottom w:val="nil"/>
                <w:right w:val="nil"/>
                <w:between w:val="nil"/>
              </w:pBdr>
              <w:rPr>
                <w:color w:val="000000"/>
              </w:rPr>
            </w:pPr>
            <w:r>
              <w:rPr>
                <w:color w:val="000000"/>
              </w:rPr>
              <w:t>-poukázať na typické tradičné špeciality</w:t>
            </w:r>
          </w:p>
          <w:p w:rsidR="007568B3" w:rsidRDefault="00433F2F">
            <w:pPr>
              <w:pStyle w:val="normal"/>
              <w:pBdr>
                <w:top w:val="nil"/>
                <w:left w:val="nil"/>
                <w:bottom w:val="nil"/>
                <w:right w:val="nil"/>
                <w:between w:val="nil"/>
              </w:pBdr>
              <w:rPr>
                <w:color w:val="000000"/>
              </w:rPr>
            </w:pPr>
            <w:r>
              <w:rPr>
                <w:color w:val="000000"/>
              </w:rPr>
              <w:t>-jasne argumentovať a diskutovať so spolužiakmi o zdravom a nezdravom jedle a jeho dopade na zdravie človeka</w:t>
            </w:r>
          </w:p>
          <w:p w:rsidR="007568B3" w:rsidRDefault="00433F2F">
            <w:pPr>
              <w:pStyle w:val="normal"/>
              <w:pBdr>
                <w:top w:val="nil"/>
                <w:left w:val="nil"/>
                <w:bottom w:val="nil"/>
                <w:right w:val="nil"/>
                <w:between w:val="nil"/>
              </w:pBdr>
              <w:rPr>
                <w:color w:val="000000"/>
              </w:rPr>
            </w:pPr>
            <w:r>
              <w:rPr>
                <w:color w:val="000000"/>
              </w:rPr>
              <w:t>-diskutovať na tri vybrané témy so svojím spolusediacim</w:t>
            </w:r>
          </w:p>
          <w:p w:rsidR="007568B3" w:rsidRDefault="00433F2F">
            <w:pPr>
              <w:pStyle w:val="normal"/>
              <w:pBdr>
                <w:top w:val="nil"/>
                <w:left w:val="nil"/>
                <w:bottom w:val="nil"/>
                <w:right w:val="nil"/>
                <w:between w:val="nil"/>
              </w:pBdr>
              <w:rPr>
                <w:color w:val="000000"/>
              </w:rPr>
            </w:pPr>
            <w:r>
              <w:rPr>
                <w:color w:val="000000"/>
              </w:rPr>
              <w:t>-prerozprávať príbeh výhercu s použitím minulého jednoduchého a minulého priebehového času</w:t>
            </w:r>
          </w:p>
        </w:tc>
      </w:tr>
      <w:tr w:rsidR="007568B3">
        <w:trPr>
          <w:cantSplit/>
          <w:trHeight w:val="20"/>
          <w:tblHeader/>
        </w:trPr>
        <w:tc>
          <w:tcPr>
            <w:tcW w:w="4519" w:type="dxa"/>
          </w:tcPr>
          <w:p w:rsidR="007568B3" w:rsidRDefault="00433F2F">
            <w:pPr>
              <w:pStyle w:val="normal"/>
              <w:pBdr>
                <w:top w:val="nil"/>
                <w:left w:val="nil"/>
                <w:bottom w:val="nil"/>
                <w:right w:val="nil"/>
                <w:between w:val="nil"/>
              </w:pBdr>
              <w:rPr>
                <w:color w:val="000000"/>
              </w:rPr>
            </w:pPr>
            <w:r>
              <w:rPr>
                <w:b/>
                <w:color w:val="000000"/>
              </w:rPr>
              <w:t>Témy</w:t>
            </w:r>
            <w:r>
              <w:rPr>
                <w:color w:val="000000"/>
              </w:rPr>
              <w:t>: Osud-zranenia</w:t>
            </w:r>
          </w:p>
          <w:p w:rsidR="007568B3" w:rsidRDefault="00433F2F">
            <w:pPr>
              <w:pStyle w:val="normal"/>
              <w:pBdr>
                <w:top w:val="nil"/>
                <w:left w:val="nil"/>
                <w:bottom w:val="nil"/>
                <w:right w:val="nil"/>
                <w:between w:val="nil"/>
              </w:pBdr>
              <w:rPr>
                <w:color w:val="000000"/>
              </w:rPr>
            </w:pPr>
            <w:r>
              <w:rPr>
                <w:color w:val="000000"/>
              </w:rPr>
              <w:t xml:space="preserve">Príbehy, v ktorých ľudia nemali šťastie </w:t>
            </w:r>
          </w:p>
          <w:p w:rsidR="007568B3" w:rsidRDefault="00433F2F">
            <w:pPr>
              <w:pStyle w:val="normal"/>
              <w:pBdr>
                <w:top w:val="nil"/>
                <w:left w:val="nil"/>
                <w:bottom w:val="nil"/>
                <w:right w:val="nil"/>
                <w:between w:val="nil"/>
              </w:pBdr>
              <w:rPr>
                <w:color w:val="000000"/>
              </w:rPr>
            </w:pPr>
            <w:r>
              <w:rPr>
                <w:color w:val="000000"/>
              </w:rPr>
              <w:t>Slávne hviezdy a ich životy</w:t>
            </w:r>
          </w:p>
          <w:p w:rsidR="007568B3" w:rsidRDefault="00433F2F">
            <w:pPr>
              <w:pStyle w:val="normal"/>
              <w:pBdr>
                <w:top w:val="nil"/>
                <w:left w:val="nil"/>
                <w:bottom w:val="nil"/>
                <w:right w:val="nil"/>
                <w:between w:val="nil"/>
              </w:pBdr>
              <w:rPr>
                <w:color w:val="000000"/>
              </w:rPr>
            </w:pPr>
            <w:r>
              <w:rPr>
                <w:color w:val="000000"/>
              </w:rPr>
              <w:t>Reklamy v našom živote</w:t>
            </w:r>
          </w:p>
          <w:p w:rsidR="007568B3" w:rsidRDefault="00433F2F">
            <w:pPr>
              <w:pStyle w:val="normal"/>
              <w:pBdr>
                <w:top w:val="nil"/>
                <w:left w:val="nil"/>
                <w:bottom w:val="nil"/>
                <w:right w:val="nil"/>
                <w:between w:val="nil"/>
              </w:pBdr>
              <w:rPr>
                <w:color w:val="000000"/>
              </w:rPr>
            </w:pPr>
            <w:r>
              <w:rPr>
                <w:color w:val="000000"/>
              </w:rPr>
              <w:t>Reklamné hovory</w:t>
            </w:r>
          </w:p>
          <w:p w:rsidR="007568B3" w:rsidRDefault="007568B3">
            <w:pPr>
              <w:pStyle w:val="normal"/>
              <w:pBdr>
                <w:top w:val="nil"/>
                <w:left w:val="nil"/>
                <w:bottom w:val="nil"/>
                <w:right w:val="nil"/>
                <w:between w:val="nil"/>
              </w:pBdr>
              <w:rPr>
                <w:color w:val="000000"/>
              </w:rPr>
            </w:pPr>
          </w:p>
          <w:p w:rsidR="007568B3" w:rsidRDefault="00433F2F">
            <w:pPr>
              <w:pStyle w:val="normal"/>
              <w:pBdr>
                <w:top w:val="nil"/>
                <w:left w:val="nil"/>
                <w:bottom w:val="nil"/>
                <w:right w:val="nil"/>
                <w:between w:val="nil"/>
              </w:pBdr>
              <w:rPr>
                <w:color w:val="000000"/>
              </w:rPr>
            </w:pPr>
            <w:r>
              <w:rPr>
                <w:color w:val="000000"/>
              </w:rPr>
              <w:t>Lexika: slovná zásoba spojené so zraneniami, idiómy súvisiace s riskovaním, reklama a spôsoby jej vyjadrenia, prídavné mená spojené s témou reklama a predaj</w:t>
            </w:r>
          </w:p>
          <w:p w:rsidR="007568B3" w:rsidRDefault="00433F2F">
            <w:pPr>
              <w:pStyle w:val="normal"/>
              <w:pBdr>
                <w:top w:val="nil"/>
                <w:left w:val="nil"/>
                <w:bottom w:val="nil"/>
                <w:right w:val="nil"/>
                <w:between w:val="nil"/>
              </w:pBdr>
              <w:rPr>
                <w:color w:val="000000"/>
              </w:rPr>
            </w:pPr>
            <w:r>
              <w:rPr>
                <w:color w:val="000000"/>
              </w:rPr>
              <w:t>Gramatika:</w:t>
            </w:r>
          </w:p>
          <w:p w:rsidR="007568B3" w:rsidRDefault="00433F2F">
            <w:pPr>
              <w:pStyle w:val="normal"/>
              <w:pBdr>
                <w:top w:val="nil"/>
                <w:left w:val="nil"/>
                <w:bottom w:val="nil"/>
                <w:right w:val="nil"/>
                <w:between w:val="nil"/>
              </w:pBdr>
              <w:rPr>
                <w:color w:val="000000"/>
              </w:rPr>
            </w:pPr>
            <w:r>
              <w:rPr>
                <w:color w:val="000000"/>
              </w:rPr>
              <w:t>Predminulý jednoduchý čas, „while, as when, as soon as“ na vyjadrenie časového zaradenia deja. Both a neither pri porovnávaní ľudí a predmetov. „So a neither“ na vyjadrenie podobností a rozdielov.</w:t>
            </w:r>
          </w:p>
          <w:p w:rsidR="007568B3" w:rsidRDefault="00433F2F">
            <w:pPr>
              <w:pStyle w:val="normal"/>
              <w:pBdr>
                <w:top w:val="nil"/>
                <w:left w:val="nil"/>
                <w:bottom w:val="nil"/>
                <w:right w:val="nil"/>
                <w:between w:val="nil"/>
              </w:pBdr>
              <w:rPr>
                <w:color w:val="000000"/>
              </w:rPr>
            </w:pPr>
            <w:r>
              <w:rPr>
                <w:color w:val="000000"/>
              </w:rPr>
              <w:t>Porovnávanie-komparatív v anglickom jazyku. Porovnávanie rovnakých, resp. takmer rovnakých predmetov a ľudí.</w:t>
            </w:r>
          </w:p>
          <w:p w:rsidR="007568B3" w:rsidRDefault="00433F2F">
            <w:pPr>
              <w:pStyle w:val="normal"/>
              <w:pBdr>
                <w:top w:val="nil"/>
                <w:left w:val="nil"/>
                <w:bottom w:val="nil"/>
                <w:right w:val="nil"/>
                <w:between w:val="nil"/>
              </w:pBdr>
              <w:rPr>
                <w:color w:val="000000"/>
              </w:rPr>
            </w:pPr>
            <w:r>
              <w:rPr>
                <w:color w:val="000000"/>
              </w:rPr>
              <w:t>Negatívne prefixy prídavných mien.</w:t>
            </w:r>
          </w:p>
          <w:p w:rsidR="007568B3" w:rsidRDefault="007568B3">
            <w:pPr>
              <w:pStyle w:val="normal"/>
              <w:pBdr>
                <w:top w:val="nil"/>
                <w:left w:val="nil"/>
                <w:bottom w:val="nil"/>
                <w:right w:val="nil"/>
                <w:between w:val="nil"/>
              </w:pBdr>
              <w:rPr>
                <w:color w:val="000000"/>
              </w:rPr>
            </w:pPr>
          </w:p>
          <w:p w:rsidR="007568B3" w:rsidRDefault="00433F2F">
            <w:pPr>
              <w:pStyle w:val="normal"/>
              <w:pBdr>
                <w:top w:val="nil"/>
                <w:left w:val="nil"/>
                <w:bottom w:val="nil"/>
                <w:right w:val="nil"/>
                <w:between w:val="nil"/>
              </w:pBdr>
              <w:rPr>
                <w:color w:val="000000"/>
              </w:rPr>
            </w:pPr>
            <w:r>
              <w:rPr>
                <w:color w:val="000000"/>
              </w:rPr>
              <w:t>Ortoepia:</w:t>
            </w:r>
          </w:p>
          <w:p w:rsidR="007568B3" w:rsidRDefault="00433F2F">
            <w:pPr>
              <w:pStyle w:val="normal"/>
              <w:pBdr>
                <w:top w:val="nil"/>
                <w:left w:val="nil"/>
                <w:bottom w:val="nil"/>
                <w:right w:val="nil"/>
                <w:between w:val="nil"/>
              </w:pBdr>
              <w:rPr>
                <w:color w:val="000000"/>
              </w:rPr>
            </w:pPr>
            <w:r>
              <w:rPr>
                <w:color w:val="000000"/>
              </w:rPr>
              <w:t>výslovnosť spoluhlások /s/, /z/ a /ʃ/</w:t>
            </w:r>
          </w:p>
        </w:tc>
        <w:tc>
          <w:tcPr>
            <w:tcW w:w="4703" w:type="dxa"/>
          </w:tcPr>
          <w:p w:rsidR="007568B3" w:rsidRDefault="007568B3">
            <w:pPr>
              <w:pStyle w:val="normal"/>
              <w:pBdr>
                <w:top w:val="nil"/>
                <w:left w:val="nil"/>
                <w:bottom w:val="nil"/>
                <w:right w:val="nil"/>
                <w:between w:val="nil"/>
              </w:pBdr>
              <w:rPr>
                <w:color w:val="000000"/>
              </w:rPr>
            </w:pPr>
          </w:p>
          <w:p w:rsidR="007568B3" w:rsidRDefault="00433F2F">
            <w:pPr>
              <w:pStyle w:val="normal"/>
              <w:pBdr>
                <w:top w:val="nil"/>
                <w:left w:val="nil"/>
                <w:bottom w:val="nil"/>
                <w:right w:val="nil"/>
                <w:between w:val="nil"/>
              </w:pBdr>
              <w:rPr>
                <w:color w:val="000000"/>
              </w:rPr>
            </w:pPr>
            <w:r>
              <w:rPr>
                <w:color w:val="000000"/>
              </w:rPr>
              <w:t>-na základe vypočutého zoradiť udalosti v správnom poradí- téma zranenia.</w:t>
            </w:r>
          </w:p>
          <w:p w:rsidR="007568B3" w:rsidRDefault="00433F2F">
            <w:pPr>
              <w:pStyle w:val="normal"/>
              <w:pBdr>
                <w:top w:val="nil"/>
                <w:left w:val="nil"/>
                <w:bottom w:val="nil"/>
                <w:right w:val="nil"/>
                <w:between w:val="nil"/>
              </w:pBdr>
              <w:rPr>
                <w:color w:val="000000"/>
              </w:rPr>
            </w:pPr>
            <w:r>
              <w:rPr>
                <w:color w:val="000000"/>
              </w:rPr>
              <w:t>- získať z počúvaného textu informácie o živote šťastného človeka a dôvodoch jeho úspechov</w:t>
            </w:r>
          </w:p>
          <w:p w:rsidR="007568B3" w:rsidRDefault="00433F2F">
            <w:pPr>
              <w:pStyle w:val="normal"/>
              <w:pBdr>
                <w:top w:val="nil"/>
                <w:left w:val="nil"/>
                <w:bottom w:val="nil"/>
                <w:right w:val="nil"/>
                <w:between w:val="nil"/>
              </w:pBdr>
              <w:rPr>
                <w:color w:val="000000"/>
              </w:rPr>
            </w:pPr>
            <w:r>
              <w:rPr>
                <w:color w:val="000000"/>
              </w:rPr>
              <w:t>- vyhľadať v inzeráte na voľné pracovné miesto relevantné informácie</w:t>
            </w:r>
          </w:p>
          <w:p w:rsidR="007568B3" w:rsidRDefault="00433F2F">
            <w:pPr>
              <w:pStyle w:val="normal"/>
              <w:pBdr>
                <w:top w:val="nil"/>
                <w:left w:val="nil"/>
                <w:bottom w:val="nil"/>
                <w:right w:val="nil"/>
                <w:between w:val="nil"/>
              </w:pBdr>
              <w:rPr>
                <w:color w:val="000000"/>
              </w:rPr>
            </w:pPr>
            <w:r>
              <w:rPr>
                <w:color w:val="000000"/>
              </w:rPr>
              <w:t>-napísať pútavý inzerát na vybraný produkt</w:t>
            </w:r>
          </w:p>
          <w:p w:rsidR="007568B3" w:rsidRDefault="00433F2F">
            <w:pPr>
              <w:pStyle w:val="normal"/>
              <w:pBdr>
                <w:top w:val="nil"/>
                <w:left w:val="nil"/>
                <w:bottom w:val="nil"/>
                <w:right w:val="nil"/>
                <w:between w:val="nil"/>
              </w:pBdr>
              <w:rPr>
                <w:color w:val="000000"/>
              </w:rPr>
            </w:pPr>
            <w:r>
              <w:rPr>
                <w:color w:val="000000"/>
              </w:rPr>
              <w:t>- sformulovať na základe obrázkov príbeh s využitím predminulého jednoduchého času</w:t>
            </w:r>
          </w:p>
          <w:p w:rsidR="007568B3" w:rsidRDefault="00433F2F">
            <w:pPr>
              <w:pStyle w:val="normal"/>
              <w:pBdr>
                <w:top w:val="nil"/>
                <w:left w:val="nil"/>
                <w:bottom w:val="nil"/>
                <w:right w:val="nil"/>
                <w:between w:val="nil"/>
              </w:pBdr>
              <w:rPr>
                <w:color w:val="000000"/>
              </w:rPr>
            </w:pPr>
            <w:r>
              <w:rPr>
                <w:color w:val="000000"/>
              </w:rPr>
              <w:t>-na základe vypočutého vyjadriť podobnosť/odlišnosť medzi opisovanými osobnosťami.</w:t>
            </w:r>
          </w:p>
          <w:p w:rsidR="007568B3" w:rsidRDefault="00433F2F">
            <w:pPr>
              <w:pStyle w:val="normal"/>
              <w:pBdr>
                <w:top w:val="nil"/>
                <w:left w:val="nil"/>
                <w:bottom w:val="nil"/>
                <w:right w:val="nil"/>
                <w:between w:val="nil"/>
              </w:pBdr>
              <w:rPr>
                <w:color w:val="000000"/>
              </w:rPr>
            </w:pPr>
            <w:r>
              <w:rPr>
                <w:color w:val="000000"/>
              </w:rPr>
              <w:t>-porovnať dva inzeráty s využitím komparatívu</w:t>
            </w:r>
          </w:p>
          <w:p w:rsidR="007568B3" w:rsidRDefault="007568B3">
            <w:pPr>
              <w:pStyle w:val="normal"/>
              <w:pBdr>
                <w:top w:val="nil"/>
                <w:left w:val="nil"/>
                <w:bottom w:val="nil"/>
                <w:right w:val="nil"/>
                <w:between w:val="nil"/>
              </w:pBdr>
              <w:rPr>
                <w:color w:val="000000"/>
              </w:rPr>
            </w:pPr>
          </w:p>
          <w:p w:rsidR="007568B3" w:rsidRDefault="007568B3">
            <w:pPr>
              <w:pStyle w:val="normal"/>
              <w:pBdr>
                <w:top w:val="nil"/>
                <w:left w:val="nil"/>
                <w:bottom w:val="nil"/>
                <w:right w:val="nil"/>
                <w:between w:val="nil"/>
              </w:pBdr>
              <w:rPr>
                <w:color w:val="000000"/>
              </w:rPr>
            </w:pPr>
          </w:p>
          <w:p w:rsidR="007568B3" w:rsidRDefault="007568B3">
            <w:pPr>
              <w:pStyle w:val="normal"/>
              <w:pBdr>
                <w:top w:val="nil"/>
                <w:left w:val="nil"/>
                <w:bottom w:val="nil"/>
                <w:right w:val="nil"/>
                <w:between w:val="nil"/>
              </w:pBdr>
              <w:rPr>
                <w:color w:val="000000"/>
              </w:rPr>
            </w:pPr>
          </w:p>
        </w:tc>
      </w:tr>
      <w:tr w:rsidR="007568B3">
        <w:trPr>
          <w:cantSplit/>
          <w:trHeight w:val="20"/>
          <w:tblHeader/>
        </w:trPr>
        <w:tc>
          <w:tcPr>
            <w:tcW w:w="4519" w:type="dxa"/>
          </w:tcPr>
          <w:p w:rsidR="007568B3" w:rsidRDefault="00433F2F">
            <w:pPr>
              <w:pStyle w:val="normal"/>
              <w:pBdr>
                <w:top w:val="nil"/>
                <w:left w:val="nil"/>
                <w:bottom w:val="nil"/>
                <w:right w:val="nil"/>
                <w:between w:val="nil"/>
              </w:pBdr>
              <w:rPr>
                <w:color w:val="000000"/>
              </w:rPr>
            </w:pPr>
            <w:r>
              <w:rPr>
                <w:b/>
                <w:color w:val="000000"/>
              </w:rPr>
              <w:lastRenderedPageBreak/>
              <w:t>Témy</w:t>
            </w:r>
            <w:r>
              <w:rPr>
                <w:color w:val="000000"/>
              </w:rPr>
              <w:t>: Kancelária</w:t>
            </w:r>
          </w:p>
          <w:p w:rsidR="007568B3" w:rsidRDefault="00433F2F">
            <w:pPr>
              <w:pStyle w:val="normal"/>
              <w:pBdr>
                <w:top w:val="nil"/>
                <w:left w:val="nil"/>
                <w:bottom w:val="nil"/>
                <w:right w:val="nil"/>
                <w:between w:val="nil"/>
              </w:pBdr>
              <w:rPr>
                <w:color w:val="000000"/>
              </w:rPr>
            </w:pPr>
            <w:r>
              <w:rPr>
                <w:color w:val="000000"/>
              </w:rPr>
              <w:t>Administratívna práca</w:t>
            </w:r>
          </w:p>
          <w:p w:rsidR="007568B3" w:rsidRDefault="00433F2F">
            <w:pPr>
              <w:pStyle w:val="normal"/>
              <w:pBdr>
                <w:top w:val="nil"/>
                <w:left w:val="nil"/>
                <w:bottom w:val="nil"/>
                <w:right w:val="nil"/>
                <w:between w:val="nil"/>
              </w:pBdr>
              <w:rPr>
                <w:color w:val="000000"/>
              </w:rPr>
            </w:pPr>
            <w:r>
              <w:rPr>
                <w:color w:val="000000"/>
              </w:rPr>
              <w:t>Letné prázdniny</w:t>
            </w:r>
          </w:p>
          <w:p w:rsidR="007568B3" w:rsidRDefault="00433F2F">
            <w:pPr>
              <w:pStyle w:val="normal"/>
              <w:pBdr>
                <w:top w:val="nil"/>
                <w:left w:val="nil"/>
                <w:bottom w:val="nil"/>
                <w:right w:val="nil"/>
                <w:between w:val="nil"/>
              </w:pBdr>
              <w:rPr>
                <w:color w:val="000000"/>
              </w:rPr>
            </w:pPr>
            <w:r>
              <w:rPr>
                <w:color w:val="000000"/>
              </w:rPr>
              <w:t>Perfektný deň</w:t>
            </w:r>
          </w:p>
          <w:p w:rsidR="007568B3" w:rsidRDefault="00433F2F">
            <w:pPr>
              <w:pStyle w:val="normal"/>
              <w:pBdr>
                <w:top w:val="nil"/>
                <w:left w:val="nil"/>
                <w:bottom w:val="nil"/>
                <w:right w:val="nil"/>
                <w:between w:val="nil"/>
              </w:pBdr>
              <w:rPr>
                <w:color w:val="000000"/>
              </w:rPr>
            </w:pPr>
            <w:r>
              <w:rPr>
                <w:color w:val="000000"/>
              </w:rPr>
              <w:t>Cestovné plány</w:t>
            </w:r>
          </w:p>
          <w:p w:rsidR="007568B3" w:rsidRDefault="007568B3">
            <w:pPr>
              <w:pStyle w:val="normal"/>
              <w:pBdr>
                <w:top w:val="nil"/>
                <w:left w:val="nil"/>
                <w:bottom w:val="nil"/>
                <w:right w:val="nil"/>
                <w:between w:val="nil"/>
              </w:pBdr>
              <w:rPr>
                <w:color w:val="000000"/>
              </w:rPr>
            </w:pPr>
          </w:p>
          <w:p w:rsidR="007568B3" w:rsidRDefault="00433F2F">
            <w:pPr>
              <w:pStyle w:val="normal"/>
              <w:pBdr>
                <w:top w:val="nil"/>
                <w:left w:val="nil"/>
                <w:bottom w:val="nil"/>
                <w:right w:val="nil"/>
                <w:between w:val="nil"/>
              </w:pBdr>
              <w:rPr>
                <w:color w:val="000000"/>
              </w:rPr>
            </w:pPr>
            <w:r>
              <w:rPr>
                <w:color w:val="000000"/>
              </w:rPr>
              <w:t>Lexika: slovná zásoba súvisiaca s prázdninami, kancelárskou prácou a priestorom kancelárií, verbá súvisiace s kancelárskou činnosťou, kolokácia so slovom „sound“</w:t>
            </w:r>
          </w:p>
          <w:p w:rsidR="007568B3" w:rsidRDefault="00433F2F">
            <w:pPr>
              <w:pStyle w:val="normal"/>
              <w:pBdr>
                <w:top w:val="nil"/>
                <w:left w:val="nil"/>
                <w:bottom w:val="nil"/>
                <w:right w:val="nil"/>
                <w:between w:val="nil"/>
              </w:pBdr>
              <w:rPr>
                <w:color w:val="000000"/>
              </w:rPr>
            </w:pPr>
            <w:r>
              <w:rPr>
                <w:color w:val="000000"/>
              </w:rPr>
              <w:t>Gramatika:</w:t>
            </w:r>
          </w:p>
          <w:p w:rsidR="007568B3" w:rsidRDefault="00433F2F">
            <w:pPr>
              <w:pStyle w:val="normal"/>
              <w:pBdr>
                <w:top w:val="nil"/>
                <w:left w:val="nil"/>
                <w:bottom w:val="nil"/>
                <w:right w:val="nil"/>
                <w:between w:val="nil"/>
              </w:pBdr>
              <w:rPr>
                <w:color w:val="000000"/>
              </w:rPr>
            </w:pPr>
            <w:r>
              <w:rPr>
                <w:color w:val="000000"/>
              </w:rPr>
              <w:t>Budúci čas v súvislosti s vyjadrením plánu, budúci čas v súvislosti s vyjadrovaním predpovedí a predpokladov. Nepriame otázky, ich tvorba a štruktúra vety.</w:t>
            </w:r>
          </w:p>
          <w:p w:rsidR="007568B3" w:rsidRDefault="00433F2F">
            <w:pPr>
              <w:pStyle w:val="normal"/>
              <w:pBdr>
                <w:top w:val="nil"/>
                <w:left w:val="nil"/>
                <w:bottom w:val="nil"/>
                <w:right w:val="nil"/>
                <w:between w:val="nil"/>
              </w:pBdr>
              <w:rPr>
                <w:color w:val="000000"/>
              </w:rPr>
            </w:pPr>
            <w:r>
              <w:rPr>
                <w:color w:val="000000"/>
              </w:rPr>
              <w:t>Ortoepia: pozícia prízvuku vybraných prídavných mien</w:t>
            </w:r>
          </w:p>
        </w:tc>
        <w:tc>
          <w:tcPr>
            <w:tcW w:w="4703" w:type="dxa"/>
          </w:tcPr>
          <w:p w:rsidR="007568B3" w:rsidRDefault="00433F2F">
            <w:pPr>
              <w:pStyle w:val="normal"/>
              <w:pBdr>
                <w:top w:val="nil"/>
                <w:left w:val="nil"/>
                <w:bottom w:val="nil"/>
                <w:right w:val="nil"/>
                <w:between w:val="nil"/>
              </w:pBdr>
              <w:rPr>
                <w:color w:val="000000"/>
              </w:rPr>
            </w:pPr>
            <w:r>
              <w:rPr>
                <w:color w:val="000000"/>
              </w:rPr>
              <w:t>-objednať si kancelárske potreby a opraviť nesprávnu objednávku</w:t>
            </w:r>
          </w:p>
          <w:p w:rsidR="007568B3" w:rsidRDefault="00433F2F">
            <w:pPr>
              <w:pStyle w:val="normal"/>
              <w:pBdr>
                <w:top w:val="nil"/>
                <w:left w:val="nil"/>
                <w:bottom w:val="nil"/>
                <w:right w:val="nil"/>
                <w:between w:val="nil"/>
              </w:pBdr>
              <w:rPr>
                <w:color w:val="000000"/>
              </w:rPr>
            </w:pPr>
            <w:r>
              <w:rPr>
                <w:color w:val="000000"/>
              </w:rPr>
              <w:t>-hovoriť o stereotypnosti kancelárskej práce</w:t>
            </w:r>
          </w:p>
          <w:p w:rsidR="007568B3" w:rsidRDefault="00433F2F">
            <w:pPr>
              <w:pStyle w:val="normal"/>
              <w:pBdr>
                <w:top w:val="nil"/>
                <w:left w:val="nil"/>
                <w:bottom w:val="nil"/>
                <w:right w:val="nil"/>
                <w:between w:val="nil"/>
              </w:pBdr>
              <w:rPr>
                <w:color w:val="000000"/>
              </w:rPr>
            </w:pPr>
            <w:r>
              <w:rPr>
                <w:color w:val="000000"/>
              </w:rPr>
              <w:t>-prezentovať svoj postoj k práci v kancelárii a poukázať na výhody a nevýhody tejto práce</w:t>
            </w:r>
          </w:p>
          <w:p w:rsidR="007568B3" w:rsidRDefault="00433F2F">
            <w:pPr>
              <w:pStyle w:val="normal"/>
              <w:pBdr>
                <w:top w:val="nil"/>
                <w:left w:val="nil"/>
                <w:bottom w:val="nil"/>
                <w:right w:val="nil"/>
                <w:between w:val="nil"/>
              </w:pBdr>
              <w:rPr>
                <w:color w:val="000000"/>
              </w:rPr>
            </w:pPr>
            <w:r>
              <w:rPr>
                <w:color w:val="000000"/>
              </w:rPr>
              <w:t>- hovoriť o svojich plánoch na letné prázdniny. Podporiť svoj výber argumentmi s použitím budúceho času.</w:t>
            </w:r>
          </w:p>
          <w:p w:rsidR="007568B3" w:rsidRDefault="00433F2F">
            <w:pPr>
              <w:pStyle w:val="normal"/>
              <w:pBdr>
                <w:top w:val="nil"/>
                <w:left w:val="nil"/>
                <w:bottom w:val="nil"/>
                <w:right w:val="nil"/>
                <w:between w:val="nil"/>
              </w:pBdr>
              <w:rPr>
                <w:color w:val="000000"/>
              </w:rPr>
            </w:pPr>
            <w:r>
              <w:rPr>
                <w:color w:val="000000"/>
              </w:rPr>
              <w:t>-vyjadriť sa k výhodám a nevýhodám online plánovania dovolenky vs. zabezpečenie si dovolenky prostredníctvom cestovnej kancelárie</w:t>
            </w:r>
          </w:p>
        </w:tc>
      </w:tr>
    </w:tbl>
    <w:p w:rsidR="007568B3" w:rsidRDefault="007568B3">
      <w:pPr>
        <w:pStyle w:val="normal"/>
      </w:pPr>
    </w:p>
    <w:p w:rsidR="007568B3" w:rsidRDefault="007568B3">
      <w:pPr>
        <w:pStyle w:val="normal"/>
      </w:pPr>
    </w:p>
    <w:p w:rsidR="007568B3" w:rsidRDefault="00433F2F">
      <w:pPr>
        <w:pStyle w:val="normal"/>
        <w:rPr>
          <w:b/>
        </w:rPr>
      </w:pPr>
      <w:r>
        <w:rPr>
          <w:b/>
        </w:rPr>
        <w:t xml:space="preserve">Vyšší kurz – prvý ročník </w:t>
      </w:r>
    </w:p>
    <w:p w:rsidR="007568B3" w:rsidRDefault="00433F2F">
      <w:pPr>
        <w:pStyle w:val="normal"/>
      </w:pPr>
      <w:r>
        <w:t>Používaná literatúra: Clandfield, L.: Straightforward – Intermediate (L7-L12); Philip Kerr, Ceri Jones: Straightforward – Upper Intermediate (L1-L3)</w:t>
      </w:r>
    </w:p>
    <w:p w:rsidR="007568B3" w:rsidRDefault="00433F2F">
      <w:pPr>
        <w:pStyle w:val="normal"/>
      </w:pPr>
      <w:r>
        <w:t xml:space="preserve">Počet hodín za týždeň: 4 </w:t>
      </w:r>
    </w:p>
    <w:p w:rsidR="007568B3" w:rsidRDefault="007568B3">
      <w:pPr>
        <w:pStyle w:val="normal"/>
      </w:pPr>
    </w:p>
    <w:tbl>
      <w:tblPr>
        <w:tblStyle w:val="a9"/>
        <w:tblW w:w="9070" w:type="dxa"/>
        <w:tblInd w:w="-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tblPr>
      <w:tblGrid>
        <w:gridCol w:w="4444"/>
        <w:gridCol w:w="4626"/>
      </w:tblGrid>
      <w:tr w:rsidR="007568B3">
        <w:trPr>
          <w:cantSplit/>
          <w:trHeight w:val="20"/>
          <w:tblHeader/>
        </w:trPr>
        <w:tc>
          <w:tcPr>
            <w:tcW w:w="4444" w:type="dxa"/>
          </w:tcPr>
          <w:p w:rsidR="007568B3" w:rsidRDefault="00433F2F">
            <w:pPr>
              <w:pStyle w:val="normal"/>
              <w:rPr>
                <w:i/>
              </w:rPr>
            </w:pPr>
            <w:r>
              <w:rPr>
                <w:i/>
              </w:rPr>
              <w:t>Obsahový štandard</w:t>
            </w:r>
          </w:p>
        </w:tc>
        <w:tc>
          <w:tcPr>
            <w:tcW w:w="4626" w:type="dxa"/>
          </w:tcPr>
          <w:p w:rsidR="007568B3" w:rsidRDefault="00433F2F">
            <w:pPr>
              <w:pStyle w:val="normal"/>
              <w:rPr>
                <w:i/>
              </w:rPr>
            </w:pPr>
            <w:r>
              <w:rPr>
                <w:i/>
              </w:rPr>
              <w:t>Výkonový štandard</w:t>
            </w:r>
          </w:p>
        </w:tc>
      </w:tr>
      <w:tr w:rsidR="007568B3">
        <w:trPr>
          <w:cantSplit/>
          <w:trHeight w:val="20"/>
          <w:tblHeader/>
        </w:trPr>
        <w:tc>
          <w:tcPr>
            <w:tcW w:w="4444" w:type="dxa"/>
          </w:tcPr>
          <w:p w:rsidR="007568B3" w:rsidRDefault="00433F2F">
            <w:pPr>
              <w:pStyle w:val="normal"/>
              <w:pBdr>
                <w:top w:val="nil"/>
                <w:left w:val="nil"/>
                <w:bottom w:val="nil"/>
                <w:right w:val="nil"/>
                <w:between w:val="nil"/>
              </w:pBdr>
              <w:rPr>
                <w:color w:val="000000"/>
              </w:rPr>
            </w:pPr>
            <w:r>
              <w:rPr>
                <w:b/>
                <w:color w:val="000000"/>
              </w:rPr>
              <w:lastRenderedPageBreak/>
              <w:t>Témy</w:t>
            </w:r>
            <w:r>
              <w:rPr>
                <w:color w:val="000000"/>
              </w:rPr>
              <w:t xml:space="preserve">: </w:t>
            </w:r>
          </w:p>
          <w:p w:rsidR="007568B3" w:rsidRDefault="00433F2F">
            <w:pPr>
              <w:pStyle w:val="normal"/>
              <w:pBdr>
                <w:top w:val="nil"/>
                <w:left w:val="nil"/>
                <w:bottom w:val="nil"/>
                <w:right w:val="nil"/>
                <w:between w:val="nil"/>
              </w:pBdr>
              <w:rPr>
                <w:color w:val="000000"/>
              </w:rPr>
            </w:pPr>
            <w:r>
              <w:rPr>
                <w:color w:val="000000"/>
              </w:rPr>
              <w:t>Sťahovanie,</w:t>
            </w:r>
          </w:p>
          <w:p w:rsidR="007568B3" w:rsidRDefault="00433F2F">
            <w:pPr>
              <w:pStyle w:val="normal"/>
              <w:pBdr>
                <w:top w:val="nil"/>
                <w:left w:val="nil"/>
                <w:bottom w:val="nil"/>
                <w:right w:val="nil"/>
                <w:between w:val="nil"/>
              </w:pBdr>
              <w:rPr>
                <w:color w:val="000000"/>
              </w:rPr>
            </w:pPr>
            <w:r>
              <w:rPr>
                <w:color w:val="000000"/>
              </w:rPr>
              <w:t>Životné zmeny</w:t>
            </w:r>
          </w:p>
          <w:p w:rsidR="007568B3" w:rsidRDefault="00433F2F">
            <w:pPr>
              <w:pStyle w:val="normal"/>
              <w:pBdr>
                <w:top w:val="nil"/>
                <w:left w:val="nil"/>
                <w:bottom w:val="nil"/>
                <w:right w:val="nil"/>
                <w:between w:val="nil"/>
              </w:pBdr>
              <w:rPr>
                <w:color w:val="000000"/>
              </w:rPr>
            </w:pPr>
            <w:r>
              <w:rPr>
                <w:color w:val="000000"/>
              </w:rPr>
              <w:t>Narodeniny</w:t>
            </w:r>
          </w:p>
          <w:p w:rsidR="007568B3" w:rsidRDefault="00433F2F">
            <w:pPr>
              <w:pStyle w:val="normal"/>
              <w:pBdr>
                <w:top w:val="nil"/>
                <w:left w:val="nil"/>
                <w:bottom w:val="nil"/>
                <w:right w:val="nil"/>
                <w:between w:val="nil"/>
              </w:pBdr>
              <w:rPr>
                <w:color w:val="000000"/>
              </w:rPr>
            </w:pPr>
            <w:r>
              <w:rPr>
                <w:color w:val="000000"/>
              </w:rPr>
              <w:t>Dilemy v živote človeka</w:t>
            </w:r>
          </w:p>
          <w:p w:rsidR="007568B3" w:rsidRDefault="00433F2F">
            <w:pPr>
              <w:pStyle w:val="normal"/>
              <w:pBdr>
                <w:top w:val="nil"/>
                <w:left w:val="nil"/>
                <w:bottom w:val="nil"/>
                <w:right w:val="nil"/>
                <w:between w:val="nil"/>
              </w:pBdr>
              <w:rPr>
                <w:color w:val="000000"/>
              </w:rPr>
            </w:pPr>
            <w:r>
              <w:rPr>
                <w:color w:val="000000"/>
              </w:rPr>
              <w:t>Noviny a informácie, ktoré podávajú</w:t>
            </w:r>
          </w:p>
          <w:p w:rsidR="007568B3" w:rsidRDefault="00433F2F">
            <w:pPr>
              <w:pStyle w:val="normal"/>
              <w:pBdr>
                <w:top w:val="nil"/>
                <w:left w:val="nil"/>
                <w:bottom w:val="nil"/>
                <w:right w:val="nil"/>
                <w:between w:val="nil"/>
              </w:pBdr>
              <w:rPr>
                <w:color w:val="000000"/>
              </w:rPr>
            </w:pPr>
            <w:r>
              <w:rPr>
                <w:color w:val="000000"/>
              </w:rPr>
              <w:t>Slávne protesty ľudí a ich význam</w:t>
            </w:r>
          </w:p>
          <w:p w:rsidR="007568B3" w:rsidRDefault="007568B3">
            <w:pPr>
              <w:pStyle w:val="normal"/>
              <w:pBdr>
                <w:top w:val="nil"/>
                <w:left w:val="nil"/>
                <w:bottom w:val="nil"/>
                <w:right w:val="nil"/>
                <w:between w:val="nil"/>
              </w:pBdr>
              <w:rPr>
                <w:color w:val="000000"/>
              </w:rPr>
            </w:pPr>
          </w:p>
          <w:p w:rsidR="007568B3" w:rsidRDefault="00433F2F">
            <w:pPr>
              <w:pStyle w:val="normal"/>
              <w:pBdr>
                <w:top w:val="nil"/>
                <w:left w:val="nil"/>
                <w:bottom w:val="nil"/>
                <w:right w:val="nil"/>
                <w:between w:val="nil"/>
              </w:pBdr>
              <w:rPr>
                <w:color w:val="000000"/>
              </w:rPr>
            </w:pPr>
            <w:r>
              <w:rPr>
                <w:color w:val="000000"/>
              </w:rPr>
              <w:t>Lexika: frázy spojené so slovom „live“, metafory súvisiace so životom, slovná zásoba spojená s témou život a životné etapy, zvolania so slovom „what“, substantíva k téme noviny.</w:t>
            </w:r>
          </w:p>
          <w:p w:rsidR="007568B3" w:rsidRDefault="007568B3">
            <w:pPr>
              <w:pStyle w:val="normal"/>
              <w:pBdr>
                <w:top w:val="nil"/>
                <w:left w:val="nil"/>
                <w:bottom w:val="nil"/>
                <w:right w:val="nil"/>
                <w:between w:val="nil"/>
              </w:pBdr>
              <w:rPr>
                <w:color w:val="000000"/>
              </w:rPr>
            </w:pPr>
          </w:p>
          <w:p w:rsidR="007568B3" w:rsidRDefault="00433F2F">
            <w:pPr>
              <w:pStyle w:val="normal"/>
              <w:pBdr>
                <w:top w:val="nil"/>
                <w:left w:val="nil"/>
                <w:bottom w:val="nil"/>
                <w:right w:val="nil"/>
                <w:between w:val="nil"/>
              </w:pBdr>
              <w:rPr>
                <w:color w:val="000000"/>
              </w:rPr>
            </w:pPr>
            <w:r>
              <w:rPr>
                <w:b/>
                <w:color w:val="000000"/>
              </w:rPr>
              <w:t>Gramatika</w:t>
            </w:r>
            <w:r>
              <w:rPr>
                <w:color w:val="000000"/>
              </w:rPr>
              <w:t>: Predprítomný priebehový čas, jeho použitie a pravidlá tvorenia predprítomného priebehového času.</w:t>
            </w:r>
          </w:p>
          <w:p w:rsidR="007568B3" w:rsidRDefault="00433F2F">
            <w:pPr>
              <w:pStyle w:val="normal"/>
              <w:pBdr>
                <w:top w:val="nil"/>
                <w:left w:val="nil"/>
                <w:bottom w:val="nil"/>
                <w:right w:val="nil"/>
                <w:between w:val="nil"/>
              </w:pBdr>
              <w:rPr>
                <w:color w:val="000000"/>
              </w:rPr>
            </w:pPr>
            <w:r>
              <w:rPr>
                <w:color w:val="000000"/>
              </w:rPr>
              <w:t>Ortoepia: správna intonácia pri zvolaniach v spojení s „what“. Výslovnosť samohlások /u/ a /u:/.</w:t>
            </w:r>
          </w:p>
        </w:tc>
        <w:tc>
          <w:tcPr>
            <w:tcW w:w="4626" w:type="dxa"/>
          </w:tcPr>
          <w:p w:rsidR="007568B3" w:rsidRDefault="007568B3">
            <w:pPr>
              <w:pStyle w:val="normal"/>
              <w:pBdr>
                <w:top w:val="nil"/>
                <w:left w:val="nil"/>
                <w:bottom w:val="nil"/>
                <w:right w:val="nil"/>
                <w:between w:val="nil"/>
              </w:pBdr>
              <w:rPr>
                <w:color w:val="000000"/>
              </w:rPr>
            </w:pPr>
          </w:p>
          <w:p w:rsidR="007568B3" w:rsidRDefault="00433F2F">
            <w:pPr>
              <w:pStyle w:val="normal"/>
              <w:pBdr>
                <w:top w:val="nil"/>
                <w:left w:val="nil"/>
                <w:bottom w:val="nil"/>
                <w:right w:val="nil"/>
                <w:between w:val="nil"/>
              </w:pBdr>
              <w:rPr>
                <w:color w:val="000000"/>
              </w:rPr>
            </w:pPr>
            <w:r>
              <w:rPr>
                <w:color w:val="000000"/>
              </w:rPr>
              <w:t>- vyjadriť svoje preferencie v oblasti televíznych kanálov, rozhlasových staníc, TV a rozhlasových relácií, ich kvality a množstva</w:t>
            </w:r>
          </w:p>
          <w:p w:rsidR="007568B3" w:rsidRDefault="00433F2F">
            <w:pPr>
              <w:pStyle w:val="normal"/>
              <w:pBdr>
                <w:top w:val="nil"/>
                <w:left w:val="nil"/>
                <w:bottom w:val="nil"/>
                <w:right w:val="nil"/>
                <w:between w:val="nil"/>
              </w:pBdr>
              <w:rPr>
                <w:color w:val="000000"/>
              </w:rPr>
            </w:pPr>
            <w:r>
              <w:rPr>
                <w:color w:val="000000"/>
              </w:rPr>
              <w:t>- vyjadriť ústne svoje pocity z vypočutého príbehu</w:t>
            </w:r>
          </w:p>
          <w:p w:rsidR="007568B3" w:rsidRDefault="00433F2F">
            <w:pPr>
              <w:pStyle w:val="normal"/>
              <w:pBdr>
                <w:top w:val="nil"/>
                <w:left w:val="nil"/>
                <w:bottom w:val="nil"/>
                <w:right w:val="nil"/>
                <w:between w:val="nil"/>
              </w:pBdr>
              <w:rPr>
                <w:color w:val="000000"/>
              </w:rPr>
            </w:pPr>
            <w:r>
              <w:rPr>
                <w:color w:val="000000"/>
              </w:rPr>
              <w:t>-interpretovať a stručne zhrnúť, obsah príbehu o 113 ročnej žene a vyjadriť svoj postoj k dlhovekosti</w:t>
            </w:r>
          </w:p>
          <w:p w:rsidR="007568B3" w:rsidRDefault="00433F2F">
            <w:pPr>
              <w:pStyle w:val="normal"/>
              <w:pBdr>
                <w:top w:val="nil"/>
                <w:left w:val="nil"/>
                <w:bottom w:val="nil"/>
                <w:right w:val="nil"/>
                <w:between w:val="nil"/>
              </w:pBdr>
              <w:rPr>
                <w:color w:val="000000"/>
              </w:rPr>
            </w:pPr>
            <w:r>
              <w:rPr>
                <w:color w:val="000000"/>
              </w:rPr>
              <w:t>- podať krátku ústnu informáciu o živote rôznych vekových a sociálnych skupín na Slovensku</w:t>
            </w:r>
          </w:p>
          <w:p w:rsidR="007568B3" w:rsidRDefault="00433F2F">
            <w:pPr>
              <w:pStyle w:val="normal"/>
              <w:pBdr>
                <w:top w:val="nil"/>
                <w:left w:val="nil"/>
                <w:bottom w:val="nil"/>
                <w:right w:val="nil"/>
                <w:between w:val="nil"/>
              </w:pBdr>
              <w:rPr>
                <w:color w:val="000000"/>
              </w:rPr>
            </w:pPr>
            <w:r>
              <w:rPr>
                <w:color w:val="000000"/>
              </w:rPr>
              <w:t>-dostatočne rozviesť a podporiť svoj názor ďalšími argumentmi a prípadnými podrobnosťami;</w:t>
            </w:r>
          </w:p>
          <w:p w:rsidR="007568B3" w:rsidRDefault="00433F2F">
            <w:pPr>
              <w:pStyle w:val="normal"/>
              <w:pBdr>
                <w:top w:val="nil"/>
                <w:left w:val="nil"/>
                <w:bottom w:val="nil"/>
                <w:right w:val="nil"/>
                <w:between w:val="nil"/>
              </w:pBdr>
              <w:rPr>
                <w:color w:val="000000"/>
              </w:rPr>
            </w:pPr>
            <w:r>
              <w:rPr>
                <w:color w:val="000000"/>
              </w:rPr>
              <w:t>-reprodukovať nahrávku o mužovi n materskej dovolenke a jeho pocitoch, odpovedať na otázky k nahrávke</w:t>
            </w:r>
          </w:p>
          <w:p w:rsidR="007568B3" w:rsidRDefault="00433F2F">
            <w:pPr>
              <w:pStyle w:val="normal"/>
              <w:pBdr>
                <w:top w:val="nil"/>
                <w:left w:val="nil"/>
                <w:bottom w:val="nil"/>
                <w:right w:val="nil"/>
                <w:between w:val="nil"/>
              </w:pBdr>
              <w:rPr>
                <w:color w:val="000000"/>
              </w:rPr>
            </w:pPr>
            <w:r>
              <w:rPr>
                <w:color w:val="000000"/>
              </w:rPr>
              <w:t>-obhájiť svoj názor na vyššie uvedenú tému</w:t>
            </w:r>
          </w:p>
          <w:p w:rsidR="007568B3" w:rsidRDefault="00433F2F">
            <w:pPr>
              <w:pStyle w:val="normal"/>
              <w:pBdr>
                <w:top w:val="nil"/>
                <w:left w:val="nil"/>
                <w:bottom w:val="nil"/>
                <w:right w:val="nil"/>
                <w:between w:val="nil"/>
              </w:pBdr>
              <w:rPr>
                <w:color w:val="000000"/>
              </w:rPr>
            </w:pPr>
            <w:r>
              <w:rPr>
                <w:color w:val="000000"/>
              </w:rPr>
              <w:t>-Napísať krátku reakciu na fórum. -reagovať na problém a navrhnúť riešenia problémov</w:t>
            </w:r>
          </w:p>
          <w:p w:rsidR="007568B3" w:rsidRDefault="00433F2F">
            <w:pPr>
              <w:pStyle w:val="normal"/>
              <w:pBdr>
                <w:top w:val="nil"/>
                <w:left w:val="nil"/>
                <w:bottom w:val="nil"/>
                <w:right w:val="nil"/>
                <w:between w:val="nil"/>
              </w:pBdr>
              <w:rPr>
                <w:color w:val="000000"/>
              </w:rPr>
            </w:pPr>
            <w:r>
              <w:rPr>
                <w:color w:val="000000"/>
              </w:rPr>
              <w:t>identifikovať v texte novinového článku výrazy, ktoré robia článok pre čitateľa pútavejším</w:t>
            </w:r>
          </w:p>
          <w:p w:rsidR="007568B3" w:rsidRDefault="00433F2F">
            <w:pPr>
              <w:pStyle w:val="normal"/>
              <w:pBdr>
                <w:top w:val="nil"/>
                <w:left w:val="nil"/>
                <w:bottom w:val="nil"/>
                <w:right w:val="nil"/>
                <w:between w:val="nil"/>
              </w:pBdr>
              <w:rPr>
                <w:color w:val="000000"/>
              </w:rPr>
            </w:pPr>
            <w:r>
              <w:rPr>
                <w:color w:val="000000"/>
              </w:rPr>
              <w:t>- reprodukovať prečítaný novinový článok</w:t>
            </w:r>
          </w:p>
          <w:p w:rsidR="007568B3" w:rsidRDefault="00433F2F">
            <w:pPr>
              <w:pStyle w:val="normal"/>
              <w:pBdr>
                <w:top w:val="nil"/>
                <w:left w:val="nil"/>
                <w:bottom w:val="nil"/>
                <w:right w:val="nil"/>
                <w:between w:val="nil"/>
              </w:pBdr>
              <w:rPr>
                <w:color w:val="000000"/>
              </w:rPr>
            </w:pPr>
            <w:r>
              <w:rPr>
                <w:color w:val="000000"/>
              </w:rPr>
              <w:t>- ústnou formou podať informáciu o prečítanom článku v novinách spolu s vyzdvihnutím silných stránok a poukázaním na nedostatky</w:t>
            </w:r>
          </w:p>
          <w:p w:rsidR="007568B3" w:rsidRDefault="00433F2F">
            <w:pPr>
              <w:pStyle w:val="normal"/>
              <w:pBdr>
                <w:top w:val="nil"/>
                <w:left w:val="nil"/>
                <w:bottom w:val="nil"/>
                <w:right w:val="nil"/>
                <w:between w:val="nil"/>
              </w:pBdr>
              <w:rPr>
                <w:color w:val="000000"/>
              </w:rPr>
            </w:pPr>
            <w:r>
              <w:rPr>
                <w:color w:val="000000"/>
              </w:rPr>
              <w:t>- napísať neformálnu recenziu určenú pre internetové fórum s využitím vhodných lexikálnych prostriedkov</w:t>
            </w:r>
          </w:p>
          <w:p w:rsidR="007568B3" w:rsidRDefault="00433F2F">
            <w:pPr>
              <w:pStyle w:val="normal"/>
              <w:pBdr>
                <w:top w:val="nil"/>
                <w:left w:val="nil"/>
                <w:bottom w:val="nil"/>
                <w:right w:val="nil"/>
                <w:between w:val="nil"/>
              </w:pBdr>
              <w:rPr>
                <w:color w:val="000000"/>
              </w:rPr>
            </w:pPr>
            <w:r>
              <w:rPr>
                <w:color w:val="000000"/>
              </w:rPr>
              <w:t>- využiť rôzne typy médií na získanie informácií o aktuálnom dianí</w:t>
            </w:r>
          </w:p>
          <w:p w:rsidR="007568B3" w:rsidRDefault="00433F2F">
            <w:pPr>
              <w:pStyle w:val="normal"/>
              <w:pBdr>
                <w:top w:val="nil"/>
                <w:left w:val="nil"/>
                <w:bottom w:val="nil"/>
                <w:right w:val="nil"/>
                <w:between w:val="nil"/>
              </w:pBdr>
              <w:rPr>
                <w:color w:val="000000"/>
              </w:rPr>
            </w:pPr>
            <w:r>
              <w:rPr>
                <w:color w:val="000000"/>
              </w:rPr>
              <w:t>-navrhnúť titulnú stranu novín/časopisu</w:t>
            </w:r>
          </w:p>
        </w:tc>
      </w:tr>
      <w:tr w:rsidR="007568B3">
        <w:trPr>
          <w:cantSplit/>
          <w:trHeight w:val="20"/>
          <w:tblHeader/>
        </w:trPr>
        <w:tc>
          <w:tcPr>
            <w:tcW w:w="4444" w:type="dxa"/>
          </w:tcPr>
          <w:p w:rsidR="007568B3" w:rsidRDefault="00433F2F">
            <w:pPr>
              <w:pStyle w:val="normal"/>
              <w:pBdr>
                <w:top w:val="nil"/>
                <w:left w:val="nil"/>
                <w:bottom w:val="nil"/>
                <w:right w:val="nil"/>
                <w:between w:val="nil"/>
              </w:pBdr>
              <w:rPr>
                <w:color w:val="000000"/>
              </w:rPr>
            </w:pPr>
            <w:r>
              <w:rPr>
                <w:b/>
                <w:color w:val="000000"/>
              </w:rPr>
              <w:lastRenderedPageBreak/>
              <w:t>Témy</w:t>
            </w:r>
            <w:r>
              <w:rPr>
                <w:color w:val="000000"/>
              </w:rPr>
              <w:t xml:space="preserve">: </w:t>
            </w:r>
          </w:p>
          <w:p w:rsidR="007568B3" w:rsidRDefault="00433F2F">
            <w:pPr>
              <w:pStyle w:val="normal"/>
              <w:pBdr>
                <w:top w:val="nil"/>
                <w:left w:val="nil"/>
                <w:bottom w:val="nil"/>
                <w:right w:val="nil"/>
                <w:between w:val="nil"/>
              </w:pBdr>
              <w:rPr>
                <w:color w:val="000000"/>
              </w:rPr>
            </w:pPr>
            <w:r>
              <w:rPr>
                <w:color w:val="000000"/>
              </w:rPr>
              <w:t>Bankoví lupiči</w:t>
            </w:r>
          </w:p>
          <w:p w:rsidR="007568B3" w:rsidRDefault="00433F2F">
            <w:pPr>
              <w:pStyle w:val="normal"/>
              <w:pBdr>
                <w:top w:val="nil"/>
                <w:left w:val="nil"/>
                <w:bottom w:val="nil"/>
                <w:right w:val="nil"/>
                <w:between w:val="nil"/>
              </w:pBdr>
              <w:rPr>
                <w:color w:val="000000"/>
              </w:rPr>
            </w:pPr>
            <w:r>
              <w:rPr>
                <w:color w:val="000000"/>
              </w:rPr>
              <w:t>Šoférovanie</w:t>
            </w:r>
          </w:p>
          <w:p w:rsidR="007568B3" w:rsidRDefault="00433F2F">
            <w:pPr>
              <w:pStyle w:val="normal"/>
              <w:pBdr>
                <w:top w:val="nil"/>
                <w:left w:val="nil"/>
                <w:bottom w:val="nil"/>
                <w:right w:val="nil"/>
                <w:between w:val="nil"/>
              </w:pBdr>
              <w:rPr>
                <w:color w:val="000000"/>
              </w:rPr>
            </w:pPr>
            <w:r>
              <w:rPr>
                <w:color w:val="000000"/>
              </w:rPr>
              <w:t>Nákupný košík</w:t>
            </w:r>
          </w:p>
          <w:p w:rsidR="007568B3" w:rsidRDefault="00433F2F">
            <w:pPr>
              <w:pStyle w:val="normal"/>
              <w:pBdr>
                <w:top w:val="nil"/>
                <w:left w:val="nil"/>
                <w:bottom w:val="nil"/>
                <w:right w:val="nil"/>
                <w:between w:val="nil"/>
              </w:pBdr>
              <w:rPr>
                <w:color w:val="000000"/>
              </w:rPr>
            </w:pPr>
            <w:r>
              <w:rPr>
                <w:color w:val="000000"/>
              </w:rPr>
              <w:t>Kupujúci</w:t>
            </w:r>
          </w:p>
          <w:p w:rsidR="007568B3" w:rsidRDefault="00433F2F">
            <w:pPr>
              <w:pStyle w:val="normal"/>
              <w:pBdr>
                <w:top w:val="nil"/>
                <w:left w:val="nil"/>
                <w:bottom w:val="nil"/>
                <w:right w:val="nil"/>
                <w:between w:val="nil"/>
              </w:pBdr>
              <w:rPr>
                <w:color w:val="000000"/>
              </w:rPr>
            </w:pPr>
            <w:r>
              <w:rPr>
                <w:color w:val="000000"/>
              </w:rPr>
              <w:t>Internetové nakupovanie</w:t>
            </w:r>
          </w:p>
          <w:p w:rsidR="007568B3" w:rsidRDefault="00433F2F">
            <w:pPr>
              <w:pStyle w:val="normal"/>
              <w:pBdr>
                <w:top w:val="nil"/>
                <w:left w:val="nil"/>
                <w:bottom w:val="nil"/>
                <w:right w:val="nil"/>
                <w:between w:val="nil"/>
              </w:pBdr>
              <w:rPr>
                <w:color w:val="000000"/>
              </w:rPr>
            </w:pPr>
            <w:r>
              <w:rPr>
                <w:color w:val="000000"/>
              </w:rPr>
              <w:t>Telefonáty</w:t>
            </w:r>
          </w:p>
          <w:p w:rsidR="007568B3" w:rsidRDefault="00433F2F">
            <w:pPr>
              <w:pStyle w:val="normal"/>
              <w:pBdr>
                <w:top w:val="nil"/>
                <w:left w:val="nil"/>
                <w:bottom w:val="nil"/>
                <w:right w:val="nil"/>
                <w:between w:val="nil"/>
              </w:pBdr>
              <w:rPr>
                <w:color w:val="000000"/>
              </w:rPr>
            </w:pPr>
            <w:r>
              <w:rPr>
                <w:color w:val="000000"/>
              </w:rPr>
              <w:t>Lexika:</w:t>
            </w:r>
          </w:p>
          <w:p w:rsidR="007568B3" w:rsidRDefault="00433F2F">
            <w:pPr>
              <w:pStyle w:val="normal"/>
              <w:pBdr>
                <w:top w:val="nil"/>
                <w:left w:val="nil"/>
                <w:bottom w:val="nil"/>
                <w:right w:val="nil"/>
                <w:between w:val="nil"/>
              </w:pBdr>
              <w:rPr>
                <w:color w:val="000000"/>
              </w:rPr>
            </w:pPr>
            <w:r>
              <w:rPr>
                <w:color w:val="000000"/>
              </w:rPr>
              <w:t>slovná zásoba spojená s témou právo, zložené podstatné mená súvisiace s témou „driving“, slová spojené s témou nakupovanie, inernetové nakupovanie, substantíva používané na vyjadrenie obsahu, frekventované predložkové frázy v anglickom jazyku.</w:t>
            </w:r>
          </w:p>
          <w:p w:rsidR="007568B3" w:rsidRDefault="00433F2F">
            <w:pPr>
              <w:pStyle w:val="normal"/>
              <w:pBdr>
                <w:top w:val="nil"/>
                <w:left w:val="nil"/>
                <w:bottom w:val="nil"/>
                <w:right w:val="nil"/>
                <w:between w:val="nil"/>
              </w:pBdr>
              <w:rPr>
                <w:color w:val="000000"/>
              </w:rPr>
            </w:pPr>
            <w:r>
              <w:rPr>
                <w:b/>
                <w:color w:val="000000"/>
              </w:rPr>
              <w:t>Gramatika</w:t>
            </w:r>
            <w:r>
              <w:rPr>
                <w:color w:val="000000"/>
              </w:rPr>
              <w:t>:</w:t>
            </w:r>
          </w:p>
          <w:p w:rsidR="007568B3" w:rsidRDefault="00433F2F">
            <w:pPr>
              <w:pStyle w:val="normal"/>
              <w:pBdr>
                <w:top w:val="nil"/>
                <w:left w:val="nil"/>
                <w:bottom w:val="nil"/>
                <w:right w:val="nil"/>
                <w:between w:val="nil"/>
              </w:pBdr>
              <w:rPr>
                <w:color w:val="000000"/>
              </w:rPr>
            </w:pPr>
            <w:r>
              <w:rPr>
                <w:color w:val="000000"/>
              </w:rPr>
              <w:t>II. a III. kondicionál, členy a determinanty, kvantifikátory na vyjadrenie množstva.</w:t>
            </w:r>
          </w:p>
          <w:p w:rsidR="007568B3" w:rsidRDefault="00433F2F">
            <w:pPr>
              <w:pStyle w:val="normal"/>
              <w:pBdr>
                <w:top w:val="nil"/>
                <w:left w:val="nil"/>
                <w:bottom w:val="nil"/>
                <w:right w:val="nil"/>
                <w:between w:val="nil"/>
              </w:pBdr>
              <w:rPr>
                <w:color w:val="000000"/>
              </w:rPr>
            </w:pPr>
            <w:r>
              <w:rPr>
                <w:color w:val="000000"/>
              </w:rPr>
              <w:t>Ortoepia: výslovnosť „of“ v anglickom jazyku v súvislosti s vyjadrením obsahu.</w:t>
            </w:r>
          </w:p>
        </w:tc>
        <w:tc>
          <w:tcPr>
            <w:tcW w:w="4626" w:type="dxa"/>
          </w:tcPr>
          <w:p w:rsidR="007568B3" w:rsidRDefault="007568B3">
            <w:pPr>
              <w:pStyle w:val="normal"/>
              <w:pBdr>
                <w:top w:val="nil"/>
                <w:left w:val="nil"/>
                <w:bottom w:val="nil"/>
                <w:right w:val="nil"/>
                <w:between w:val="nil"/>
              </w:pBdr>
              <w:rPr>
                <w:color w:val="000000"/>
              </w:rPr>
            </w:pPr>
          </w:p>
          <w:p w:rsidR="007568B3" w:rsidRDefault="00433F2F">
            <w:pPr>
              <w:pStyle w:val="normal"/>
              <w:pBdr>
                <w:top w:val="nil"/>
                <w:left w:val="nil"/>
                <w:bottom w:val="nil"/>
                <w:right w:val="nil"/>
                <w:between w:val="nil"/>
              </w:pBdr>
              <w:rPr>
                <w:color w:val="000000"/>
              </w:rPr>
            </w:pPr>
            <w:r>
              <w:rPr>
                <w:color w:val="000000"/>
              </w:rPr>
              <w:t>-napísať obsahovo, jazykovo i štylisticky náročnejší slohový útvar-vtipný kriminálny príbeh</w:t>
            </w:r>
          </w:p>
          <w:p w:rsidR="007568B3" w:rsidRDefault="00433F2F">
            <w:pPr>
              <w:pStyle w:val="normal"/>
              <w:pBdr>
                <w:top w:val="nil"/>
                <w:left w:val="nil"/>
                <w:bottom w:val="nil"/>
                <w:right w:val="nil"/>
                <w:between w:val="nil"/>
              </w:pBdr>
              <w:rPr>
                <w:color w:val="000000"/>
              </w:rPr>
            </w:pPr>
            <w:r>
              <w:rPr>
                <w:b/>
                <w:color w:val="000000"/>
              </w:rPr>
              <w:t>-</w:t>
            </w:r>
            <w:r>
              <w:rPr>
                <w:color w:val="000000"/>
              </w:rPr>
              <w:t>diskutovať na tému výhody a nevýhody áut</w:t>
            </w:r>
          </w:p>
          <w:p w:rsidR="007568B3" w:rsidRDefault="00433F2F">
            <w:pPr>
              <w:pStyle w:val="normal"/>
              <w:pBdr>
                <w:top w:val="nil"/>
                <w:left w:val="nil"/>
                <w:bottom w:val="nil"/>
                <w:right w:val="nil"/>
                <w:between w:val="nil"/>
              </w:pBdr>
              <w:rPr>
                <w:color w:val="000000"/>
              </w:rPr>
            </w:pPr>
            <w:r>
              <w:rPr>
                <w:color w:val="000000"/>
              </w:rPr>
              <w:t>-prerozprávať obsah vybraného kriminálneho filmu</w:t>
            </w:r>
          </w:p>
          <w:p w:rsidR="007568B3" w:rsidRDefault="00433F2F">
            <w:pPr>
              <w:pStyle w:val="normal"/>
              <w:pBdr>
                <w:top w:val="nil"/>
                <w:left w:val="nil"/>
                <w:bottom w:val="nil"/>
                <w:right w:val="nil"/>
                <w:between w:val="nil"/>
              </w:pBdr>
              <w:rPr>
                <w:color w:val="000000"/>
              </w:rPr>
            </w:pPr>
            <w:r>
              <w:rPr>
                <w:color w:val="000000"/>
              </w:rPr>
              <w:t>-diskutovať na vybranú tému-konšpiračné teórie s využitím podmienkových viet.</w:t>
            </w:r>
          </w:p>
          <w:p w:rsidR="007568B3" w:rsidRDefault="007568B3">
            <w:pPr>
              <w:pStyle w:val="normal"/>
              <w:pBdr>
                <w:top w:val="nil"/>
                <w:left w:val="nil"/>
                <w:bottom w:val="nil"/>
                <w:right w:val="nil"/>
                <w:between w:val="nil"/>
              </w:pBdr>
              <w:rPr>
                <w:color w:val="000000"/>
              </w:rPr>
            </w:pPr>
          </w:p>
          <w:p w:rsidR="007568B3" w:rsidRDefault="00433F2F">
            <w:pPr>
              <w:pStyle w:val="normal"/>
              <w:pBdr>
                <w:top w:val="nil"/>
                <w:left w:val="nil"/>
                <w:bottom w:val="nil"/>
                <w:right w:val="nil"/>
                <w:between w:val="nil"/>
              </w:pBdr>
              <w:rPr>
                <w:color w:val="000000"/>
              </w:rPr>
            </w:pPr>
            <w:r>
              <w:rPr>
                <w:color w:val="000000"/>
              </w:rPr>
              <w:t>- reprodukovať získané informácie o modeloch spoločenského správania v zahraničí</w:t>
            </w:r>
          </w:p>
          <w:p w:rsidR="007568B3" w:rsidRDefault="00433F2F">
            <w:pPr>
              <w:pStyle w:val="normal"/>
              <w:pBdr>
                <w:top w:val="nil"/>
                <w:left w:val="nil"/>
                <w:bottom w:val="nil"/>
                <w:right w:val="nil"/>
                <w:between w:val="nil"/>
              </w:pBdr>
              <w:rPr>
                <w:color w:val="000000"/>
              </w:rPr>
            </w:pPr>
            <w:r>
              <w:rPr>
                <w:color w:val="000000"/>
              </w:rPr>
              <w:t>- podať ústnu informáciu o modeloch správania ľudí na Slovensku, využiť pri tom jazykové prostriedky generalizácie</w:t>
            </w:r>
          </w:p>
          <w:p w:rsidR="007568B3" w:rsidRDefault="00433F2F">
            <w:pPr>
              <w:pStyle w:val="normal"/>
              <w:pBdr>
                <w:top w:val="nil"/>
                <w:left w:val="nil"/>
                <w:bottom w:val="nil"/>
                <w:right w:val="nil"/>
                <w:between w:val="nil"/>
              </w:pBdr>
              <w:rPr>
                <w:color w:val="000000"/>
              </w:rPr>
            </w:pPr>
            <w:r>
              <w:rPr>
                <w:color w:val="000000"/>
              </w:rPr>
              <w:t>- dohodnúť si zmenu dodania tovaru. Zmeniť miesto, druh a počet položiek, ktoré sme si vopred objednali</w:t>
            </w:r>
          </w:p>
          <w:p w:rsidR="007568B3" w:rsidRDefault="00433F2F">
            <w:pPr>
              <w:pStyle w:val="normal"/>
              <w:pBdr>
                <w:top w:val="nil"/>
                <w:left w:val="nil"/>
                <w:bottom w:val="nil"/>
                <w:right w:val="nil"/>
                <w:between w:val="nil"/>
              </w:pBdr>
              <w:rPr>
                <w:color w:val="000000"/>
              </w:rPr>
            </w:pPr>
            <w:r>
              <w:rPr>
                <w:color w:val="000000"/>
              </w:rPr>
              <w:t>- napísať objednávkový e-mail na určitý druh služby</w:t>
            </w:r>
          </w:p>
          <w:p w:rsidR="007568B3" w:rsidRDefault="00433F2F">
            <w:pPr>
              <w:pStyle w:val="normal"/>
              <w:pBdr>
                <w:top w:val="nil"/>
                <w:left w:val="nil"/>
                <w:bottom w:val="nil"/>
                <w:right w:val="nil"/>
                <w:between w:val="nil"/>
              </w:pBdr>
              <w:rPr>
                <w:color w:val="000000"/>
              </w:rPr>
            </w:pPr>
            <w:r>
              <w:rPr>
                <w:color w:val="000000"/>
              </w:rPr>
              <w:t>- vypracovať sťažnosť v súvislosti s nespokojnosťou dodaného tovaru</w:t>
            </w:r>
          </w:p>
          <w:p w:rsidR="007568B3" w:rsidRDefault="00433F2F">
            <w:pPr>
              <w:pStyle w:val="normal"/>
              <w:pBdr>
                <w:top w:val="nil"/>
                <w:left w:val="nil"/>
                <w:bottom w:val="nil"/>
                <w:right w:val="nil"/>
                <w:between w:val="nil"/>
              </w:pBdr>
              <w:rPr>
                <w:color w:val="000000"/>
              </w:rPr>
            </w:pPr>
            <w:r>
              <w:rPr>
                <w:color w:val="000000"/>
              </w:rPr>
              <w:t>-konverzovať na tému nakupovanie</w:t>
            </w:r>
          </w:p>
          <w:p w:rsidR="007568B3" w:rsidRDefault="00433F2F">
            <w:pPr>
              <w:pStyle w:val="normal"/>
              <w:pBdr>
                <w:top w:val="nil"/>
                <w:left w:val="nil"/>
                <w:bottom w:val="nil"/>
                <w:right w:val="nil"/>
                <w:between w:val="nil"/>
              </w:pBdr>
              <w:rPr>
                <w:color w:val="000000"/>
              </w:rPr>
            </w:pPr>
            <w:r>
              <w:rPr>
                <w:color w:val="000000"/>
              </w:rPr>
              <w:t>-porovnať nakupovanie u starších ľudí a teenagerov</w:t>
            </w:r>
          </w:p>
          <w:p w:rsidR="007568B3" w:rsidRDefault="00433F2F">
            <w:pPr>
              <w:pStyle w:val="normal"/>
              <w:pBdr>
                <w:top w:val="nil"/>
                <w:left w:val="nil"/>
                <w:bottom w:val="nil"/>
                <w:right w:val="nil"/>
                <w:between w:val="nil"/>
              </w:pBdr>
              <w:rPr>
                <w:color w:val="000000"/>
              </w:rPr>
            </w:pPr>
            <w:r>
              <w:rPr>
                <w:color w:val="000000"/>
              </w:rPr>
              <w:t>-napísať esej na tému „mobilné telefóny a ich dopad na ľudí“</w:t>
            </w:r>
          </w:p>
          <w:p w:rsidR="007568B3" w:rsidRDefault="00433F2F">
            <w:pPr>
              <w:pStyle w:val="normal"/>
              <w:pBdr>
                <w:top w:val="nil"/>
                <w:left w:val="nil"/>
                <w:bottom w:val="nil"/>
                <w:right w:val="nil"/>
                <w:between w:val="nil"/>
              </w:pBdr>
              <w:rPr>
                <w:color w:val="000000"/>
              </w:rPr>
            </w:pPr>
            <w:r>
              <w:rPr>
                <w:color w:val="000000"/>
              </w:rPr>
              <w:t>-vyjadriť svoj postoj k používaniu mobilných telefónov</w:t>
            </w:r>
          </w:p>
          <w:p w:rsidR="007568B3" w:rsidRDefault="00433F2F">
            <w:pPr>
              <w:pStyle w:val="normal"/>
              <w:pBdr>
                <w:top w:val="nil"/>
                <w:left w:val="nil"/>
                <w:bottom w:val="nil"/>
                <w:right w:val="nil"/>
                <w:between w:val="nil"/>
              </w:pBdr>
              <w:rPr>
                <w:color w:val="000000"/>
              </w:rPr>
            </w:pPr>
            <w:r>
              <w:rPr>
                <w:color w:val="000000"/>
              </w:rPr>
              <w:t>-poukázať na výhody a nevýhody modernej techniky</w:t>
            </w:r>
          </w:p>
          <w:p w:rsidR="007568B3" w:rsidRDefault="00433F2F">
            <w:pPr>
              <w:pStyle w:val="normal"/>
              <w:pBdr>
                <w:top w:val="nil"/>
                <w:left w:val="nil"/>
                <w:bottom w:val="nil"/>
                <w:right w:val="nil"/>
                <w:between w:val="nil"/>
              </w:pBdr>
              <w:rPr>
                <w:color w:val="000000"/>
              </w:rPr>
            </w:pPr>
            <w:r>
              <w:rPr>
                <w:color w:val="000000"/>
              </w:rPr>
              <w:t>-na základe vypočutého doplniť do textu správne informácie</w:t>
            </w:r>
          </w:p>
          <w:p w:rsidR="007568B3" w:rsidRDefault="00433F2F">
            <w:pPr>
              <w:pStyle w:val="normal"/>
              <w:pBdr>
                <w:top w:val="nil"/>
                <w:left w:val="nil"/>
                <w:bottom w:val="nil"/>
                <w:right w:val="nil"/>
                <w:between w:val="nil"/>
              </w:pBdr>
              <w:rPr>
                <w:color w:val="000000"/>
              </w:rPr>
            </w:pPr>
            <w:r>
              <w:rPr>
                <w:color w:val="000000"/>
              </w:rPr>
              <w:t>- vyjadriť ústne svoj vzťah k modernej technike a podporiť ho príkladmi zo života a osobnou skúsenosťou</w:t>
            </w:r>
          </w:p>
        </w:tc>
      </w:tr>
      <w:tr w:rsidR="007568B3">
        <w:trPr>
          <w:cantSplit/>
          <w:trHeight w:val="20"/>
          <w:tblHeader/>
        </w:trPr>
        <w:tc>
          <w:tcPr>
            <w:tcW w:w="4444" w:type="dxa"/>
          </w:tcPr>
          <w:p w:rsidR="007568B3" w:rsidRDefault="00433F2F">
            <w:pPr>
              <w:pStyle w:val="normal"/>
              <w:pBdr>
                <w:top w:val="nil"/>
                <w:left w:val="nil"/>
                <w:bottom w:val="nil"/>
                <w:right w:val="nil"/>
                <w:between w:val="nil"/>
              </w:pBdr>
              <w:rPr>
                <w:color w:val="000000"/>
              </w:rPr>
            </w:pPr>
            <w:r>
              <w:rPr>
                <w:b/>
                <w:color w:val="000000"/>
              </w:rPr>
              <w:lastRenderedPageBreak/>
              <w:t>Témy</w:t>
            </w:r>
            <w:r>
              <w:rPr>
                <w:color w:val="000000"/>
              </w:rPr>
              <w:t xml:space="preserve">: </w:t>
            </w:r>
          </w:p>
          <w:p w:rsidR="007568B3" w:rsidRDefault="00433F2F">
            <w:pPr>
              <w:pStyle w:val="normal"/>
              <w:pBdr>
                <w:top w:val="nil"/>
                <w:left w:val="nil"/>
                <w:bottom w:val="nil"/>
                <w:right w:val="nil"/>
                <w:between w:val="nil"/>
              </w:pBdr>
              <w:rPr>
                <w:color w:val="000000"/>
              </w:rPr>
            </w:pPr>
            <w:r>
              <w:rPr>
                <w:color w:val="000000"/>
              </w:rPr>
              <w:t>Tajomstvá</w:t>
            </w:r>
          </w:p>
          <w:p w:rsidR="007568B3" w:rsidRDefault="00433F2F">
            <w:pPr>
              <w:pStyle w:val="normal"/>
              <w:pBdr>
                <w:top w:val="nil"/>
                <w:left w:val="nil"/>
                <w:bottom w:val="nil"/>
                <w:right w:val="nil"/>
                <w:between w:val="nil"/>
              </w:pBdr>
              <w:rPr>
                <w:color w:val="000000"/>
              </w:rPr>
            </w:pPr>
            <w:r>
              <w:rPr>
                <w:color w:val="000000"/>
              </w:rPr>
              <w:t>Realita alebo fikcia?</w:t>
            </w:r>
          </w:p>
          <w:p w:rsidR="007568B3" w:rsidRDefault="00433F2F">
            <w:pPr>
              <w:pStyle w:val="normal"/>
              <w:pBdr>
                <w:top w:val="nil"/>
                <w:left w:val="nil"/>
                <w:bottom w:val="nil"/>
                <w:right w:val="nil"/>
                <w:between w:val="nil"/>
              </w:pBdr>
              <w:rPr>
                <w:color w:val="000000"/>
              </w:rPr>
            </w:pPr>
            <w:r>
              <w:rPr>
                <w:color w:val="000000"/>
              </w:rPr>
              <w:t>Záhady</w:t>
            </w:r>
          </w:p>
          <w:p w:rsidR="007568B3" w:rsidRDefault="00433F2F">
            <w:pPr>
              <w:pStyle w:val="normal"/>
              <w:pBdr>
                <w:top w:val="nil"/>
                <w:left w:val="nil"/>
                <w:bottom w:val="nil"/>
                <w:right w:val="nil"/>
                <w:between w:val="nil"/>
              </w:pBdr>
              <w:rPr>
                <w:color w:val="000000"/>
              </w:rPr>
            </w:pPr>
            <w:r>
              <w:rPr>
                <w:color w:val="000000"/>
              </w:rPr>
              <w:t>Prísne dôverné</w:t>
            </w:r>
          </w:p>
          <w:p w:rsidR="007568B3" w:rsidRDefault="00433F2F">
            <w:pPr>
              <w:pStyle w:val="normal"/>
              <w:pBdr>
                <w:top w:val="nil"/>
                <w:left w:val="nil"/>
                <w:bottom w:val="nil"/>
                <w:right w:val="nil"/>
                <w:between w:val="nil"/>
              </w:pBdr>
              <w:rPr>
                <w:color w:val="000000"/>
              </w:rPr>
            </w:pPr>
            <w:r>
              <w:rPr>
                <w:color w:val="000000"/>
              </w:rPr>
              <w:t>Lexika: substantíva, verbá a adjektíva s rovnakým slovotvorným základom, idiómy k téme prísne dôverné, slová spojené s témou „ilúzie“.</w:t>
            </w:r>
          </w:p>
          <w:p w:rsidR="007568B3" w:rsidRDefault="00433F2F">
            <w:pPr>
              <w:pStyle w:val="normal"/>
              <w:pBdr>
                <w:top w:val="nil"/>
                <w:left w:val="nil"/>
                <w:bottom w:val="nil"/>
                <w:right w:val="nil"/>
                <w:between w:val="nil"/>
              </w:pBdr>
              <w:rPr>
                <w:color w:val="000000"/>
              </w:rPr>
            </w:pPr>
            <w:r>
              <w:rPr>
                <w:b/>
                <w:color w:val="000000"/>
              </w:rPr>
              <w:t>Gramatika</w:t>
            </w:r>
            <w:r>
              <w:rPr>
                <w:color w:val="000000"/>
              </w:rPr>
              <w:t>: Modálne slovesá súvisiace s premýšľaním, uvažovaním v prítomnom čase a v minulom čase.</w:t>
            </w:r>
          </w:p>
          <w:p w:rsidR="007568B3" w:rsidRDefault="00433F2F">
            <w:pPr>
              <w:pStyle w:val="normal"/>
              <w:pBdr>
                <w:top w:val="nil"/>
                <w:left w:val="nil"/>
                <w:bottom w:val="nil"/>
                <w:right w:val="nil"/>
                <w:between w:val="nil"/>
              </w:pBdr>
              <w:rPr>
                <w:color w:val="000000"/>
              </w:rPr>
            </w:pPr>
            <w:r>
              <w:rPr>
                <w:color w:val="000000"/>
              </w:rPr>
              <w:t>Ortoepia: Prízvuk vo vetách, zmena prízvuku a jeho ovplyvnenie zmeny významu.</w:t>
            </w:r>
          </w:p>
        </w:tc>
        <w:tc>
          <w:tcPr>
            <w:tcW w:w="4626" w:type="dxa"/>
            <w:shd w:val="clear" w:color="auto" w:fill="FFFFFF"/>
          </w:tcPr>
          <w:p w:rsidR="007568B3" w:rsidRDefault="007568B3">
            <w:pPr>
              <w:pStyle w:val="normal"/>
              <w:pBdr>
                <w:top w:val="nil"/>
                <w:left w:val="nil"/>
                <w:bottom w:val="nil"/>
                <w:right w:val="nil"/>
                <w:between w:val="nil"/>
              </w:pBdr>
              <w:rPr>
                <w:color w:val="000000"/>
              </w:rPr>
            </w:pPr>
          </w:p>
          <w:p w:rsidR="007568B3" w:rsidRDefault="00433F2F">
            <w:pPr>
              <w:pStyle w:val="normal"/>
              <w:pBdr>
                <w:top w:val="nil"/>
                <w:left w:val="nil"/>
                <w:bottom w:val="nil"/>
                <w:right w:val="nil"/>
                <w:between w:val="nil"/>
              </w:pBdr>
              <w:rPr>
                <w:color w:val="000000"/>
              </w:rPr>
            </w:pPr>
            <w:r>
              <w:rPr>
                <w:color w:val="000000"/>
              </w:rPr>
              <w:t>- vyhľadať požadované informácie v písanom texte-téma „Tajomstvá“</w:t>
            </w:r>
          </w:p>
          <w:p w:rsidR="007568B3" w:rsidRDefault="00433F2F">
            <w:pPr>
              <w:pStyle w:val="normal"/>
              <w:pBdr>
                <w:top w:val="nil"/>
                <w:left w:val="nil"/>
                <w:bottom w:val="nil"/>
                <w:right w:val="nil"/>
                <w:between w:val="nil"/>
              </w:pBdr>
              <w:rPr>
                <w:color w:val="000000"/>
              </w:rPr>
            </w:pPr>
            <w:r>
              <w:rPr>
                <w:color w:val="000000"/>
              </w:rPr>
              <w:t>- odhadnúť význam lexikálnych jednotiek podľa kontextu</w:t>
            </w:r>
          </w:p>
          <w:p w:rsidR="007568B3" w:rsidRDefault="00433F2F">
            <w:pPr>
              <w:pStyle w:val="normal"/>
              <w:pBdr>
                <w:top w:val="nil"/>
                <w:left w:val="nil"/>
                <w:bottom w:val="nil"/>
                <w:right w:val="nil"/>
                <w:between w:val="nil"/>
              </w:pBdr>
              <w:rPr>
                <w:color w:val="000000"/>
              </w:rPr>
            </w:pPr>
            <w:r>
              <w:rPr>
                <w:color w:val="000000"/>
              </w:rPr>
              <w:t>- opísať predmet každodennej potreby z hľadiska použitého materiálu, tvaru, vlastností a použitia</w:t>
            </w:r>
          </w:p>
          <w:p w:rsidR="007568B3" w:rsidRDefault="00433F2F">
            <w:pPr>
              <w:pStyle w:val="normal"/>
              <w:pBdr>
                <w:top w:val="nil"/>
                <w:left w:val="nil"/>
                <w:bottom w:val="nil"/>
                <w:right w:val="nil"/>
                <w:between w:val="nil"/>
              </w:pBdr>
              <w:rPr>
                <w:color w:val="000000"/>
              </w:rPr>
            </w:pPr>
            <w:r>
              <w:rPr>
                <w:color w:val="000000"/>
              </w:rPr>
              <w:t>- uvažovať nad významom výroku</w:t>
            </w:r>
          </w:p>
          <w:p w:rsidR="007568B3" w:rsidRDefault="00433F2F">
            <w:pPr>
              <w:pStyle w:val="normal"/>
              <w:pBdr>
                <w:top w:val="nil"/>
                <w:left w:val="nil"/>
                <w:bottom w:val="nil"/>
                <w:right w:val="nil"/>
                <w:between w:val="nil"/>
              </w:pBdr>
              <w:rPr>
                <w:color w:val="000000"/>
              </w:rPr>
            </w:pPr>
            <w:r>
              <w:rPr>
                <w:color w:val="000000"/>
              </w:rPr>
              <w:t>-opísať magický trik</w:t>
            </w:r>
          </w:p>
          <w:p w:rsidR="007568B3" w:rsidRDefault="00433F2F">
            <w:pPr>
              <w:pStyle w:val="normal"/>
              <w:pBdr>
                <w:top w:val="nil"/>
                <w:left w:val="nil"/>
                <w:bottom w:val="nil"/>
                <w:right w:val="nil"/>
                <w:between w:val="nil"/>
              </w:pBdr>
              <w:rPr>
                <w:color w:val="000000"/>
              </w:rPr>
            </w:pPr>
            <w:r>
              <w:rPr>
                <w:color w:val="000000"/>
              </w:rPr>
              <w:t>-určiť na základe vypočutého textu a použitia modálnych slovies istotu/neistotu hovoriaceho</w:t>
            </w:r>
          </w:p>
          <w:p w:rsidR="007568B3" w:rsidRDefault="00433F2F">
            <w:pPr>
              <w:pStyle w:val="normal"/>
              <w:pBdr>
                <w:top w:val="nil"/>
                <w:left w:val="nil"/>
                <w:bottom w:val="nil"/>
                <w:right w:val="nil"/>
                <w:between w:val="nil"/>
              </w:pBdr>
              <w:rPr>
                <w:color w:val="000000"/>
              </w:rPr>
            </w:pPr>
            <w:r>
              <w:rPr>
                <w:color w:val="000000"/>
              </w:rPr>
              <w:t>-zoradiť odseky do správneho poradia po prečítaní textu</w:t>
            </w:r>
          </w:p>
          <w:p w:rsidR="007568B3" w:rsidRDefault="00433F2F">
            <w:pPr>
              <w:pStyle w:val="normal"/>
              <w:pBdr>
                <w:top w:val="nil"/>
                <w:left w:val="nil"/>
                <w:bottom w:val="nil"/>
                <w:right w:val="nil"/>
                <w:between w:val="nil"/>
              </w:pBdr>
              <w:rPr>
                <w:color w:val="000000"/>
              </w:rPr>
            </w:pPr>
            <w:r>
              <w:rPr>
                <w:color w:val="000000"/>
              </w:rPr>
              <w:t>-vyjadriť svoj postoj k téme inštalovanie kamerových systémov na školách</w:t>
            </w:r>
          </w:p>
        </w:tc>
      </w:tr>
      <w:tr w:rsidR="007568B3">
        <w:trPr>
          <w:cantSplit/>
          <w:trHeight w:val="20"/>
          <w:tblHeader/>
        </w:trPr>
        <w:tc>
          <w:tcPr>
            <w:tcW w:w="4444" w:type="dxa"/>
          </w:tcPr>
          <w:p w:rsidR="007568B3" w:rsidRDefault="00433F2F">
            <w:pPr>
              <w:pStyle w:val="normal"/>
              <w:pBdr>
                <w:top w:val="nil"/>
                <w:left w:val="nil"/>
                <w:bottom w:val="nil"/>
                <w:right w:val="nil"/>
                <w:between w:val="nil"/>
              </w:pBdr>
              <w:rPr>
                <w:color w:val="000000"/>
              </w:rPr>
            </w:pPr>
            <w:r>
              <w:rPr>
                <w:b/>
                <w:color w:val="000000"/>
              </w:rPr>
              <w:t>Témy</w:t>
            </w:r>
            <w:r>
              <w:rPr>
                <w:color w:val="000000"/>
              </w:rPr>
              <w:t xml:space="preserve">: </w:t>
            </w:r>
          </w:p>
          <w:p w:rsidR="007568B3" w:rsidRDefault="00433F2F">
            <w:pPr>
              <w:pStyle w:val="normal"/>
              <w:pBdr>
                <w:top w:val="nil"/>
                <w:left w:val="nil"/>
                <w:bottom w:val="nil"/>
                <w:right w:val="nil"/>
                <w:between w:val="nil"/>
              </w:pBdr>
              <w:rPr>
                <w:color w:val="000000"/>
              </w:rPr>
            </w:pPr>
            <w:r>
              <w:rPr>
                <w:color w:val="000000"/>
              </w:rPr>
              <w:t>Šport</w:t>
            </w:r>
          </w:p>
          <w:p w:rsidR="007568B3" w:rsidRDefault="00433F2F">
            <w:pPr>
              <w:pStyle w:val="normal"/>
              <w:pBdr>
                <w:top w:val="nil"/>
                <w:left w:val="nil"/>
                <w:bottom w:val="nil"/>
                <w:right w:val="nil"/>
                <w:between w:val="nil"/>
              </w:pBdr>
              <w:rPr>
                <w:color w:val="000000"/>
              </w:rPr>
            </w:pPr>
            <w:r>
              <w:rPr>
                <w:color w:val="000000"/>
              </w:rPr>
              <w:t>Olympijské sny</w:t>
            </w:r>
          </w:p>
          <w:p w:rsidR="007568B3" w:rsidRDefault="00433F2F">
            <w:pPr>
              <w:pStyle w:val="normal"/>
              <w:pBdr>
                <w:top w:val="nil"/>
                <w:left w:val="nil"/>
                <w:bottom w:val="nil"/>
                <w:right w:val="nil"/>
                <w:between w:val="nil"/>
              </w:pBdr>
              <w:rPr>
                <w:color w:val="000000"/>
              </w:rPr>
            </w:pPr>
            <w:r>
              <w:rPr>
                <w:color w:val="000000"/>
              </w:rPr>
              <w:t>Nezvyčajné športy</w:t>
            </w:r>
          </w:p>
          <w:p w:rsidR="007568B3" w:rsidRDefault="00433F2F">
            <w:pPr>
              <w:pStyle w:val="normal"/>
              <w:pBdr>
                <w:top w:val="nil"/>
                <w:left w:val="nil"/>
                <w:bottom w:val="nil"/>
                <w:right w:val="nil"/>
                <w:between w:val="nil"/>
              </w:pBdr>
              <w:rPr>
                <w:color w:val="000000"/>
              </w:rPr>
            </w:pPr>
            <w:r>
              <w:rPr>
                <w:color w:val="000000"/>
              </w:rPr>
              <w:t>Športová výpomoc</w:t>
            </w:r>
          </w:p>
          <w:p w:rsidR="007568B3" w:rsidRDefault="007568B3">
            <w:pPr>
              <w:pStyle w:val="normal"/>
              <w:pBdr>
                <w:top w:val="nil"/>
                <w:left w:val="nil"/>
                <w:bottom w:val="nil"/>
                <w:right w:val="nil"/>
                <w:between w:val="nil"/>
              </w:pBdr>
              <w:rPr>
                <w:color w:val="000000"/>
              </w:rPr>
            </w:pPr>
          </w:p>
          <w:p w:rsidR="007568B3" w:rsidRDefault="00433F2F">
            <w:pPr>
              <w:pStyle w:val="normal"/>
              <w:pBdr>
                <w:top w:val="nil"/>
                <w:left w:val="nil"/>
                <w:bottom w:val="nil"/>
                <w:right w:val="nil"/>
                <w:between w:val="nil"/>
              </w:pBdr>
              <w:rPr>
                <w:color w:val="000000"/>
              </w:rPr>
            </w:pPr>
            <w:r>
              <w:rPr>
                <w:color w:val="000000"/>
              </w:rPr>
              <w:t>Lexika: verbá a substantíva vzťahujúce sa k téme šport, substantíva a adjektíva opisujúce ľudí a ich správanie, ostatné slová a frázy týkajúce sa témy šport, použitie „make a do“ v súvislostí s témou šport.</w:t>
            </w:r>
          </w:p>
          <w:p w:rsidR="007568B3" w:rsidRDefault="00433F2F">
            <w:pPr>
              <w:pStyle w:val="normal"/>
              <w:pBdr>
                <w:top w:val="nil"/>
                <w:left w:val="nil"/>
                <w:bottom w:val="nil"/>
                <w:right w:val="nil"/>
                <w:between w:val="nil"/>
              </w:pBdr>
              <w:rPr>
                <w:color w:val="000000"/>
              </w:rPr>
            </w:pPr>
            <w:r>
              <w:rPr>
                <w:b/>
                <w:color w:val="000000"/>
              </w:rPr>
              <w:t>Gramatika</w:t>
            </w:r>
            <w:r>
              <w:rPr>
                <w:color w:val="000000"/>
              </w:rPr>
              <w:t>:</w:t>
            </w:r>
          </w:p>
          <w:p w:rsidR="007568B3" w:rsidRDefault="00433F2F">
            <w:pPr>
              <w:pStyle w:val="normal"/>
              <w:pBdr>
                <w:top w:val="nil"/>
                <w:left w:val="nil"/>
                <w:bottom w:val="nil"/>
                <w:right w:val="nil"/>
                <w:between w:val="nil"/>
              </w:pBdr>
              <w:rPr>
                <w:color w:val="000000"/>
              </w:rPr>
            </w:pPr>
            <w:r>
              <w:rPr>
                <w:color w:val="000000"/>
              </w:rPr>
              <w:t>Pasívne konštrukcie v anglickom jazyku, kedy používame pasív, jeho formovanie vo všetkých časoch v anglickom jazyku, slovesá s dvomi predmetmi-priamy a nepriamy predmet vo vetách.</w:t>
            </w:r>
          </w:p>
          <w:p w:rsidR="007568B3" w:rsidRDefault="00433F2F">
            <w:pPr>
              <w:pStyle w:val="normal"/>
              <w:pBdr>
                <w:top w:val="nil"/>
                <w:left w:val="nil"/>
                <w:bottom w:val="nil"/>
                <w:right w:val="nil"/>
                <w:between w:val="nil"/>
              </w:pBdr>
              <w:rPr>
                <w:color w:val="000000"/>
              </w:rPr>
            </w:pPr>
            <w:r>
              <w:rPr>
                <w:color w:val="000000"/>
              </w:rPr>
              <w:t>Ortoepia: výslovnosť hlások /iə/ a /eə/ v anglickom jazyku.</w:t>
            </w:r>
          </w:p>
        </w:tc>
        <w:tc>
          <w:tcPr>
            <w:tcW w:w="4626" w:type="dxa"/>
            <w:shd w:val="clear" w:color="auto" w:fill="FFFFFF"/>
          </w:tcPr>
          <w:p w:rsidR="007568B3" w:rsidRDefault="007568B3">
            <w:pPr>
              <w:pStyle w:val="normal"/>
              <w:pBdr>
                <w:top w:val="nil"/>
                <w:left w:val="nil"/>
                <w:bottom w:val="nil"/>
                <w:right w:val="nil"/>
                <w:between w:val="nil"/>
              </w:pBdr>
              <w:rPr>
                <w:color w:val="000000"/>
              </w:rPr>
            </w:pPr>
          </w:p>
          <w:p w:rsidR="007568B3" w:rsidRDefault="00433F2F">
            <w:pPr>
              <w:pStyle w:val="normal"/>
              <w:pBdr>
                <w:top w:val="nil"/>
                <w:left w:val="nil"/>
                <w:bottom w:val="nil"/>
                <w:right w:val="nil"/>
                <w:between w:val="nil"/>
              </w:pBdr>
              <w:rPr>
                <w:color w:val="000000"/>
              </w:rPr>
            </w:pPr>
            <w:r>
              <w:rPr>
                <w:color w:val="000000"/>
              </w:rPr>
              <w:t>- vyhľadať požadované informácie na internete a napísať opis športovej udalosti</w:t>
            </w:r>
          </w:p>
          <w:p w:rsidR="007568B3" w:rsidRDefault="00433F2F">
            <w:pPr>
              <w:pStyle w:val="normal"/>
              <w:pBdr>
                <w:top w:val="nil"/>
                <w:left w:val="nil"/>
                <w:bottom w:val="nil"/>
                <w:right w:val="nil"/>
                <w:between w:val="nil"/>
              </w:pBdr>
              <w:rPr>
                <w:color w:val="000000"/>
              </w:rPr>
            </w:pPr>
            <w:r>
              <w:rPr>
                <w:color w:val="000000"/>
              </w:rPr>
              <w:t>-vyhľadať v texte pasívne formy a premeniť ich na aktívne formy.</w:t>
            </w:r>
          </w:p>
          <w:p w:rsidR="007568B3" w:rsidRDefault="00433F2F">
            <w:pPr>
              <w:pStyle w:val="normal"/>
              <w:pBdr>
                <w:top w:val="nil"/>
                <w:left w:val="nil"/>
                <w:bottom w:val="nil"/>
                <w:right w:val="nil"/>
                <w:between w:val="nil"/>
              </w:pBdr>
              <w:rPr>
                <w:color w:val="000000"/>
              </w:rPr>
            </w:pPr>
            <w:r>
              <w:rPr>
                <w:color w:val="000000"/>
              </w:rPr>
              <w:t>- vyjadriť pomocou modálnych verb pravdepodobnosť svojho konania a správania sa v daných situáciách</w:t>
            </w:r>
          </w:p>
          <w:p w:rsidR="007568B3" w:rsidRDefault="00433F2F">
            <w:pPr>
              <w:pStyle w:val="normal"/>
              <w:pBdr>
                <w:top w:val="nil"/>
                <w:left w:val="nil"/>
                <w:bottom w:val="nil"/>
                <w:right w:val="nil"/>
                <w:between w:val="nil"/>
              </w:pBdr>
              <w:rPr>
                <w:color w:val="000000"/>
              </w:rPr>
            </w:pPr>
            <w:r>
              <w:rPr>
                <w:color w:val="000000"/>
              </w:rPr>
              <w:t>- diskutovať s členmi skupiny o bezpečnosti extrémnych športov</w:t>
            </w:r>
          </w:p>
          <w:p w:rsidR="007568B3" w:rsidRDefault="00433F2F">
            <w:pPr>
              <w:pStyle w:val="normal"/>
              <w:pBdr>
                <w:top w:val="nil"/>
                <w:left w:val="nil"/>
                <w:bottom w:val="nil"/>
                <w:right w:val="nil"/>
                <w:between w:val="nil"/>
              </w:pBdr>
              <w:rPr>
                <w:color w:val="000000"/>
              </w:rPr>
            </w:pPr>
            <w:r>
              <w:rPr>
                <w:color w:val="000000"/>
              </w:rPr>
              <w:t>- využívať internet na mimoškolskú prípravu</w:t>
            </w:r>
          </w:p>
          <w:p w:rsidR="007568B3" w:rsidRDefault="00433F2F">
            <w:pPr>
              <w:pStyle w:val="normal"/>
              <w:pBdr>
                <w:top w:val="nil"/>
                <w:left w:val="nil"/>
                <w:bottom w:val="nil"/>
                <w:right w:val="nil"/>
                <w:between w:val="nil"/>
              </w:pBdr>
              <w:rPr>
                <w:color w:val="000000"/>
              </w:rPr>
            </w:pPr>
            <w:r>
              <w:rPr>
                <w:color w:val="000000"/>
              </w:rPr>
              <w:t>-napísať príspevok o dôležitosti športu a jeho vplyv a prínos pre charitatívne organizácie</w:t>
            </w:r>
          </w:p>
          <w:p w:rsidR="007568B3" w:rsidRDefault="00433F2F">
            <w:pPr>
              <w:pStyle w:val="normal"/>
              <w:pBdr>
                <w:top w:val="nil"/>
                <w:left w:val="nil"/>
                <w:bottom w:val="nil"/>
                <w:right w:val="nil"/>
                <w:between w:val="nil"/>
              </w:pBdr>
              <w:rPr>
                <w:color w:val="000000"/>
              </w:rPr>
            </w:pPr>
            <w:r>
              <w:rPr>
                <w:color w:val="000000"/>
              </w:rPr>
              <w:t>-opísať svojho obľúbeného športovca</w:t>
            </w:r>
          </w:p>
          <w:p w:rsidR="007568B3" w:rsidRDefault="00433F2F">
            <w:pPr>
              <w:pStyle w:val="normal"/>
              <w:pBdr>
                <w:top w:val="nil"/>
                <w:left w:val="nil"/>
                <w:bottom w:val="nil"/>
                <w:right w:val="nil"/>
                <w:between w:val="nil"/>
              </w:pBdr>
              <w:rPr>
                <w:color w:val="000000"/>
              </w:rPr>
            </w:pPr>
            <w:r>
              <w:rPr>
                <w:color w:val="000000"/>
              </w:rPr>
              <w:t>-prepísať vety tak, aby vložil nepriamy objekt pred priamy objekt</w:t>
            </w:r>
          </w:p>
          <w:p w:rsidR="007568B3" w:rsidRDefault="00433F2F">
            <w:pPr>
              <w:pStyle w:val="normal"/>
              <w:pBdr>
                <w:top w:val="nil"/>
                <w:left w:val="nil"/>
                <w:bottom w:val="nil"/>
                <w:right w:val="nil"/>
                <w:between w:val="nil"/>
              </w:pBdr>
              <w:rPr>
                <w:color w:val="000000"/>
              </w:rPr>
            </w:pPr>
            <w:r>
              <w:rPr>
                <w:color w:val="000000"/>
              </w:rPr>
              <w:t>- diskutovať na zvolené otázky z oblasti športu</w:t>
            </w:r>
          </w:p>
          <w:p w:rsidR="007568B3" w:rsidRDefault="007568B3">
            <w:pPr>
              <w:pStyle w:val="normal"/>
              <w:pBdr>
                <w:top w:val="nil"/>
                <w:left w:val="nil"/>
                <w:bottom w:val="nil"/>
                <w:right w:val="nil"/>
                <w:between w:val="nil"/>
              </w:pBdr>
              <w:rPr>
                <w:color w:val="000000"/>
              </w:rPr>
            </w:pPr>
          </w:p>
          <w:p w:rsidR="007568B3" w:rsidRDefault="007568B3">
            <w:pPr>
              <w:pStyle w:val="normal"/>
              <w:pBdr>
                <w:top w:val="nil"/>
                <w:left w:val="nil"/>
                <w:bottom w:val="nil"/>
                <w:right w:val="nil"/>
                <w:between w:val="nil"/>
              </w:pBdr>
              <w:rPr>
                <w:color w:val="000000"/>
              </w:rPr>
            </w:pPr>
          </w:p>
          <w:p w:rsidR="007568B3" w:rsidRDefault="007568B3">
            <w:pPr>
              <w:pStyle w:val="normal"/>
              <w:pBdr>
                <w:top w:val="nil"/>
                <w:left w:val="nil"/>
                <w:bottom w:val="nil"/>
                <w:right w:val="nil"/>
                <w:between w:val="nil"/>
              </w:pBdr>
              <w:rPr>
                <w:color w:val="000000"/>
              </w:rPr>
            </w:pPr>
          </w:p>
        </w:tc>
      </w:tr>
      <w:tr w:rsidR="007568B3">
        <w:trPr>
          <w:cantSplit/>
          <w:trHeight w:val="20"/>
          <w:tblHeader/>
        </w:trPr>
        <w:tc>
          <w:tcPr>
            <w:tcW w:w="4444" w:type="dxa"/>
          </w:tcPr>
          <w:p w:rsidR="007568B3" w:rsidRDefault="00433F2F">
            <w:pPr>
              <w:pStyle w:val="normal"/>
              <w:pBdr>
                <w:top w:val="nil"/>
                <w:left w:val="nil"/>
                <w:bottom w:val="nil"/>
                <w:right w:val="nil"/>
                <w:between w:val="nil"/>
              </w:pBdr>
              <w:rPr>
                <w:color w:val="000000"/>
              </w:rPr>
            </w:pPr>
            <w:r>
              <w:rPr>
                <w:b/>
                <w:color w:val="000000"/>
              </w:rPr>
              <w:lastRenderedPageBreak/>
              <w:t>Témy</w:t>
            </w:r>
            <w:r>
              <w:rPr>
                <w:color w:val="000000"/>
              </w:rPr>
              <w:t xml:space="preserve">: </w:t>
            </w:r>
          </w:p>
          <w:p w:rsidR="007568B3" w:rsidRDefault="00433F2F">
            <w:pPr>
              <w:pStyle w:val="normal"/>
              <w:pBdr>
                <w:top w:val="nil"/>
                <w:left w:val="nil"/>
                <w:bottom w:val="nil"/>
                <w:right w:val="nil"/>
                <w:between w:val="nil"/>
              </w:pBdr>
              <w:rPr>
                <w:color w:val="000000"/>
              </w:rPr>
            </w:pPr>
            <w:r>
              <w:rPr>
                <w:color w:val="000000"/>
              </w:rPr>
              <w:t>Základné potreby</w:t>
            </w:r>
          </w:p>
          <w:p w:rsidR="007568B3" w:rsidRDefault="00433F2F">
            <w:pPr>
              <w:pStyle w:val="normal"/>
              <w:pBdr>
                <w:top w:val="nil"/>
                <w:left w:val="nil"/>
                <w:bottom w:val="nil"/>
                <w:right w:val="nil"/>
                <w:between w:val="nil"/>
              </w:pBdr>
              <w:rPr>
                <w:color w:val="000000"/>
              </w:rPr>
            </w:pPr>
            <w:r>
              <w:rPr>
                <w:color w:val="000000"/>
              </w:rPr>
              <w:t>Peniaze</w:t>
            </w:r>
          </w:p>
          <w:p w:rsidR="007568B3" w:rsidRDefault="00433F2F">
            <w:pPr>
              <w:pStyle w:val="normal"/>
              <w:pBdr>
                <w:top w:val="nil"/>
                <w:left w:val="nil"/>
                <w:bottom w:val="nil"/>
                <w:right w:val="nil"/>
                <w:between w:val="nil"/>
              </w:pBdr>
              <w:rPr>
                <w:color w:val="000000"/>
              </w:rPr>
            </w:pPr>
            <w:r>
              <w:rPr>
                <w:color w:val="000000"/>
              </w:rPr>
              <w:t>Žaloba</w:t>
            </w:r>
          </w:p>
          <w:p w:rsidR="007568B3" w:rsidRDefault="00433F2F">
            <w:pPr>
              <w:pStyle w:val="normal"/>
              <w:pBdr>
                <w:top w:val="nil"/>
                <w:left w:val="nil"/>
                <w:bottom w:val="nil"/>
                <w:right w:val="nil"/>
                <w:between w:val="nil"/>
              </w:pBdr>
              <w:rPr>
                <w:color w:val="000000"/>
              </w:rPr>
            </w:pPr>
            <w:r>
              <w:rPr>
                <w:color w:val="000000"/>
              </w:rPr>
              <w:t>Vzácne momenty v našich životoch</w:t>
            </w:r>
          </w:p>
          <w:p w:rsidR="007568B3" w:rsidRDefault="00433F2F">
            <w:pPr>
              <w:pStyle w:val="normal"/>
              <w:pBdr>
                <w:top w:val="nil"/>
                <w:left w:val="nil"/>
                <w:bottom w:val="nil"/>
                <w:right w:val="nil"/>
                <w:between w:val="nil"/>
              </w:pBdr>
              <w:rPr>
                <w:color w:val="000000"/>
              </w:rPr>
            </w:pPr>
            <w:r>
              <w:rPr>
                <w:color w:val="000000"/>
              </w:rPr>
              <w:t>Lexika: lexikálne jednotky súvisiace s peniazmi a finančníctvom, ďalšie slová a frázy využívané v rozprávaní. Slovná zásoba používaná pri téme súdnictvo a sťažností.</w:t>
            </w:r>
          </w:p>
          <w:p w:rsidR="007568B3" w:rsidRDefault="00433F2F">
            <w:pPr>
              <w:pStyle w:val="normal"/>
              <w:pBdr>
                <w:top w:val="nil"/>
                <w:left w:val="nil"/>
                <w:bottom w:val="nil"/>
                <w:right w:val="nil"/>
                <w:between w:val="nil"/>
              </w:pBdr>
              <w:rPr>
                <w:color w:val="000000"/>
              </w:rPr>
            </w:pPr>
            <w:r>
              <w:rPr>
                <w:b/>
                <w:color w:val="000000"/>
              </w:rPr>
              <w:t>Gramatika</w:t>
            </w:r>
            <w:r>
              <w:rPr>
                <w:color w:val="000000"/>
              </w:rPr>
              <w:t>:</w:t>
            </w:r>
          </w:p>
          <w:p w:rsidR="007568B3" w:rsidRDefault="00433F2F">
            <w:pPr>
              <w:pStyle w:val="normal"/>
              <w:pBdr>
                <w:top w:val="nil"/>
                <w:left w:val="nil"/>
                <w:bottom w:val="nil"/>
                <w:right w:val="nil"/>
                <w:between w:val="nil"/>
              </w:pBdr>
              <w:rPr>
                <w:color w:val="000000"/>
              </w:rPr>
            </w:pPr>
            <w:r>
              <w:rPr>
                <w:color w:val="000000"/>
              </w:rPr>
              <w:t>Nepriama reč, tvorenie nepriamej reči jej použitie. Použitie „tell“ a „ask“ s infintívom na vyjadrenie objednávky, požiadavky a inštruktáže. Rozdiel medzi priamou formou a nepriamou formou.</w:t>
            </w:r>
          </w:p>
          <w:p w:rsidR="007568B3" w:rsidRDefault="00433F2F">
            <w:pPr>
              <w:pStyle w:val="normal"/>
              <w:pBdr>
                <w:top w:val="nil"/>
                <w:left w:val="nil"/>
                <w:bottom w:val="nil"/>
                <w:right w:val="nil"/>
                <w:between w:val="nil"/>
              </w:pBdr>
              <w:rPr>
                <w:color w:val="000000"/>
              </w:rPr>
            </w:pPr>
            <w:r>
              <w:rPr>
                <w:color w:val="000000"/>
              </w:rPr>
              <w:t>Ortografia: precvičovanie intonácie slov a fráz priateľským tónom.</w:t>
            </w:r>
          </w:p>
        </w:tc>
        <w:tc>
          <w:tcPr>
            <w:tcW w:w="4626" w:type="dxa"/>
          </w:tcPr>
          <w:p w:rsidR="007568B3" w:rsidRDefault="007568B3">
            <w:pPr>
              <w:pStyle w:val="normal"/>
              <w:pBdr>
                <w:top w:val="nil"/>
                <w:left w:val="nil"/>
                <w:bottom w:val="nil"/>
                <w:right w:val="nil"/>
                <w:between w:val="nil"/>
              </w:pBdr>
              <w:rPr>
                <w:color w:val="000000"/>
              </w:rPr>
            </w:pPr>
          </w:p>
          <w:p w:rsidR="007568B3" w:rsidRDefault="00433F2F">
            <w:pPr>
              <w:pStyle w:val="normal"/>
              <w:pBdr>
                <w:top w:val="nil"/>
                <w:left w:val="nil"/>
                <w:bottom w:val="nil"/>
                <w:right w:val="nil"/>
                <w:between w:val="nil"/>
              </w:pBdr>
              <w:rPr>
                <w:color w:val="000000"/>
              </w:rPr>
            </w:pPr>
            <w:r>
              <w:rPr>
                <w:color w:val="000000"/>
              </w:rPr>
              <w:t>-správne používať nepriamu reč</w:t>
            </w:r>
          </w:p>
          <w:p w:rsidR="007568B3" w:rsidRDefault="00433F2F">
            <w:pPr>
              <w:pStyle w:val="normal"/>
              <w:pBdr>
                <w:top w:val="nil"/>
                <w:left w:val="nil"/>
                <w:bottom w:val="nil"/>
                <w:right w:val="nil"/>
                <w:between w:val="nil"/>
              </w:pBdr>
              <w:rPr>
                <w:color w:val="000000"/>
              </w:rPr>
            </w:pPr>
            <w:r>
              <w:rPr>
                <w:color w:val="000000"/>
              </w:rPr>
              <w:t>- reprodukovať pomocou nepriamej reči vypočutý rozhovor</w:t>
            </w:r>
          </w:p>
          <w:p w:rsidR="007568B3" w:rsidRDefault="00433F2F">
            <w:pPr>
              <w:pStyle w:val="normal"/>
              <w:pBdr>
                <w:top w:val="nil"/>
                <w:left w:val="nil"/>
                <w:bottom w:val="nil"/>
                <w:right w:val="nil"/>
                <w:between w:val="nil"/>
              </w:pBdr>
              <w:rPr>
                <w:color w:val="000000"/>
              </w:rPr>
            </w:pPr>
            <w:r>
              <w:rPr>
                <w:color w:val="000000"/>
              </w:rPr>
              <w:t>-diskutovať na tému „Koľko by mali ľudia za svoju ujmu vysúdiť?“ Vziať do úvahy každý prípad samostatne a uvažovať nad spravodlivým odškodnením</w:t>
            </w:r>
          </w:p>
          <w:p w:rsidR="007568B3" w:rsidRDefault="00433F2F">
            <w:pPr>
              <w:pStyle w:val="normal"/>
              <w:pBdr>
                <w:top w:val="nil"/>
                <w:left w:val="nil"/>
                <w:bottom w:val="nil"/>
                <w:right w:val="nil"/>
                <w:between w:val="nil"/>
              </w:pBdr>
              <w:rPr>
                <w:color w:val="000000"/>
              </w:rPr>
            </w:pPr>
            <w:r>
              <w:rPr>
                <w:color w:val="000000"/>
              </w:rPr>
              <w:t>- Vytvoriť vo dvojici dialóg v súvislosti s témou „žaloba“</w:t>
            </w:r>
          </w:p>
          <w:p w:rsidR="007568B3" w:rsidRDefault="00433F2F">
            <w:pPr>
              <w:pStyle w:val="normal"/>
              <w:pBdr>
                <w:top w:val="nil"/>
                <w:left w:val="nil"/>
                <w:bottom w:val="nil"/>
                <w:right w:val="nil"/>
                <w:between w:val="nil"/>
              </w:pBdr>
              <w:rPr>
                <w:color w:val="000000"/>
              </w:rPr>
            </w:pPr>
            <w:r>
              <w:rPr>
                <w:color w:val="000000"/>
              </w:rPr>
              <w:t>- napísať správu z oblasti finančníctva</w:t>
            </w:r>
          </w:p>
          <w:p w:rsidR="007568B3" w:rsidRDefault="00433F2F">
            <w:pPr>
              <w:pStyle w:val="normal"/>
              <w:pBdr>
                <w:top w:val="nil"/>
                <w:left w:val="nil"/>
                <w:bottom w:val="nil"/>
                <w:right w:val="nil"/>
                <w:between w:val="nil"/>
              </w:pBdr>
              <w:rPr>
                <w:color w:val="000000"/>
              </w:rPr>
            </w:pPr>
            <w:r>
              <w:rPr>
                <w:color w:val="000000"/>
              </w:rPr>
              <w:t>-na základe vypočutého doplniť chýbajúce informácie do textu</w:t>
            </w:r>
          </w:p>
          <w:p w:rsidR="007568B3" w:rsidRDefault="00433F2F">
            <w:pPr>
              <w:pStyle w:val="normal"/>
              <w:pBdr>
                <w:top w:val="nil"/>
                <w:left w:val="nil"/>
                <w:bottom w:val="nil"/>
                <w:right w:val="nil"/>
                <w:between w:val="nil"/>
              </w:pBdr>
              <w:rPr>
                <w:color w:val="000000"/>
              </w:rPr>
            </w:pPr>
            <w:r>
              <w:rPr>
                <w:color w:val="000000"/>
              </w:rPr>
              <w:t>-správne priradiť obrázky k ich opisom</w:t>
            </w:r>
          </w:p>
          <w:p w:rsidR="007568B3" w:rsidRDefault="00433F2F">
            <w:pPr>
              <w:pStyle w:val="normal"/>
              <w:pBdr>
                <w:top w:val="nil"/>
                <w:left w:val="nil"/>
                <w:bottom w:val="nil"/>
                <w:right w:val="nil"/>
                <w:between w:val="nil"/>
              </w:pBdr>
              <w:rPr>
                <w:color w:val="000000"/>
              </w:rPr>
            </w:pPr>
            <w:r>
              <w:rPr>
                <w:color w:val="000000"/>
              </w:rPr>
              <w:t>-napísať esej na tému „Dôležitosť peňazí v mojom živote“</w:t>
            </w:r>
          </w:p>
          <w:p w:rsidR="007568B3" w:rsidRDefault="00433F2F">
            <w:pPr>
              <w:pStyle w:val="normal"/>
              <w:pBdr>
                <w:top w:val="nil"/>
                <w:left w:val="nil"/>
                <w:bottom w:val="nil"/>
                <w:right w:val="nil"/>
                <w:between w:val="nil"/>
              </w:pBdr>
              <w:rPr>
                <w:color w:val="000000"/>
              </w:rPr>
            </w:pPr>
            <w:r>
              <w:rPr>
                <w:color w:val="000000"/>
              </w:rPr>
              <w:t xml:space="preserve">-vytvoriť ideálny rozpočet pre rodinu s jedným dieťaťom a prezentovať svoj návrh pred triedou. </w:t>
            </w:r>
          </w:p>
          <w:p w:rsidR="007568B3" w:rsidRDefault="00433F2F">
            <w:pPr>
              <w:pStyle w:val="normal"/>
              <w:pBdr>
                <w:top w:val="nil"/>
                <w:left w:val="nil"/>
                <w:bottom w:val="nil"/>
                <w:right w:val="nil"/>
                <w:between w:val="nil"/>
              </w:pBdr>
              <w:rPr>
                <w:color w:val="000000"/>
              </w:rPr>
            </w:pPr>
            <w:r>
              <w:rPr>
                <w:color w:val="000000"/>
              </w:rPr>
              <w:t>- argumentovať a obhajovať svoj názor.</w:t>
            </w:r>
          </w:p>
        </w:tc>
      </w:tr>
      <w:tr w:rsidR="007568B3">
        <w:trPr>
          <w:cantSplit/>
          <w:trHeight w:val="20"/>
          <w:tblHeader/>
        </w:trPr>
        <w:tc>
          <w:tcPr>
            <w:tcW w:w="4444" w:type="dxa"/>
          </w:tcPr>
          <w:p w:rsidR="007568B3" w:rsidRDefault="00433F2F">
            <w:pPr>
              <w:pStyle w:val="normal"/>
            </w:pPr>
            <w:r>
              <w:rPr>
                <w:b/>
              </w:rPr>
              <w:t>Témy</w:t>
            </w:r>
            <w:r>
              <w:t>:</w:t>
            </w:r>
          </w:p>
          <w:p w:rsidR="007568B3" w:rsidRDefault="00433F2F">
            <w:pPr>
              <w:pStyle w:val="normal"/>
            </w:pPr>
            <w:r>
              <w:t>Voľný čas a záľuby. Neobvyklé trávenie voľného času a neobvyklé záľuby. Zberatelia a zberateľstvo ako vášeň.</w:t>
            </w:r>
          </w:p>
          <w:p w:rsidR="007568B3" w:rsidRDefault="00433F2F">
            <w:pPr>
              <w:pStyle w:val="normal"/>
            </w:pPr>
            <w:r>
              <w:rPr>
                <w:b/>
              </w:rPr>
              <w:t>Gramatika</w:t>
            </w:r>
            <w:r>
              <w:t>:</w:t>
            </w:r>
          </w:p>
          <w:p w:rsidR="007568B3" w:rsidRDefault="00433F2F">
            <w:pPr>
              <w:pStyle w:val="normal"/>
            </w:pPr>
            <w:r>
              <w:t>Slovesné časy - Jednoduchý prítomný čas, jednoduchý minulý čas, jednoduchý predprítomný čas, jednoduchý predminulý čas, jednoduchý budúci dokonavý čas</w:t>
            </w:r>
          </w:p>
          <w:p w:rsidR="007568B3" w:rsidRDefault="00433F2F">
            <w:pPr>
              <w:pStyle w:val="normal"/>
            </w:pPr>
            <w:r>
              <w:t>Priebehové časy - Prítomný, minulý, predprítomný, budúci.</w:t>
            </w:r>
          </w:p>
          <w:p w:rsidR="007568B3" w:rsidRDefault="00433F2F">
            <w:pPr>
              <w:pStyle w:val="normal"/>
              <w:pBdr>
                <w:top w:val="nil"/>
                <w:left w:val="nil"/>
                <w:bottom w:val="nil"/>
                <w:right w:val="nil"/>
                <w:between w:val="nil"/>
              </w:pBdr>
              <w:rPr>
                <w:b/>
                <w:color w:val="000000"/>
              </w:rPr>
            </w:pPr>
            <w:r>
              <w:rPr>
                <w:color w:val="000000"/>
              </w:rPr>
              <w:t>Trpný rod, spôsobové slovesá, otázka na podmet.</w:t>
            </w:r>
          </w:p>
        </w:tc>
        <w:tc>
          <w:tcPr>
            <w:tcW w:w="4626" w:type="dxa"/>
          </w:tcPr>
          <w:p w:rsidR="007568B3" w:rsidRDefault="007568B3">
            <w:pPr>
              <w:pStyle w:val="normal"/>
            </w:pPr>
          </w:p>
          <w:p w:rsidR="007568B3" w:rsidRDefault="00433F2F">
            <w:pPr>
              <w:pStyle w:val="normal"/>
            </w:pPr>
            <w:r>
              <w:t>- prerozprávať prečítaný príbeh o záľubách,</w:t>
            </w:r>
          </w:p>
          <w:p w:rsidR="007568B3" w:rsidRDefault="00433F2F">
            <w:pPr>
              <w:pStyle w:val="normal"/>
            </w:pPr>
            <w:r>
              <w:t>- rozprávať o svojom živote,</w:t>
            </w:r>
          </w:p>
          <w:p w:rsidR="007568B3" w:rsidRDefault="00433F2F">
            <w:pPr>
              <w:pStyle w:val="normal"/>
            </w:pPr>
            <w:r>
              <w:t>- zistiť pomocou vhodne formulovaných otázok informácie o záľubách a voľnom čase iného človeka,</w:t>
            </w:r>
          </w:p>
          <w:p w:rsidR="007568B3" w:rsidRDefault="00433F2F">
            <w:pPr>
              <w:pStyle w:val="normal"/>
            </w:pPr>
            <w:r>
              <w:t>- rozprávať o svojich záľubách,</w:t>
            </w:r>
          </w:p>
          <w:p w:rsidR="007568B3" w:rsidRDefault="00433F2F">
            <w:pPr>
              <w:pStyle w:val="normal"/>
            </w:pPr>
            <w:r>
              <w:t>- porozprávať o svojich zvyklostiach,</w:t>
            </w:r>
          </w:p>
          <w:p w:rsidR="007568B3" w:rsidRDefault="00433F2F">
            <w:pPr>
              <w:pStyle w:val="normal"/>
            </w:pPr>
            <w:r>
              <w:t xml:space="preserve">- využívanie gramatických štruktúr v bežných komunikačných situáciách.  </w:t>
            </w:r>
          </w:p>
          <w:p w:rsidR="007568B3" w:rsidRDefault="007568B3">
            <w:pPr>
              <w:pStyle w:val="normal"/>
              <w:pBdr>
                <w:top w:val="nil"/>
                <w:left w:val="nil"/>
                <w:bottom w:val="nil"/>
                <w:right w:val="nil"/>
                <w:between w:val="nil"/>
              </w:pBdr>
              <w:rPr>
                <w:color w:val="000000"/>
              </w:rPr>
            </w:pPr>
          </w:p>
        </w:tc>
      </w:tr>
      <w:tr w:rsidR="007568B3">
        <w:trPr>
          <w:cantSplit/>
          <w:trHeight w:val="20"/>
          <w:tblHeader/>
        </w:trPr>
        <w:tc>
          <w:tcPr>
            <w:tcW w:w="4444" w:type="dxa"/>
          </w:tcPr>
          <w:p w:rsidR="007568B3" w:rsidRDefault="00433F2F">
            <w:pPr>
              <w:pStyle w:val="normal"/>
            </w:pPr>
            <w:r>
              <w:rPr>
                <w:b/>
              </w:rPr>
              <w:t>Témy</w:t>
            </w:r>
            <w:r>
              <w:t>:</w:t>
            </w:r>
          </w:p>
          <w:p w:rsidR="007568B3" w:rsidRDefault="00433F2F">
            <w:pPr>
              <w:pStyle w:val="normal"/>
            </w:pPr>
            <w:r>
              <w:t>Život v prírode. Zvieratá a ich právo na život. Zvieratá a človek. Pracujúce zvieratá. Ohrozené vtáctvo.</w:t>
            </w:r>
          </w:p>
          <w:p w:rsidR="007568B3" w:rsidRDefault="00433F2F">
            <w:pPr>
              <w:pStyle w:val="normal"/>
            </w:pPr>
            <w:r>
              <w:rPr>
                <w:b/>
              </w:rPr>
              <w:t>Gramatika</w:t>
            </w:r>
            <w:r>
              <w:t>:</w:t>
            </w:r>
          </w:p>
          <w:p w:rsidR="007568B3" w:rsidRDefault="00433F2F">
            <w:pPr>
              <w:pStyle w:val="normal"/>
              <w:pBdr>
                <w:top w:val="nil"/>
                <w:left w:val="nil"/>
                <w:bottom w:val="nil"/>
                <w:right w:val="nil"/>
                <w:between w:val="nil"/>
              </w:pBdr>
              <w:rPr>
                <w:b/>
                <w:color w:val="000000"/>
              </w:rPr>
            </w:pPr>
            <w:r>
              <w:rPr>
                <w:color w:val="000000"/>
              </w:rPr>
              <w:t>Vyjadrenie zvykov a návykov v prítomnosti, frázy na vyjadrenie zvykov v angličtine, väzby „used to, be/get used to ... ing“.</w:t>
            </w:r>
          </w:p>
        </w:tc>
        <w:tc>
          <w:tcPr>
            <w:tcW w:w="4626" w:type="dxa"/>
          </w:tcPr>
          <w:p w:rsidR="007568B3" w:rsidRDefault="007568B3">
            <w:pPr>
              <w:pStyle w:val="normal"/>
            </w:pPr>
          </w:p>
          <w:p w:rsidR="007568B3" w:rsidRDefault="00433F2F">
            <w:pPr>
              <w:pStyle w:val="normal"/>
            </w:pPr>
            <w:r>
              <w:t>-  prerozprávať prečítaný príbeh,</w:t>
            </w:r>
          </w:p>
          <w:p w:rsidR="007568B3" w:rsidRDefault="00433F2F">
            <w:pPr>
              <w:pStyle w:val="normal"/>
            </w:pPr>
            <w:r>
              <w:t>- zdokonaliť použitie fráz,</w:t>
            </w:r>
          </w:p>
          <w:p w:rsidR="007568B3" w:rsidRDefault="00433F2F">
            <w:pPr>
              <w:pStyle w:val="normal"/>
            </w:pPr>
            <w:r>
              <w:t>- zosumarizovať problém na základe prečítaného textu,</w:t>
            </w:r>
          </w:p>
          <w:p w:rsidR="007568B3" w:rsidRDefault="00433F2F">
            <w:pPr>
              <w:pStyle w:val="normal"/>
              <w:pBdr>
                <w:top w:val="nil"/>
                <w:left w:val="nil"/>
                <w:bottom w:val="nil"/>
                <w:right w:val="nil"/>
                <w:between w:val="nil"/>
              </w:pBdr>
              <w:rPr>
                <w:color w:val="000000"/>
              </w:rPr>
            </w:pPr>
            <w:r>
              <w:rPr>
                <w:color w:val="000000"/>
              </w:rPr>
              <w:t>- vyjadriť súhlas alebo nesúhlas s daným názorom.</w:t>
            </w:r>
          </w:p>
        </w:tc>
      </w:tr>
      <w:tr w:rsidR="007568B3">
        <w:trPr>
          <w:cantSplit/>
          <w:trHeight w:val="20"/>
          <w:tblHeader/>
        </w:trPr>
        <w:tc>
          <w:tcPr>
            <w:tcW w:w="4444" w:type="dxa"/>
          </w:tcPr>
          <w:p w:rsidR="007568B3" w:rsidRDefault="00433F2F">
            <w:pPr>
              <w:pStyle w:val="normal"/>
            </w:pPr>
            <w:r>
              <w:rPr>
                <w:b/>
              </w:rPr>
              <w:lastRenderedPageBreak/>
              <w:t>Témy</w:t>
            </w:r>
            <w:r>
              <w:t>:</w:t>
            </w:r>
          </w:p>
          <w:p w:rsidR="007568B3" w:rsidRDefault="00433F2F">
            <w:pPr>
              <w:pStyle w:val="normal"/>
            </w:pPr>
            <w:r>
              <w:t>Kultúra, móda a mládežnícke hnutia. Teenageri a ich radikálny štýl. Krása a jej vnímanie. Modeling a správanie ľudí ako súčasť každého jazyka.</w:t>
            </w:r>
          </w:p>
          <w:p w:rsidR="007568B3" w:rsidRDefault="00433F2F">
            <w:pPr>
              <w:pStyle w:val="normal"/>
            </w:pPr>
            <w:r>
              <w:rPr>
                <w:b/>
              </w:rPr>
              <w:t>Gramatika</w:t>
            </w:r>
            <w:r>
              <w:t>:</w:t>
            </w:r>
          </w:p>
          <w:p w:rsidR="007568B3" w:rsidRDefault="00433F2F">
            <w:pPr>
              <w:pStyle w:val="normal"/>
            </w:pPr>
            <w:r>
              <w:t>Zložené prídavné mená,</w:t>
            </w:r>
          </w:p>
          <w:p w:rsidR="007568B3" w:rsidRDefault="00433F2F">
            <w:pPr>
              <w:pStyle w:val="normal"/>
            </w:pPr>
            <w:r>
              <w:t>Vzťažné vety a vzťažné zámená, používanie vzťažných zámen.</w:t>
            </w:r>
          </w:p>
          <w:p w:rsidR="007568B3" w:rsidRDefault="00433F2F">
            <w:pPr>
              <w:pStyle w:val="normal"/>
              <w:pBdr>
                <w:top w:val="nil"/>
                <w:left w:val="nil"/>
                <w:bottom w:val="nil"/>
                <w:right w:val="nil"/>
                <w:between w:val="nil"/>
              </w:pBdr>
              <w:rPr>
                <w:b/>
                <w:color w:val="000000"/>
              </w:rPr>
            </w:pPr>
            <w:r>
              <w:rPr>
                <w:color w:val="000000"/>
              </w:rPr>
              <w:t>Príčastie a jeho použitie.</w:t>
            </w:r>
          </w:p>
        </w:tc>
        <w:tc>
          <w:tcPr>
            <w:tcW w:w="4626" w:type="dxa"/>
          </w:tcPr>
          <w:p w:rsidR="007568B3" w:rsidRDefault="00433F2F">
            <w:pPr>
              <w:pStyle w:val="normal"/>
            </w:pPr>
            <w:r>
              <w:t>- diskutovať o radikálnom štýle teenagerov,</w:t>
            </w:r>
          </w:p>
          <w:p w:rsidR="007568B3" w:rsidRDefault="00433F2F">
            <w:pPr>
              <w:pStyle w:val="normal"/>
            </w:pPr>
            <w:r>
              <w:t>- zistiť informácie o štýle obliekania sa,</w:t>
            </w:r>
          </w:p>
          <w:p w:rsidR="007568B3" w:rsidRDefault="00433F2F">
            <w:pPr>
              <w:pStyle w:val="normal"/>
            </w:pPr>
            <w:r>
              <w:t>- diskutovať o vzhľade človeka,</w:t>
            </w:r>
          </w:p>
          <w:p w:rsidR="007568B3" w:rsidRDefault="00433F2F">
            <w:pPr>
              <w:pStyle w:val="normal"/>
            </w:pPr>
            <w:r>
              <w:t>- vedieť popísať vzhľad človeka,</w:t>
            </w:r>
          </w:p>
          <w:p w:rsidR="007568B3" w:rsidRDefault="00433F2F">
            <w:pPr>
              <w:pStyle w:val="normal"/>
              <w:pBdr>
                <w:top w:val="nil"/>
                <w:left w:val="nil"/>
                <w:bottom w:val="nil"/>
                <w:right w:val="nil"/>
                <w:between w:val="nil"/>
              </w:pBdr>
              <w:rPr>
                <w:color w:val="000000"/>
              </w:rPr>
            </w:pPr>
            <w:r>
              <w:rPr>
                <w:color w:val="000000"/>
              </w:rPr>
              <w:t>- používať slovnú zásobu týkajúcu sa vzhľadu človeka.</w:t>
            </w:r>
          </w:p>
        </w:tc>
      </w:tr>
    </w:tbl>
    <w:p w:rsidR="007568B3" w:rsidRDefault="00433F2F">
      <w:pPr>
        <w:pStyle w:val="normal"/>
        <w:rPr>
          <w:b/>
        </w:rPr>
      </w:pPr>
      <w:r>
        <w:rPr>
          <w:b/>
        </w:rPr>
        <w:t>Vyšší kurz – druhý ročník</w:t>
      </w:r>
    </w:p>
    <w:p w:rsidR="007568B3" w:rsidRDefault="00433F2F">
      <w:pPr>
        <w:pStyle w:val="normal"/>
      </w:pPr>
      <w:r>
        <w:t>Používaná literatúra: Philip Kerr, Ceri Jones: Straightforward – Upper Intermediate (L4-L12)</w:t>
      </w:r>
    </w:p>
    <w:p w:rsidR="007568B3" w:rsidRDefault="00433F2F">
      <w:pPr>
        <w:pStyle w:val="normal"/>
      </w:pPr>
      <w:r>
        <w:t xml:space="preserve">Počet hodín za týždeň: 4 </w:t>
      </w:r>
    </w:p>
    <w:p w:rsidR="007568B3" w:rsidRDefault="007568B3">
      <w:pPr>
        <w:pStyle w:val="normal"/>
      </w:pPr>
    </w:p>
    <w:tbl>
      <w:tblPr>
        <w:tblStyle w:val="aa"/>
        <w:tblW w:w="90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3"/>
        <w:gridCol w:w="4533"/>
      </w:tblGrid>
      <w:tr w:rsidR="007568B3">
        <w:trPr>
          <w:cantSplit/>
          <w:tblHeader/>
        </w:trPr>
        <w:tc>
          <w:tcPr>
            <w:tcW w:w="4533" w:type="dxa"/>
            <w:shd w:val="clear" w:color="auto" w:fill="auto"/>
          </w:tcPr>
          <w:p w:rsidR="007568B3" w:rsidRDefault="00433F2F">
            <w:pPr>
              <w:pStyle w:val="normal"/>
              <w:rPr>
                <w:i/>
              </w:rPr>
            </w:pPr>
            <w:r>
              <w:rPr>
                <w:i/>
              </w:rPr>
              <w:t>Obsahový štandard</w:t>
            </w:r>
          </w:p>
        </w:tc>
        <w:tc>
          <w:tcPr>
            <w:tcW w:w="4533" w:type="dxa"/>
            <w:shd w:val="clear" w:color="auto" w:fill="auto"/>
          </w:tcPr>
          <w:p w:rsidR="007568B3" w:rsidRDefault="00433F2F">
            <w:pPr>
              <w:pStyle w:val="normal"/>
              <w:rPr>
                <w:i/>
              </w:rPr>
            </w:pPr>
            <w:r>
              <w:rPr>
                <w:i/>
              </w:rPr>
              <w:t>Výkonový štandard</w:t>
            </w:r>
          </w:p>
        </w:tc>
      </w:tr>
      <w:tr w:rsidR="007568B3">
        <w:trPr>
          <w:cantSplit/>
          <w:tblHeader/>
        </w:trPr>
        <w:tc>
          <w:tcPr>
            <w:tcW w:w="4533" w:type="dxa"/>
            <w:shd w:val="clear" w:color="auto" w:fill="auto"/>
          </w:tcPr>
          <w:p w:rsidR="007568B3" w:rsidRDefault="00433F2F">
            <w:pPr>
              <w:pStyle w:val="normal"/>
            </w:pPr>
            <w:r>
              <w:rPr>
                <w:b/>
              </w:rPr>
              <w:t>Témy</w:t>
            </w:r>
            <w:r>
              <w:t>:</w:t>
            </w:r>
          </w:p>
          <w:p w:rsidR="007568B3" w:rsidRDefault="00433F2F">
            <w:pPr>
              <w:pStyle w:val="normal"/>
            </w:pPr>
            <w:r>
              <w:t>Fóbie a druhy fóbií, ktorými ľudia trpia. Šikanovanie a nevhodné správanie. Sloboda a jej formy.</w:t>
            </w:r>
          </w:p>
          <w:p w:rsidR="007568B3" w:rsidRDefault="00433F2F">
            <w:pPr>
              <w:pStyle w:val="normal"/>
            </w:pPr>
            <w:r>
              <w:rPr>
                <w:b/>
              </w:rPr>
              <w:t>Gramatika</w:t>
            </w:r>
            <w:r>
              <w:t>:</w:t>
            </w:r>
          </w:p>
          <w:p w:rsidR="007568B3" w:rsidRDefault="00433F2F">
            <w:pPr>
              <w:pStyle w:val="normal"/>
            </w:pPr>
            <w:r>
              <w:t>Predprítomný jednoduchý čas a minulý čas.</w:t>
            </w:r>
          </w:p>
          <w:p w:rsidR="007568B3" w:rsidRDefault="00433F2F">
            <w:pPr>
              <w:pStyle w:val="normal"/>
            </w:pPr>
            <w:r>
              <w:t>Predprítomný jednoduchý čas a predprítomný priebehový čas.</w:t>
            </w:r>
          </w:p>
          <w:p w:rsidR="007568B3" w:rsidRDefault="00433F2F">
            <w:pPr>
              <w:pStyle w:val="normal"/>
            </w:pPr>
            <w:r>
              <w:t>Homofóny.</w:t>
            </w:r>
          </w:p>
        </w:tc>
        <w:tc>
          <w:tcPr>
            <w:tcW w:w="4533" w:type="dxa"/>
            <w:shd w:val="clear" w:color="auto" w:fill="auto"/>
          </w:tcPr>
          <w:p w:rsidR="007568B3" w:rsidRDefault="007568B3">
            <w:pPr>
              <w:pStyle w:val="normal"/>
            </w:pPr>
          </w:p>
          <w:p w:rsidR="007568B3" w:rsidRDefault="00433F2F">
            <w:pPr>
              <w:pStyle w:val="normal"/>
            </w:pPr>
            <w:r>
              <w:t>Reprodukovať počutý text.</w:t>
            </w:r>
          </w:p>
          <w:p w:rsidR="007568B3" w:rsidRDefault="00433F2F">
            <w:pPr>
              <w:pStyle w:val="normal"/>
            </w:pPr>
            <w:r>
              <w:t>Diskutovať v skupine o rôznych fóbiách a strachu z nich.</w:t>
            </w:r>
          </w:p>
          <w:p w:rsidR="007568B3" w:rsidRDefault="00433F2F">
            <w:pPr>
              <w:pStyle w:val="normal"/>
            </w:pPr>
            <w:r>
              <w:t>Definovať, s ktorými fóbiami je obťažné žiť.</w:t>
            </w:r>
          </w:p>
          <w:p w:rsidR="007568B3" w:rsidRDefault="00433F2F">
            <w:pPr>
              <w:pStyle w:val="normal"/>
            </w:pPr>
            <w:r>
              <w:t>Vyjadriť svoje stanovisko – formy slobody.</w:t>
            </w:r>
          </w:p>
        </w:tc>
      </w:tr>
      <w:tr w:rsidR="007568B3">
        <w:trPr>
          <w:cantSplit/>
          <w:tblHeader/>
        </w:trPr>
        <w:tc>
          <w:tcPr>
            <w:tcW w:w="4533" w:type="dxa"/>
            <w:shd w:val="clear" w:color="auto" w:fill="auto"/>
          </w:tcPr>
          <w:p w:rsidR="007568B3" w:rsidRDefault="00433F2F">
            <w:pPr>
              <w:pStyle w:val="normal"/>
            </w:pPr>
            <w:r>
              <w:rPr>
                <w:b/>
              </w:rPr>
              <w:t>Témy</w:t>
            </w:r>
            <w:r>
              <w:t>:</w:t>
            </w:r>
          </w:p>
          <w:p w:rsidR="007568B3" w:rsidRDefault="00433F2F">
            <w:pPr>
              <w:pStyle w:val="normal"/>
            </w:pPr>
            <w:r>
              <w:t>Umenie. Moderné umenie dnešného sveta. Umenie u nás doma. Literatúra.</w:t>
            </w:r>
          </w:p>
          <w:p w:rsidR="007568B3" w:rsidRDefault="00433F2F">
            <w:pPr>
              <w:pStyle w:val="normal"/>
            </w:pPr>
            <w:r>
              <w:rPr>
                <w:b/>
              </w:rPr>
              <w:t>Gramatika</w:t>
            </w:r>
            <w:r>
              <w:t xml:space="preserve">: </w:t>
            </w:r>
          </w:p>
          <w:p w:rsidR="007568B3" w:rsidRDefault="00433F2F">
            <w:pPr>
              <w:pStyle w:val="normal"/>
            </w:pPr>
            <w:r>
              <w:t>Zopakovanie minulých časov,</w:t>
            </w:r>
          </w:p>
          <w:p w:rsidR="007568B3" w:rsidRDefault="00433F2F">
            <w:pPr>
              <w:pStyle w:val="normal"/>
            </w:pPr>
            <w:r>
              <w:t>Predminulý priebehový čas a jeho využitie. Frázové slovesá.</w:t>
            </w:r>
          </w:p>
        </w:tc>
        <w:tc>
          <w:tcPr>
            <w:tcW w:w="4533" w:type="dxa"/>
            <w:shd w:val="clear" w:color="auto" w:fill="auto"/>
          </w:tcPr>
          <w:p w:rsidR="007568B3" w:rsidRDefault="007568B3">
            <w:pPr>
              <w:pStyle w:val="normal"/>
            </w:pPr>
          </w:p>
          <w:p w:rsidR="007568B3" w:rsidRDefault="00433F2F">
            <w:pPr>
              <w:pStyle w:val="normal"/>
            </w:pPr>
            <w:r>
              <w:t>Rozprávať príbeh s využitím minulého času.</w:t>
            </w:r>
          </w:p>
          <w:p w:rsidR="007568B3" w:rsidRDefault="00433F2F">
            <w:pPr>
              <w:pStyle w:val="normal"/>
            </w:pPr>
            <w:r>
              <w:t>Vyhľadať kľúčové slová v texte.</w:t>
            </w:r>
          </w:p>
          <w:p w:rsidR="007568B3" w:rsidRDefault="00433F2F">
            <w:pPr>
              <w:pStyle w:val="normal"/>
            </w:pPr>
            <w:r>
              <w:t>Porozumieť textu cez význam kľúčových slov.</w:t>
            </w:r>
          </w:p>
          <w:p w:rsidR="007568B3" w:rsidRDefault="00433F2F">
            <w:pPr>
              <w:pStyle w:val="normal"/>
            </w:pPr>
            <w:r>
              <w:t>Vyjadriť svoj názor a postoj k umeniu.</w:t>
            </w:r>
          </w:p>
          <w:p w:rsidR="007568B3" w:rsidRDefault="00433F2F">
            <w:pPr>
              <w:pStyle w:val="normal"/>
            </w:pPr>
            <w:r>
              <w:t>Prezentovať svoj názor na umelecké dielo a prečítanú knihu.</w:t>
            </w:r>
          </w:p>
        </w:tc>
      </w:tr>
      <w:tr w:rsidR="007568B3">
        <w:trPr>
          <w:cantSplit/>
          <w:tblHeader/>
        </w:trPr>
        <w:tc>
          <w:tcPr>
            <w:tcW w:w="4533" w:type="dxa"/>
            <w:shd w:val="clear" w:color="auto" w:fill="auto"/>
          </w:tcPr>
          <w:p w:rsidR="007568B3" w:rsidRDefault="00433F2F">
            <w:pPr>
              <w:pStyle w:val="normal"/>
            </w:pPr>
            <w:r>
              <w:rPr>
                <w:b/>
              </w:rPr>
              <w:t>Témy</w:t>
            </w:r>
            <w:r>
              <w:t>:</w:t>
            </w:r>
          </w:p>
          <w:p w:rsidR="007568B3" w:rsidRDefault="00433F2F">
            <w:pPr>
              <w:pStyle w:val="normal"/>
            </w:pPr>
            <w:r>
              <w:t>Voľby, volebné právo a priebeh volieb. Ženy v politike, ich postavenie a pôsobenie. Politická nekorektnosť.</w:t>
            </w:r>
          </w:p>
          <w:p w:rsidR="007568B3" w:rsidRDefault="00433F2F">
            <w:pPr>
              <w:pStyle w:val="normal"/>
            </w:pPr>
            <w:r>
              <w:rPr>
                <w:b/>
              </w:rPr>
              <w:t>Gramatika</w:t>
            </w:r>
            <w:r>
              <w:t>:</w:t>
            </w:r>
          </w:p>
          <w:p w:rsidR="007568B3" w:rsidRDefault="00433F2F">
            <w:pPr>
              <w:pStyle w:val="normal"/>
            </w:pPr>
            <w:r>
              <w:t>Reálne a nereálne podmienky.</w:t>
            </w:r>
          </w:p>
          <w:p w:rsidR="007568B3" w:rsidRDefault="00433F2F">
            <w:pPr>
              <w:pStyle w:val="normal"/>
            </w:pPr>
            <w:r>
              <w:t>Želacie vety.</w:t>
            </w:r>
          </w:p>
          <w:p w:rsidR="007568B3" w:rsidRDefault="00433F2F">
            <w:pPr>
              <w:pStyle w:val="normal"/>
            </w:pPr>
            <w:r>
              <w:t>Spôsobové slovesá s minulým neurčitkom.</w:t>
            </w:r>
          </w:p>
        </w:tc>
        <w:tc>
          <w:tcPr>
            <w:tcW w:w="4533" w:type="dxa"/>
            <w:shd w:val="clear" w:color="auto" w:fill="auto"/>
          </w:tcPr>
          <w:p w:rsidR="007568B3" w:rsidRDefault="007568B3">
            <w:pPr>
              <w:pStyle w:val="normal"/>
            </w:pPr>
          </w:p>
          <w:p w:rsidR="007568B3" w:rsidRDefault="00433F2F">
            <w:pPr>
              <w:pStyle w:val="normal"/>
            </w:pPr>
            <w:r>
              <w:t>Použiť reálne a nereálne podmienkové vety.</w:t>
            </w:r>
          </w:p>
          <w:p w:rsidR="007568B3" w:rsidRDefault="00433F2F">
            <w:pPr>
              <w:pStyle w:val="normal"/>
            </w:pPr>
            <w:r>
              <w:t>Vyjadrenie ľútosti nad nesplneným plánom.</w:t>
            </w:r>
          </w:p>
          <w:p w:rsidR="007568B3" w:rsidRDefault="00433F2F">
            <w:pPr>
              <w:pStyle w:val="normal"/>
            </w:pPr>
            <w:r>
              <w:t>Žiadať o vysvetlenie.</w:t>
            </w:r>
          </w:p>
          <w:p w:rsidR="007568B3" w:rsidRDefault="00433F2F">
            <w:pPr>
              <w:pStyle w:val="normal"/>
            </w:pPr>
            <w:r>
              <w:t>Poskytnúť vysvetlenia.</w:t>
            </w:r>
          </w:p>
          <w:p w:rsidR="007568B3" w:rsidRDefault="00433F2F">
            <w:pPr>
              <w:pStyle w:val="normal"/>
            </w:pPr>
            <w:r>
              <w:t>Objasniť problém.</w:t>
            </w:r>
          </w:p>
        </w:tc>
      </w:tr>
      <w:tr w:rsidR="007568B3">
        <w:trPr>
          <w:cantSplit/>
          <w:tblHeader/>
        </w:trPr>
        <w:tc>
          <w:tcPr>
            <w:tcW w:w="4533" w:type="dxa"/>
            <w:shd w:val="clear" w:color="auto" w:fill="auto"/>
          </w:tcPr>
          <w:p w:rsidR="007568B3" w:rsidRDefault="00433F2F">
            <w:pPr>
              <w:pStyle w:val="normal"/>
            </w:pPr>
            <w:r>
              <w:rPr>
                <w:b/>
              </w:rPr>
              <w:lastRenderedPageBreak/>
              <w:t>Témy</w:t>
            </w:r>
            <w:r>
              <w:t>:</w:t>
            </w:r>
          </w:p>
          <w:p w:rsidR="007568B3" w:rsidRDefault="00433F2F">
            <w:pPr>
              <w:pStyle w:val="normal"/>
            </w:pPr>
            <w:r>
              <w:t>Životné prostredie. Eko bývanie. Životný štýl a zmeny životného štýlu. Trendy v budúcnosti – čo prinesie budúcnosť.</w:t>
            </w:r>
          </w:p>
          <w:p w:rsidR="007568B3" w:rsidRDefault="00433F2F">
            <w:pPr>
              <w:pStyle w:val="normal"/>
            </w:pPr>
            <w:r>
              <w:rPr>
                <w:b/>
              </w:rPr>
              <w:t>Gramatika</w:t>
            </w:r>
            <w:r>
              <w:t>:</w:t>
            </w:r>
          </w:p>
          <w:p w:rsidR="007568B3" w:rsidRDefault="00433F2F">
            <w:pPr>
              <w:pStyle w:val="normal"/>
            </w:pPr>
            <w:r>
              <w:t>Prítomný jednoduchý čas a prítomný priebehový čas.</w:t>
            </w:r>
          </w:p>
          <w:p w:rsidR="007568B3" w:rsidRDefault="00433F2F">
            <w:pPr>
              <w:pStyle w:val="normal"/>
            </w:pPr>
            <w:r>
              <w:t xml:space="preserve">Budúci čas, budúci dokonavý čas, priebehový budúci čas. </w:t>
            </w:r>
          </w:p>
          <w:p w:rsidR="007568B3" w:rsidRDefault="00433F2F">
            <w:pPr>
              <w:pStyle w:val="normal"/>
            </w:pPr>
            <w:r>
              <w:t>Predložky a podstatné mená.</w:t>
            </w:r>
          </w:p>
        </w:tc>
        <w:tc>
          <w:tcPr>
            <w:tcW w:w="4533" w:type="dxa"/>
            <w:shd w:val="clear" w:color="auto" w:fill="auto"/>
          </w:tcPr>
          <w:p w:rsidR="007568B3" w:rsidRDefault="007568B3">
            <w:pPr>
              <w:pStyle w:val="normal"/>
            </w:pPr>
          </w:p>
          <w:p w:rsidR="007568B3" w:rsidRDefault="00433F2F">
            <w:pPr>
              <w:pStyle w:val="normal"/>
            </w:pPr>
            <w:r>
              <w:t>Ako bývať v súlade s prírodou – vyjadriť svoj názor a postoj.</w:t>
            </w:r>
          </w:p>
          <w:p w:rsidR="007568B3" w:rsidRDefault="00433F2F">
            <w:pPr>
              <w:pStyle w:val="normal"/>
            </w:pPr>
            <w:r>
              <w:t>Identifikovať kľúčové slová v texte.</w:t>
            </w:r>
          </w:p>
          <w:p w:rsidR="007568B3" w:rsidRDefault="00433F2F">
            <w:pPr>
              <w:pStyle w:val="normal"/>
            </w:pPr>
            <w:r>
              <w:t>Zosumarizovať problém na základe prečítaného textu a počutého textu.</w:t>
            </w:r>
          </w:p>
          <w:p w:rsidR="007568B3" w:rsidRDefault="00433F2F">
            <w:pPr>
              <w:pStyle w:val="normal"/>
            </w:pPr>
            <w:r>
              <w:t>Diskutovať v skupine o životnom štýle a zmenách v životnom štýle.</w:t>
            </w:r>
          </w:p>
        </w:tc>
      </w:tr>
      <w:tr w:rsidR="007568B3">
        <w:trPr>
          <w:cantSplit/>
          <w:tblHeader/>
        </w:trPr>
        <w:tc>
          <w:tcPr>
            <w:tcW w:w="4533" w:type="dxa"/>
            <w:shd w:val="clear" w:color="auto" w:fill="auto"/>
          </w:tcPr>
          <w:p w:rsidR="007568B3" w:rsidRDefault="00433F2F">
            <w:pPr>
              <w:pStyle w:val="normal"/>
            </w:pPr>
            <w:r>
              <w:rPr>
                <w:b/>
              </w:rPr>
              <w:t>Témy</w:t>
            </w:r>
            <w:r>
              <w:t>:</w:t>
            </w:r>
          </w:p>
          <w:p w:rsidR="007568B3" w:rsidRDefault="00433F2F">
            <w:pPr>
              <w:pStyle w:val="normal"/>
            </w:pPr>
            <w:r>
              <w:t>Zdravie. Zdravotné problémy. Alternatívne terapie. Alternatívna liečba.</w:t>
            </w:r>
          </w:p>
          <w:p w:rsidR="007568B3" w:rsidRDefault="00433F2F">
            <w:pPr>
              <w:pStyle w:val="normal"/>
            </w:pPr>
            <w:r>
              <w:rPr>
                <w:b/>
              </w:rPr>
              <w:t>Gramatika</w:t>
            </w:r>
            <w:r>
              <w:t>:</w:t>
            </w:r>
          </w:p>
          <w:p w:rsidR="007568B3" w:rsidRDefault="00433F2F">
            <w:pPr>
              <w:pStyle w:val="normal"/>
            </w:pPr>
            <w:r>
              <w:t>Špekulatívne modálne slovesá. Spôsobové slovesá vyjadrujúce povinnosť, nutnosť, schopnosť, možnosť, zákaz, príkaz a povolenie.</w:t>
            </w:r>
          </w:p>
        </w:tc>
        <w:tc>
          <w:tcPr>
            <w:tcW w:w="4533" w:type="dxa"/>
            <w:shd w:val="clear" w:color="auto" w:fill="auto"/>
          </w:tcPr>
          <w:p w:rsidR="007568B3" w:rsidRDefault="007568B3">
            <w:pPr>
              <w:pStyle w:val="normal"/>
            </w:pPr>
          </w:p>
          <w:p w:rsidR="007568B3" w:rsidRDefault="00433F2F">
            <w:pPr>
              <w:pStyle w:val="normal"/>
            </w:pPr>
            <w:r>
              <w:t>Porozumenie textu cez význam kľúčových slov.</w:t>
            </w:r>
          </w:p>
          <w:p w:rsidR="007568B3" w:rsidRDefault="00433F2F">
            <w:pPr>
              <w:pStyle w:val="normal"/>
            </w:pPr>
            <w:r>
              <w:t>Zosumarizovať problém na základe prečítaného textu.</w:t>
            </w:r>
          </w:p>
          <w:p w:rsidR="007568B3" w:rsidRDefault="00433F2F">
            <w:pPr>
              <w:pStyle w:val="normal"/>
            </w:pPr>
            <w:r>
              <w:t>Rozprávať o bežných chorobách a ich liečení.</w:t>
            </w:r>
          </w:p>
          <w:p w:rsidR="007568B3" w:rsidRDefault="00433F2F">
            <w:pPr>
              <w:pStyle w:val="normal"/>
            </w:pPr>
            <w:r>
              <w:t>Zhrnúť obsah prečítanej správy.</w:t>
            </w:r>
          </w:p>
        </w:tc>
      </w:tr>
      <w:tr w:rsidR="007568B3">
        <w:trPr>
          <w:cantSplit/>
          <w:tblHeader/>
        </w:trPr>
        <w:tc>
          <w:tcPr>
            <w:tcW w:w="4533" w:type="dxa"/>
            <w:shd w:val="clear" w:color="auto" w:fill="auto"/>
          </w:tcPr>
          <w:p w:rsidR="007568B3" w:rsidRDefault="00433F2F">
            <w:pPr>
              <w:pStyle w:val="normal"/>
            </w:pPr>
            <w:r>
              <w:rPr>
                <w:b/>
              </w:rPr>
              <w:t>Témy</w:t>
            </w:r>
            <w:r>
              <w:t>:</w:t>
            </w:r>
          </w:p>
          <w:p w:rsidR="007568B3" w:rsidRDefault="00433F2F">
            <w:pPr>
              <w:pStyle w:val="normal"/>
            </w:pPr>
            <w:r>
              <w:t>Slávni hrdinovia. Miestny hrdina – superschopnosti. Negatívne postavy na obrazovke. Zločin a trest.</w:t>
            </w:r>
          </w:p>
          <w:p w:rsidR="007568B3" w:rsidRDefault="00433F2F">
            <w:pPr>
              <w:pStyle w:val="normal"/>
            </w:pPr>
            <w:r>
              <w:rPr>
                <w:b/>
              </w:rPr>
              <w:t>Gramatika</w:t>
            </w:r>
            <w:r>
              <w:t>:</w:t>
            </w:r>
          </w:p>
          <w:p w:rsidR="007568B3" w:rsidRDefault="00433F2F">
            <w:pPr>
              <w:pStyle w:val="normal"/>
            </w:pPr>
            <w:r>
              <w:t>Prídavné mená, stupňovanie prídavných mien.</w:t>
            </w:r>
          </w:p>
          <w:p w:rsidR="007568B3" w:rsidRDefault="00433F2F">
            <w:pPr>
              <w:pStyle w:val="normal"/>
            </w:pPr>
            <w:r>
              <w:t>Vyjadrenie kontrastu.</w:t>
            </w:r>
          </w:p>
          <w:p w:rsidR="007568B3" w:rsidRDefault="00433F2F">
            <w:pPr>
              <w:pStyle w:val="normal"/>
              <w:rPr>
                <w:b/>
              </w:rPr>
            </w:pPr>
            <w:r>
              <w:t>Poradie prídavných mien vo vete.</w:t>
            </w:r>
          </w:p>
        </w:tc>
        <w:tc>
          <w:tcPr>
            <w:tcW w:w="4533" w:type="dxa"/>
            <w:shd w:val="clear" w:color="auto" w:fill="auto"/>
          </w:tcPr>
          <w:p w:rsidR="007568B3" w:rsidRDefault="007568B3">
            <w:pPr>
              <w:pStyle w:val="normal"/>
            </w:pPr>
          </w:p>
          <w:p w:rsidR="007568B3" w:rsidRDefault="00433F2F">
            <w:pPr>
              <w:pStyle w:val="normal"/>
            </w:pPr>
            <w:r>
              <w:t>Vedieť vyjadriť kontrast a opačný názor.</w:t>
            </w:r>
          </w:p>
          <w:p w:rsidR="007568B3" w:rsidRDefault="00433F2F">
            <w:pPr>
              <w:pStyle w:val="normal"/>
            </w:pPr>
            <w:r>
              <w:t>Formulovať svoj názor na tému „Hrdina na obrazovke“.</w:t>
            </w:r>
          </w:p>
          <w:p w:rsidR="007568B3" w:rsidRDefault="00433F2F">
            <w:pPr>
              <w:pStyle w:val="normal"/>
            </w:pPr>
            <w:r>
              <w:t>Prezentovať svoj názor na danú tému.</w:t>
            </w:r>
          </w:p>
          <w:p w:rsidR="007568B3" w:rsidRDefault="00433F2F">
            <w:pPr>
              <w:pStyle w:val="normal"/>
            </w:pPr>
            <w:r>
              <w:t>Diakutovať o obľúbených zamestnaniach.</w:t>
            </w:r>
          </w:p>
          <w:p w:rsidR="007568B3" w:rsidRDefault="00433F2F">
            <w:pPr>
              <w:pStyle w:val="normal"/>
            </w:pPr>
            <w:r>
              <w:t>Vyrozprávať príbeh podľa filmu alebo knihy.</w:t>
            </w:r>
          </w:p>
        </w:tc>
      </w:tr>
      <w:tr w:rsidR="007568B3">
        <w:trPr>
          <w:cantSplit/>
          <w:tblHeader/>
        </w:trPr>
        <w:tc>
          <w:tcPr>
            <w:tcW w:w="4533" w:type="dxa"/>
            <w:shd w:val="clear" w:color="auto" w:fill="auto"/>
          </w:tcPr>
          <w:p w:rsidR="007568B3" w:rsidRDefault="00433F2F">
            <w:pPr>
              <w:pStyle w:val="normal"/>
            </w:pPr>
            <w:r>
              <w:rPr>
                <w:b/>
              </w:rPr>
              <w:t>Témy</w:t>
            </w:r>
            <w:r>
              <w:t>:</w:t>
            </w:r>
          </w:p>
          <w:p w:rsidR="007568B3" w:rsidRDefault="00433F2F">
            <w:pPr>
              <w:pStyle w:val="normal"/>
            </w:pPr>
            <w:r>
              <w:t>Dobrá práca. Dobré skutky. Morálna dilema. Charitatívna činnosť.</w:t>
            </w:r>
          </w:p>
          <w:p w:rsidR="007568B3" w:rsidRDefault="00433F2F">
            <w:pPr>
              <w:pStyle w:val="normal"/>
            </w:pPr>
            <w:r>
              <w:t>Zodpovednosť v práci.</w:t>
            </w:r>
          </w:p>
          <w:p w:rsidR="007568B3" w:rsidRDefault="00433F2F">
            <w:pPr>
              <w:pStyle w:val="normal"/>
            </w:pPr>
            <w:r>
              <w:rPr>
                <w:b/>
              </w:rPr>
              <w:t>Gramatika</w:t>
            </w:r>
            <w:r>
              <w:t>:</w:t>
            </w:r>
          </w:p>
          <w:p w:rsidR="007568B3" w:rsidRDefault="00433F2F">
            <w:pPr>
              <w:pStyle w:val="normal"/>
            </w:pPr>
            <w:r>
              <w:t>Nepriama reč, súslednosť časov.</w:t>
            </w:r>
          </w:p>
          <w:p w:rsidR="007568B3" w:rsidRDefault="00433F2F">
            <w:pPr>
              <w:pStyle w:val="normal"/>
            </w:pPr>
            <w:r>
              <w:t>Prehľad posúvania časov.</w:t>
            </w:r>
          </w:p>
        </w:tc>
        <w:tc>
          <w:tcPr>
            <w:tcW w:w="4533" w:type="dxa"/>
            <w:shd w:val="clear" w:color="auto" w:fill="auto"/>
          </w:tcPr>
          <w:p w:rsidR="007568B3" w:rsidRDefault="007568B3">
            <w:pPr>
              <w:pStyle w:val="normal"/>
            </w:pPr>
          </w:p>
          <w:p w:rsidR="007568B3" w:rsidRDefault="00433F2F">
            <w:pPr>
              <w:pStyle w:val="normal"/>
            </w:pPr>
            <w:r>
              <w:t>Prerozprávať prečítaný príbeh.</w:t>
            </w:r>
          </w:p>
          <w:p w:rsidR="007568B3" w:rsidRDefault="00433F2F">
            <w:pPr>
              <w:pStyle w:val="normal"/>
            </w:pPr>
            <w:r>
              <w:t>Vyjadriť názor na dobré skutky a charitu.</w:t>
            </w:r>
          </w:p>
          <w:p w:rsidR="007568B3" w:rsidRDefault="00433F2F">
            <w:pPr>
              <w:pStyle w:val="normal"/>
            </w:pPr>
            <w:r>
              <w:t>Vyjadriť súhlas alebo nesúhlas s danou témou.</w:t>
            </w:r>
          </w:p>
          <w:p w:rsidR="007568B3" w:rsidRDefault="00433F2F">
            <w:pPr>
              <w:pStyle w:val="normal"/>
            </w:pPr>
            <w:r>
              <w:t>Reprodukovať počutý dialóg.</w:t>
            </w:r>
          </w:p>
          <w:p w:rsidR="007568B3" w:rsidRDefault="00433F2F">
            <w:pPr>
              <w:pStyle w:val="normal"/>
            </w:pPr>
            <w:r>
              <w:t>Viesť pracovný pohovor.</w:t>
            </w:r>
          </w:p>
        </w:tc>
      </w:tr>
      <w:tr w:rsidR="007568B3">
        <w:trPr>
          <w:cantSplit/>
          <w:tblHeader/>
        </w:trPr>
        <w:tc>
          <w:tcPr>
            <w:tcW w:w="4533" w:type="dxa"/>
            <w:shd w:val="clear" w:color="auto" w:fill="auto"/>
          </w:tcPr>
          <w:p w:rsidR="007568B3" w:rsidRDefault="00433F2F">
            <w:pPr>
              <w:pStyle w:val="normal"/>
            </w:pPr>
            <w:r>
              <w:rPr>
                <w:b/>
              </w:rPr>
              <w:t>Témy</w:t>
            </w:r>
            <w:r>
              <w:t>:</w:t>
            </w:r>
          </w:p>
          <w:p w:rsidR="007568B3" w:rsidRDefault="00433F2F">
            <w:pPr>
              <w:pStyle w:val="normal"/>
            </w:pPr>
            <w:r>
              <w:t>Zemepisné črty. Opis krajiny. Objavenie Ameriky. Pozitívna psychológia. Ako vybrať perfektnú lokalitu na oddych a bývanie.</w:t>
            </w:r>
          </w:p>
          <w:p w:rsidR="007568B3" w:rsidRDefault="00433F2F">
            <w:pPr>
              <w:pStyle w:val="normal"/>
            </w:pPr>
            <w:r>
              <w:rPr>
                <w:b/>
              </w:rPr>
              <w:t>Gramatika</w:t>
            </w:r>
            <w:r>
              <w:t>:</w:t>
            </w:r>
          </w:p>
          <w:p w:rsidR="007568B3" w:rsidRDefault="00433F2F">
            <w:pPr>
              <w:pStyle w:val="normal"/>
            </w:pPr>
            <w:r>
              <w:t>Geografické názvy, členy.</w:t>
            </w:r>
          </w:p>
          <w:p w:rsidR="007568B3" w:rsidRDefault="00433F2F">
            <w:pPr>
              <w:pStyle w:val="normal"/>
            </w:pPr>
            <w:r>
              <w:t>Použitie „so“ a „such“.</w:t>
            </w:r>
          </w:p>
        </w:tc>
        <w:tc>
          <w:tcPr>
            <w:tcW w:w="4533" w:type="dxa"/>
            <w:shd w:val="clear" w:color="auto" w:fill="auto"/>
          </w:tcPr>
          <w:p w:rsidR="007568B3" w:rsidRDefault="007568B3">
            <w:pPr>
              <w:pStyle w:val="normal"/>
            </w:pPr>
          </w:p>
          <w:p w:rsidR="007568B3" w:rsidRDefault="00433F2F">
            <w:pPr>
              <w:pStyle w:val="normal"/>
            </w:pPr>
            <w:r>
              <w:t>Diskutovať na tému „Pozitívna psychológia“.</w:t>
            </w:r>
          </w:p>
          <w:p w:rsidR="007568B3" w:rsidRDefault="00433F2F">
            <w:pPr>
              <w:pStyle w:val="normal"/>
            </w:pPr>
            <w:r>
              <w:t>Prerozprávať prečítaný text o pozitívnej psychológií.</w:t>
            </w:r>
          </w:p>
          <w:p w:rsidR="007568B3" w:rsidRDefault="00433F2F">
            <w:pPr>
              <w:pStyle w:val="normal"/>
            </w:pPr>
            <w:r>
              <w:t>Popísať lokalitu používajúc geografické názvy.</w:t>
            </w:r>
          </w:p>
          <w:p w:rsidR="007568B3" w:rsidRDefault="007568B3">
            <w:pPr>
              <w:pStyle w:val="normal"/>
            </w:pPr>
          </w:p>
        </w:tc>
      </w:tr>
      <w:tr w:rsidR="007568B3">
        <w:trPr>
          <w:cantSplit/>
          <w:tblHeader/>
        </w:trPr>
        <w:tc>
          <w:tcPr>
            <w:tcW w:w="4533" w:type="dxa"/>
            <w:shd w:val="clear" w:color="auto" w:fill="auto"/>
          </w:tcPr>
          <w:p w:rsidR="007568B3" w:rsidRDefault="00433F2F">
            <w:pPr>
              <w:pStyle w:val="normal"/>
            </w:pPr>
            <w:r>
              <w:rPr>
                <w:b/>
              </w:rPr>
              <w:lastRenderedPageBreak/>
              <w:t>Témy</w:t>
            </w:r>
            <w:r>
              <w:t>:</w:t>
            </w:r>
          </w:p>
          <w:p w:rsidR="007568B3" w:rsidRDefault="00433F2F">
            <w:pPr>
              <w:pStyle w:val="normal"/>
            </w:pPr>
            <w:r>
              <w:t>Peniaze. Piráti a poklady. Spôsoby zarábania peňazí a ich dôležitosť v živote. Koreň zla – peniaze. Peniaze hýbu svetom. Bankové podvody. Bankovky a kreditné karty.</w:t>
            </w:r>
          </w:p>
          <w:p w:rsidR="007568B3" w:rsidRDefault="00433F2F">
            <w:pPr>
              <w:pStyle w:val="normal"/>
            </w:pPr>
            <w:r>
              <w:rPr>
                <w:b/>
              </w:rPr>
              <w:t>Gramatika</w:t>
            </w:r>
            <w:r>
              <w:t>:</w:t>
            </w:r>
          </w:p>
          <w:p w:rsidR="007568B3" w:rsidRDefault="00433F2F">
            <w:pPr>
              <w:pStyle w:val="normal"/>
            </w:pPr>
            <w:r>
              <w:t>Trpný rod.</w:t>
            </w:r>
          </w:p>
          <w:p w:rsidR="007568B3" w:rsidRDefault="00433F2F">
            <w:pPr>
              <w:pStyle w:val="normal"/>
            </w:pPr>
            <w:r>
              <w:t>Príčinné vzťahy v angličtine.</w:t>
            </w:r>
          </w:p>
          <w:p w:rsidR="007568B3" w:rsidRDefault="00433F2F">
            <w:pPr>
              <w:pStyle w:val="normal"/>
            </w:pPr>
            <w:r>
              <w:t>Zovšeobecňovanie.</w:t>
            </w:r>
          </w:p>
        </w:tc>
        <w:tc>
          <w:tcPr>
            <w:tcW w:w="4533" w:type="dxa"/>
            <w:shd w:val="clear" w:color="auto" w:fill="auto"/>
          </w:tcPr>
          <w:p w:rsidR="007568B3" w:rsidRDefault="007568B3">
            <w:pPr>
              <w:pStyle w:val="normal"/>
            </w:pPr>
          </w:p>
          <w:p w:rsidR="007568B3" w:rsidRDefault="00433F2F">
            <w:pPr>
              <w:pStyle w:val="normal"/>
            </w:pPr>
            <w:r>
              <w:t xml:space="preserve">Diskutovať o filmoch a knihách, o pirátoch a pokladoch. </w:t>
            </w:r>
          </w:p>
          <w:p w:rsidR="007568B3" w:rsidRDefault="00433F2F">
            <w:pPr>
              <w:pStyle w:val="normal"/>
            </w:pPr>
            <w:r>
              <w:t>Prerozprávať prečítaný príbeh.</w:t>
            </w:r>
          </w:p>
          <w:p w:rsidR="007568B3" w:rsidRDefault="00433F2F">
            <w:pPr>
              <w:pStyle w:val="normal"/>
            </w:pPr>
            <w:r>
              <w:t xml:space="preserve">Zdokonaliť použitie trpného rodu. </w:t>
            </w:r>
          </w:p>
          <w:p w:rsidR="007568B3" w:rsidRDefault="00433F2F">
            <w:pPr>
              <w:pStyle w:val="normal"/>
            </w:pPr>
            <w:r>
              <w:t>Identifikovať rozdiely medzi britskou a americkou angličtinou.</w:t>
            </w:r>
          </w:p>
        </w:tc>
      </w:tr>
    </w:tbl>
    <w:p w:rsidR="007568B3" w:rsidRDefault="007568B3">
      <w:pPr>
        <w:pStyle w:val="normal"/>
        <w:rPr>
          <w:b/>
          <w:color w:val="000000"/>
        </w:rPr>
      </w:pPr>
    </w:p>
    <w:p w:rsidR="007568B3" w:rsidRDefault="007568B3">
      <w:pPr>
        <w:pStyle w:val="normal"/>
        <w:rPr>
          <w:b/>
          <w:color w:val="000000"/>
        </w:rPr>
      </w:pPr>
    </w:p>
    <w:p w:rsidR="007568B3" w:rsidRDefault="007568B3">
      <w:pPr>
        <w:pStyle w:val="normal"/>
        <w:rPr>
          <w:color w:val="000000"/>
        </w:rPr>
      </w:pPr>
    </w:p>
    <w:p w:rsidR="007568B3" w:rsidRDefault="007568B3">
      <w:pPr>
        <w:pStyle w:val="normal"/>
        <w:rPr>
          <w:color w:val="000000"/>
        </w:rPr>
      </w:pPr>
    </w:p>
    <w:p w:rsidR="007568B3" w:rsidRDefault="00433F2F">
      <w:pPr>
        <w:pStyle w:val="normal"/>
        <w:pageBreakBefore/>
        <w:rPr>
          <w:b/>
          <w:u w:val="single"/>
        </w:rPr>
      </w:pPr>
      <w:r>
        <w:rPr>
          <w:b/>
          <w:color w:val="000000"/>
          <w:u w:val="single"/>
        </w:rPr>
        <w:lastRenderedPageBreak/>
        <w:t>Prípravný kurz – siedmy ročník</w:t>
      </w:r>
    </w:p>
    <w:p w:rsidR="007568B3" w:rsidRDefault="00433F2F">
      <w:pPr>
        <w:pStyle w:val="normal"/>
        <w:rPr>
          <w:color w:val="000000"/>
        </w:rPr>
      </w:pPr>
      <w:r>
        <w:rPr>
          <w:color w:val="000000"/>
        </w:rPr>
        <w:t xml:space="preserve">Používaná literatúra: </w:t>
      </w:r>
    </w:p>
    <w:p w:rsidR="007568B3" w:rsidRDefault="00433F2F">
      <w:pPr>
        <w:pStyle w:val="normal"/>
        <w:rPr>
          <w:color w:val="000000"/>
        </w:rPr>
      </w:pPr>
      <w:r>
        <w:rPr>
          <w:color w:val="000000"/>
        </w:rPr>
        <w:t>Karel Veselý: The English–Speaking Countries</w:t>
      </w:r>
    </w:p>
    <w:p w:rsidR="007568B3" w:rsidRDefault="00433F2F">
      <w:pPr>
        <w:pStyle w:val="normal"/>
        <w:rPr>
          <w:color w:val="000000"/>
        </w:rPr>
      </w:pPr>
      <w:r>
        <w:rPr>
          <w:color w:val="000000"/>
        </w:rPr>
        <w:t>James O´Driscoll: Britain</w:t>
      </w:r>
    </w:p>
    <w:p w:rsidR="007568B3" w:rsidRDefault="00433F2F">
      <w:pPr>
        <w:pStyle w:val="normal"/>
        <w:rPr>
          <w:color w:val="000000"/>
        </w:rPr>
      </w:pPr>
      <w:r>
        <w:rPr>
          <w:color w:val="000000"/>
        </w:rPr>
        <w:t xml:space="preserve">Jindra Ondryášová: English and American Literature </w:t>
      </w:r>
    </w:p>
    <w:p w:rsidR="007568B3" w:rsidRDefault="00433F2F">
      <w:pPr>
        <w:pStyle w:val="normal"/>
      </w:pPr>
      <w:r>
        <w:rPr>
          <w:color w:val="000000"/>
        </w:rPr>
        <w:t>Mann, M.: Reading for Advanced</w:t>
      </w:r>
    </w:p>
    <w:p w:rsidR="007568B3" w:rsidRDefault="00433F2F">
      <w:pPr>
        <w:pStyle w:val="normal"/>
      </w:pPr>
      <w:r>
        <w:t>Počet vyučovacích hodín za týždeň: 4</w:t>
      </w:r>
    </w:p>
    <w:p w:rsidR="007568B3" w:rsidRDefault="007568B3">
      <w:pPr>
        <w:pStyle w:val="normal"/>
      </w:pPr>
    </w:p>
    <w:tbl>
      <w:tblPr>
        <w:tblStyle w:val="ab"/>
        <w:tblW w:w="964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4"/>
        <w:gridCol w:w="2855"/>
        <w:gridCol w:w="4091"/>
      </w:tblGrid>
      <w:tr w:rsidR="007568B3">
        <w:trPr>
          <w:cantSplit/>
          <w:tblHeader/>
        </w:trPr>
        <w:tc>
          <w:tcPr>
            <w:tcW w:w="2694" w:type="dxa"/>
            <w:shd w:val="clear" w:color="auto" w:fill="auto"/>
          </w:tcPr>
          <w:p w:rsidR="007568B3" w:rsidRDefault="00433F2F">
            <w:pPr>
              <w:pStyle w:val="normal"/>
            </w:pPr>
            <w:r>
              <w:rPr>
                <w:i/>
                <w:color w:val="000000"/>
              </w:rPr>
              <w:t>Tematický celok</w:t>
            </w:r>
          </w:p>
          <w:p w:rsidR="007568B3" w:rsidRDefault="007568B3">
            <w:pPr>
              <w:pStyle w:val="normal"/>
            </w:pPr>
          </w:p>
        </w:tc>
        <w:tc>
          <w:tcPr>
            <w:tcW w:w="2855" w:type="dxa"/>
            <w:shd w:val="clear" w:color="auto" w:fill="auto"/>
          </w:tcPr>
          <w:p w:rsidR="007568B3" w:rsidRDefault="00433F2F">
            <w:pPr>
              <w:pStyle w:val="normal"/>
            </w:pPr>
            <w:r>
              <w:rPr>
                <w:i/>
                <w:color w:val="000000"/>
              </w:rPr>
              <w:t>Obsahový štandard</w:t>
            </w:r>
          </w:p>
        </w:tc>
        <w:tc>
          <w:tcPr>
            <w:tcW w:w="4091" w:type="dxa"/>
            <w:shd w:val="clear" w:color="auto" w:fill="auto"/>
          </w:tcPr>
          <w:p w:rsidR="007568B3" w:rsidRDefault="00433F2F">
            <w:pPr>
              <w:pStyle w:val="normal"/>
              <w:spacing w:after="40"/>
            </w:pPr>
            <w:r>
              <w:rPr>
                <w:i/>
                <w:color w:val="000000"/>
              </w:rPr>
              <w:t>Výkonový štandard</w:t>
            </w:r>
          </w:p>
        </w:tc>
      </w:tr>
      <w:tr w:rsidR="007568B3">
        <w:trPr>
          <w:cantSplit/>
          <w:tblHeader/>
        </w:trPr>
        <w:tc>
          <w:tcPr>
            <w:tcW w:w="2694" w:type="dxa"/>
            <w:shd w:val="clear" w:color="auto" w:fill="auto"/>
          </w:tcPr>
          <w:p w:rsidR="007568B3" w:rsidRDefault="00433F2F">
            <w:pPr>
              <w:pStyle w:val="normal"/>
            </w:pPr>
            <w:r>
              <w:t>KT: Môj denný program. Bývanie v dome alebo byte – môj domov.</w:t>
            </w:r>
          </w:p>
          <w:p w:rsidR="007568B3" w:rsidRDefault="00433F2F">
            <w:pPr>
              <w:pStyle w:val="normal"/>
            </w:pPr>
            <w:r>
              <w:t>R: Všeobecný zemepis Spojeného kráľovstva. Všeobecný zemepis USA</w:t>
            </w:r>
          </w:p>
        </w:tc>
        <w:tc>
          <w:tcPr>
            <w:tcW w:w="2855" w:type="dxa"/>
            <w:shd w:val="clear" w:color="auto" w:fill="auto"/>
          </w:tcPr>
          <w:p w:rsidR="007568B3" w:rsidRDefault="00433F2F">
            <w:pPr>
              <w:pStyle w:val="normal"/>
            </w:pPr>
            <w:r>
              <w:t>Lexika, Syntax, Morfológia: preklady, diktáty, kompozície</w:t>
            </w:r>
          </w:p>
        </w:tc>
        <w:tc>
          <w:tcPr>
            <w:tcW w:w="4091" w:type="dxa"/>
            <w:shd w:val="clear" w:color="auto" w:fill="auto"/>
          </w:tcPr>
          <w:p w:rsidR="007568B3" w:rsidRDefault="00433F2F">
            <w:pPr>
              <w:pStyle w:val="normal"/>
              <w:spacing w:after="40"/>
            </w:pPr>
            <w:r>
              <w:t>- vyjadriť svoj postoj a skúsenosť vzhľadom na predmet konverzačnej témy</w:t>
            </w:r>
          </w:p>
          <w:p w:rsidR="007568B3" w:rsidRDefault="00433F2F">
            <w:pPr>
              <w:pStyle w:val="normal"/>
              <w:spacing w:after="40"/>
            </w:pPr>
            <w:r>
              <w:t>- rozprávať plynule o predmete témy z reálii anglicky hovoriacich krajín</w:t>
            </w:r>
          </w:p>
          <w:p w:rsidR="007568B3" w:rsidRDefault="00433F2F">
            <w:pPr>
              <w:pStyle w:val="normal"/>
              <w:spacing w:after="40"/>
            </w:pPr>
            <w:r>
              <w:t>- pracovať s pôvodným anglickým textom vo forme diktátu</w:t>
            </w:r>
          </w:p>
          <w:p w:rsidR="007568B3" w:rsidRDefault="00433F2F">
            <w:pPr>
              <w:pStyle w:val="normal"/>
              <w:spacing w:after="40"/>
            </w:pPr>
            <w:r>
              <w:t>- preložiť súvislý text do AJ</w:t>
            </w:r>
          </w:p>
          <w:p w:rsidR="007568B3" w:rsidRDefault="00433F2F">
            <w:pPr>
              <w:pStyle w:val="normal"/>
              <w:spacing w:after="40"/>
            </w:pPr>
            <w:r>
              <w:t xml:space="preserve">- napísať súvislý text na zadanú tému vo forme eseje </w:t>
            </w:r>
          </w:p>
        </w:tc>
      </w:tr>
      <w:tr w:rsidR="007568B3">
        <w:trPr>
          <w:cantSplit/>
          <w:tblHeader/>
        </w:trPr>
        <w:tc>
          <w:tcPr>
            <w:tcW w:w="2694" w:type="dxa"/>
            <w:shd w:val="clear" w:color="auto" w:fill="auto"/>
          </w:tcPr>
          <w:p w:rsidR="007568B3" w:rsidRDefault="00433F2F">
            <w:pPr>
              <w:pStyle w:val="normal"/>
            </w:pPr>
            <w:r>
              <w:t>KT: Bývanie v meste alebo na vidieku? Nakupovanie v malých obchodoch alebo v supermarketoch.</w:t>
            </w:r>
          </w:p>
          <w:p w:rsidR="007568B3" w:rsidRDefault="00433F2F">
            <w:pPr>
              <w:pStyle w:val="normal"/>
            </w:pPr>
            <w:r>
              <w:t xml:space="preserve">R: Hospodársky zemepis Spojeného kráľovstva. Hospodársky zemepis USA. </w:t>
            </w:r>
          </w:p>
        </w:tc>
        <w:tc>
          <w:tcPr>
            <w:tcW w:w="2855" w:type="dxa"/>
            <w:shd w:val="clear" w:color="auto" w:fill="auto"/>
          </w:tcPr>
          <w:p w:rsidR="007568B3" w:rsidRDefault="00433F2F">
            <w:pPr>
              <w:pStyle w:val="normal"/>
            </w:pPr>
            <w:r>
              <w:t>Lexika, Syntax, Morfológia: preklady, diktáty, kompozície</w:t>
            </w:r>
          </w:p>
        </w:tc>
        <w:tc>
          <w:tcPr>
            <w:tcW w:w="4091" w:type="dxa"/>
            <w:shd w:val="clear" w:color="auto" w:fill="auto"/>
          </w:tcPr>
          <w:p w:rsidR="007568B3" w:rsidRDefault="00433F2F">
            <w:pPr>
              <w:pStyle w:val="normal"/>
              <w:spacing w:after="40"/>
            </w:pPr>
            <w:r>
              <w:t>- vyjadriť svoj postoj a skúsenosť vzhľadom na predmet konverzačnej témy</w:t>
            </w:r>
          </w:p>
          <w:p w:rsidR="007568B3" w:rsidRDefault="00433F2F">
            <w:pPr>
              <w:pStyle w:val="normal"/>
              <w:spacing w:after="40"/>
            </w:pPr>
            <w:r>
              <w:t>- rozprávať plynule o predmete témy z reálii anglicky hovoriacich krajín</w:t>
            </w:r>
          </w:p>
          <w:p w:rsidR="007568B3" w:rsidRDefault="00433F2F">
            <w:pPr>
              <w:pStyle w:val="normal"/>
              <w:spacing w:after="40"/>
            </w:pPr>
            <w:r>
              <w:t>- pracovať s pôvodným anglickým textom vo forme diktátu</w:t>
            </w:r>
          </w:p>
          <w:p w:rsidR="007568B3" w:rsidRDefault="00433F2F">
            <w:pPr>
              <w:pStyle w:val="normal"/>
              <w:spacing w:after="40"/>
            </w:pPr>
            <w:r>
              <w:t>- preložiť súvislý text do AJ</w:t>
            </w:r>
          </w:p>
          <w:p w:rsidR="007568B3" w:rsidRDefault="00433F2F">
            <w:pPr>
              <w:pStyle w:val="normal"/>
              <w:spacing w:after="40"/>
            </w:pPr>
            <w:r>
              <w:t>- napísať súvislý text na zadanú tému vo forme eseje</w:t>
            </w:r>
          </w:p>
        </w:tc>
      </w:tr>
      <w:tr w:rsidR="007568B3">
        <w:trPr>
          <w:cantSplit/>
          <w:tblHeader/>
        </w:trPr>
        <w:tc>
          <w:tcPr>
            <w:tcW w:w="2694" w:type="dxa"/>
            <w:shd w:val="clear" w:color="auto" w:fill="auto"/>
          </w:tcPr>
          <w:p w:rsidR="007568B3" w:rsidRDefault="00433F2F">
            <w:pPr>
              <w:pStyle w:val="normal"/>
            </w:pPr>
            <w:r>
              <w:t xml:space="preserve">KT: Záľuby a koníčky. Štúdium nekončí získaním diplomu. </w:t>
            </w:r>
          </w:p>
          <w:p w:rsidR="007568B3" w:rsidRDefault="00433F2F">
            <w:pPr>
              <w:pStyle w:val="normal"/>
            </w:pPr>
            <w:r>
              <w:t>R: Štátny systém a politické organizácie Spojeného kráľovstva. Štátny systém a politické organizácie USA. Školský systém v Spojenom kráľovstve. Školský systém v USA. Vývoj angličtiny. Americká angličtina.</w:t>
            </w:r>
          </w:p>
        </w:tc>
        <w:tc>
          <w:tcPr>
            <w:tcW w:w="2855" w:type="dxa"/>
            <w:shd w:val="clear" w:color="auto" w:fill="auto"/>
          </w:tcPr>
          <w:p w:rsidR="007568B3" w:rsidRDefault="00433F2F">
            <w:pPr>
              <w:pStyle w:val="normal"/>
            </w:pPr>
            <w:r>
              <w:t>Lexika, Syntax, Morfológia: preklady, diktáty, kompozície</w:t>
            </w:r>
          </w:p>
        </w:tc>
        <w:tc>
          <w:tcPr>
            <w:tcW w:w="4091" w:type="dxa"/>
            <w:shd w:val="clear" w:color="auto" w:fill="auto"/>
          </w:tcPr>
          <w:p w:rsidR="007568B3" w:rsidRDefault="00433F2F">
            <w:pPr>
              <w:pStyle w:val="normal"/>
              <w:spacing w:after="40"/>
            </w:pPr>
            <w:r>
              <w:t>- vyjadriť svoj postoj a skúsenosť vzhľadom na predmet konverzačnej témy</w:t>
            </w:r>
          </w:p>
          <w:p w:rsidR="007568B3" w:rsidRDefault="00433F2F">
            <w:pPr>
              <w:pStyle w:val="normal"/>
              <w:spacing w:after="40"/>
            </w:pPr>
            <w:r>
              <w:t>- rozprávať plynule o predmete témy z reálii anglicky hovoriacich krajín</w:t>
            </w:r>
          </w:p>
          <w:p w:rsidR="007568B3" w:rsidRDefault="00433F2F">
            <w:pPr>
              <w:pStyle w:val="normal"/>
              <w:spacing w:after="40"/>
            </w:pPr>
            <w:r>
              <w:t>- pracovať s pôvodným anglickým textom vo forme diktátu</w:t>
            </w:r>
          </w:p>
          <w:p w:rsidR="007568B3" w:rsidRDefault="00433F2F">
            <w:pPr>
              <w:pStyle w:val="normal"/>
              <w:spacing w:after="40"/>
            </w:pPr>
            <w:r>
              <w:t>- preložiť súvislý text do AJ</w:t>
            </w:r>
          </w:p>
          <w:p w:rsidR="007568B3" w:rsidRDefault="00433F2F">
            <w:pPr>
              <w:pStyle w:val="normal"/>
              <w:spacing w:after="40"/>
            </w:pPr>
            <w:r>
              <w:t>- napísať súvislý text na zadanú tému vo forme eseje</w:t>
            </w:r>
          </w:p>
        </w:tc>
      </w:tr>
      <w:tr w:rsidR="007568B3">
        <w:trPr>
          <w:cantSplit/>
          <w:tblHeader/>
        </w:trPr>
        <w:tc>
          <w:tcPr>
            <w:tcW w:w="2694" w:type="dxa"/>
            <w:shd w:val="clear" w:color="auto" w:fill="auto"/>
          </w:tcPr>
          <w:p w:rsidR="007568B3" w:rsidRDefault="00433F2F">
            <w:pPr>
              <w:pStyle w:val="normal"/>
            </w:pPr>
            <w:r>
              <w:lastRenderedPageBreak/>
              <w:t>KT: Význam umenia v živote človeka. Prečo sa učíte cudzí jazyk?</w:t>
            </w:r>
          </w:p>
          <w:p w:rsidR="007568B3" w:rsidRDefault="00433F2F">
            <w:pPr>
              <w:pStyle w:val="normal"/>
            </w:pPr>
            <w:r>
              <w:t>R: Masovokomunikačné prostriedky Výtvarné umenie a hudba. Systém sociálnej starostlivosti.</w:t>
            </w:r>
          </w:p>
        </w:tc>
        <w:tc>
          <w:tcPr>
            <w:tcW w:w="2855" w:type="dxa"/>
            <w:shd w:val="clear" w:color="auto" w:fill="auto"/>
          </w:tcPr>
          <w:p w:rsidR="007568B3" w:rsidRDefault="00433F2F">
            <w:pPr>
              <w:pStyle w:val="normal"/>
            </w:pPr>
            <w:r>
              <w:t>Lexika, Syntax, Morfológia: preklady, diktáty, kompozície</w:t>
            </w:r>
          </w:p>
        </w:tc>
        <w:tc>
          <w:tcPr>
            <w:tcW w:w="4091" w:type="dxa"/>
            <w:shd w:val="clear" w:color="auto" w:fill="auto"/>
          </w:tcPr>
          <w:p w:rsidR="007568B3" w:rsidRDefault="00433F2F">
            <w:pPr>
              <w:pStyle w:val="normal"/>
              <w:spacing w:after="40"/>
            </w:pPr>
            <w:r>
              <w:t>- vyjadriť svoj postoj a skúsenosť vzhľadom na predmet konverzačnej témy</w:t>
            </w:r>
          </w:p>
          <w:p w:rsidR="007568B3" w:rsidRDefault="00433F2F">
            <w:pPr>
              <w:pStyle w:val="normal"/>
              <w:spacing w:after="40"/>
            </w:pPr>
            <w:r>
              <w:t>- rozprávať plynule o predmete témy z reálii anglicky hovoriacich krajín</w:t>
            </w:r>
          </w:p>
          <w:p w:rsidR="007568B3" w:rsidRDefault="00433F2F">
            <w:pPr>
              <w:pStyle w:val="normal"/>
              <w:spacing w:after="40"/>
            </w:pPr>
            <w:r>
              <w:t>- pracovať s pôvodným anglickým textom vo forme diktátu</w:t>
            </w:r>
          </w:p>
          <w:p w:rsidR="007568B3" w:rsidRDefault="00433F2F">
            <w:pPr>
              <w:pStyle w:val="normal"/>
              <w:spacing w:after="40"/>
            </w:pPr>
            <w:r>
              <w:t>- preložiť súvislý text do AJ</w:t>
            </w:r>
          </w:p>
          <w:p w:rsidR="007568B3" w:rsidRDefault="00433F2F">
            <w:pPr>
              <w:pStyle w:val="normal"/>
              <w:spacing w:after="40"/>
            </w:pPr>
            <w:r>
              <w:t>- napísať súvislý text na zadanú tému vo forme eseje</w:t>
            </w:r>
          </w:p>
        </w:tc>
      </w:tr>
      <w:tr w:rsidR="007568B3">
        <w:trPr>
          <w:cantSplit/>
          <w:tblHeader/>
        </w:trPr>
        <w:tc>
          <w:tcPr>
            <w:tcW w:w="2694" w:type="dxa"/>
            <w:shd w:val="clear" w:color="auto" w:fill="auto"/>
          </w:tcPr>
          <w:p w:rsidR="007568B3" w:rsidRDefault="00433F2F">
            <w:pPr>
              <w:pStyle w:val="normal"/>
            </w:pPr>
            <w:r>
              <w:t xml:space="preserve">KT: Ak by ste cestovali do krajiny, ktorej jazyk sa učíte, čo by ste tam chceli navštíviť? </w:t>
            </w:r>
          </w:p>
          <w:p w:rsidR="007568B3" w:rsidRDefault="00433F2F">
            <w:pPr>
              <w:pStyle w:val="normal"/>
            </w:pPr>
            <w:r>
              <w:t>R: Anglická literatúra a jej hlavné smery. Americká literatúra a jej hlavné smery.</w:t>
            </w:r>
          </w:p>
        </w:tc>
        <w:tc>
          <w:tcPr>
            <w:tcW w:w="2855" w:type="dxa"/>
            <w:shd w:val="clear" w:color="auto" w:fill="auto"/>
          </w:tcPr>
          <w:p w:rsidR="007568B3" w:rsidRDefault="00433F2F">
            <w:pPr>
              <w:pStyle w:val="normal"/>
            </w:pPr>
            <w:r>
              <w:t>Lexika, Syntax, Morfológia: preklady, diktáty, kompozície</w:t>
            </w:r>
          </w:p>
        </w:tc>
        <w:tc>
          <w:tcPr>
            <w:tcW w:w="4091" w:type="dxa"/>
            <w:shd w:val="clear" w:color="auto" w:fill="auto"/>
          </w:tcPr>
          <w:p w:rsidR="007568B3" w:rsidRDefault="00433F2F">
            <w:pPr>
              <w:pStyle w:val="normal"/>
              <w:spacing w:after="40"/>
            </w:pPr>
            <w:r>
              <w:t>- vyjadriť svoj postoj a skúsenosť vzhľadom na predmet konverzačnej témy</w:t>
            </w:r>
          </w:p>
          <w:p w:rsidR="007568B3" w:rsidRDefault="00433F2F">
            <w:pPr>
              <w:pStyle w:val="normal"/>
              <w:spacing w:after="40"/>
            </w:pPr>
            <w:r>
              <w:t>- rozprávať plynule o predmete témy z reálii anglicky hovoriacich krajín</w:t>
            </w:r>
          </w:p>
          <w:p w:rsidR="007568B3" w:rsidRDefault="00433F2F">
            <w:pPr>
              <w:pStyle w:val="normal"/>
              <w:spacing w:after="40"/>
            </w:pPr>
            <w:r>
              <w:t>- pracovať s pôvodným anglickým textom vo forme diktátu</w:t>
            </w:r>
          </w:p>
          <w:p w:rsidR="007568B3" w:rsidRDefault="00433F2F">
            <w:pPr>
              <w:pStyle w:val="normal"/>
              <w:spacing w:after="40"/>
            </w:pPr>
            <w:r>
              <w:t>- preložiť súvislý text do AJ</w:t>
            </w:r>
          </w:p>
          <w:p w:rsidR="007568B3" w:rsidRDefault="00433F2F">
            <w:pPr>
              <w:pStyle w:val="normal"/>
              <w:spacing w:after="40"/>
            </w:pPr>
            <w:r>
              <w:t>- napísať súvislý text na zadanú tému vo forme eseje</w:t>
            </w:r>
          </w:p>
        </w:tc>
      </w:tr>
      <w:tr w:rsidR="007568B3">
        <w:trPr>
          <w:cantSplit/>
          <w:tblHeader/>
        </w:trPr>
        <w:tc>
          <w:tcPr>
            <w:tcW w:w="2694" w:type="dxa"/>
            <w:shd w:val="clear" w:color="auto" w:fill="auto"/>
          </w:tcPr>
          <w:p w:rsidR="007568B3" w:rsidRDefault="00433F2F">
            <w:pPr>
              <w:pStyle w:val="normal"/>
            </w:pPr>
            <w:r>
              <w:t>KT: Itinerár pre návštevníka Slovenska. Šport a turistika.</w:t>
            </w:r>
          </w:p>
          <w:p w:rsidR="007568B3" w:rsidRDefault="00433F2F">
            <w:pPr>
              <w:pStyle w:val="normal"/>
            </w:pPr>
            <w:r>
              <w:t xml:space="preserve">R: Hlavné mestá Spojeného kráľovstva a USA. Pamätihodnosti Spojeného kráľovstva. Pamätihodnosti USA. </w:t>
            </w:r>
          </w:p>
        </w:tc>
        <w:tc>
          <w:tcPr>
            <w:tcW w:w="2855" w:type="dxa"/>
            <w:shd w:val="clear" w:color="auto" w:fill="auto"/>
          </w:tcPr>
          <w:p w:rsidR="007568B3" w:rsidRDefault="00433F2F">
            <w:pPr>
              <w:pStyle w:val="normal"/>
            </w:pPr>
            <w:r>
              <w:t>Lexika, Syntax, Morfológia: preklady, diktáty, kompozície</w:t>
            </w:r>
          </w:p>
        </w:tc>
        <w:tc>
          <w:tcPr>
            <w:tcW w:w="4091" w:type="dxa"/>
            <w:shd w:val="clear" w:color="auto" w:fill="auto"/>
          </w:tcPr>
          <w:p w:rsidR="007568B3" w:rsidRDefault="00433F2F">
            <w:pPr>
              <w:pStyle w:val="normal"/>
              <w:spacing w:after="40"/>
            </w:pPr>
            <w:r>
              <w:t>- vyjadriť svoj postoj a skúsenosť vzhľadom na predmet konverzačnej témy</w:t>
            </w:r>
          </w:p>
          <w:p w:rsidR="007568B3" w:rsidRDefault="00433F2F">
            <w:pPr>
              <w:pStyle w:val="normal"/>
              <w:spacing w:after="40"/>
            </w:pPr>
            <w:r>
              <w:t>- rozprávať plynule o predmete témy z reálii anglicky hovoriacich krajín</w:t>
            </w:r>
          </w:p>
          <w:p w:rsidR="007568B3" w:rsidRDefault="00433F2F">
            <w:pPr>
              <w:pStyle w:val="normal"/>
              <w:spacing w:after="40"/>
            </w:pPr>
            <w:r>
              <w:t>- pracovať s pôvodným anglickým textom vo forme diktátu</w:t>
            </w:r>
          </w:p>
          <w:p w:rsidR="007568B3" w:rsidRDefault="00433F2F">
            <w:pPr>
              <w:pStyle w:val="normal"/>
              <w:spacing w:after="40"/>
            </w:pPr>
            <w:r>
              <w:t>- preložiť súvislý text do AJ</w:t>
            </w:r>
          </w:p>
          <w:p w:rsidR="007568B3" w:rsidRDefault="00433F2F">
            <w:pPr>
              <w:pStyle w:val="normal"/>
              <w:spacing w:after="40"/>
            </w:pPr>
            <w:r>
              <w:t>- napísať súvislý text na zadanú tému vo forme eseje</w:t>
            </w:r>
          </w:p>
        </w:tc>
      </w:tr>
      <w:tr w:rsidR="007568B3">
        <w:trPr>
          <w:cantSplit/>
          <w:tblHeader/>
        </w:trPr>
        <w:tc>
          <w:tcPr>
            <w:tcW w:w="2694" w:type="dxa"/>
            <w:shd w:val="clear" w:color="auto" w:fill="auto"/>
          </w:tcPr>
          <w:p w:rsidR="007568B3" w:rsidRDefault="00433F2F">
            <w:pPr>
              <w:pStyle w:val="normal"/>
            </w:pPr>
            <w:r>
              <w:t>KT: Dovolenka pod stanom alebo v hoteli? Ochrana životného prostredia.</w:t>
            </w:r>
          </w:p>
          <w:p w:rsidR="007568B3" w:rsidRDefault="00433F2F">
            <w:pPr>
              <w:pStyle w:val="normal"/>
            </w:pPr>
            <w:r>
              <w:t>R: Obyvateľstvo Spojeného kráľovstva a USA a jeho história.</w:t>
            </w:r>
          </w:p>
        </w:tc>
        <w:tc>
          <w:tcPr>
            <w:tcW w:w="2855" w:type="dxa"/>
            <w:shd w:val="clear" w:color="auto" w:fill="auto"/>
          </w:tcPr>
          <w:p w:rsidR="007568B3" w:rsidRDefault="00433F2F">
            <w:pPr>
              <w:pStyle w:val="normal"/>
            </w:pPr>
            <w:r>
              <w:t>Lexika, Syntax, Morfológia: preklady, diktáty, kompozície</w:t>
            </w:r>
          </w:p>
        </w:tc>
        <w:tc>
          <w:tcPr>
            <w:tcW w:w="4091" w:type="dxa"/>
            <w:shd w:val="clear" w:color="auto" w:fill="auto"/>
          </w:tcPr>
          <w:p w:rsidR="007568B3" w:rsidRDefault="00433F2F">
            <w:pPr>
              <w:pStyle w:val="normal"/>
              <w:spacing w:after="40"/>
            </w:pPr>
            <w:r>
              <w:t>- vyjadriť svoj postoj a skúsenosť vzhľadom na predmet konverzačnej témy</w:t>
            </w:r>
          </w:p>
          <w:p w:rsidR="007568B3" w:rsidRDefault="00433F2F">
            <w:pPr>
              <w:pStyle w:val="normal"/>
              <w:spacing w:after="40"/>
            </w:pPr>
            <w:r>
              <w:t>- rozprávať plynule o predmete témy z reálii anglicky hovoriacich krajín</w:t>
            </w:r>
          </w:p>
          <w:p w:rsidR="007568B3" w:rsidRDefault="00433F2F">
            <w:pPr>
              <w:pStyle w:val="normal"/>
              <w:spacing w:after="40"/>
            </w:pPr>
            <w:r>
              <w:t>- pracovať s pôvodným anglickým textom vo forme diktátu</w:t>
            </w:r>
          </w:p>
          <w:p w:rsidR="007568B3" w:rsidRDefault="00433F2F">
            <w:pPr>
              <w:pStyle w:val="normal"/>
              <w:spacing w:after="40"/>
            </w:pPr>
            <w:r>
              <w:t>- preložiť súvislý text do AJ</w:t>
            </w:r>
          </w:p>
          <w:p w:rsidR="007568B3" w:rsidRDefault="00433F2F">
            <w:pPr>
              <w:pStyle w:val="normal"/>
              <w:spacing w:after="40"/>
            </w:pPr>
            <w:r>
              <w:t>- napísať súvislý text na zadanú tému vo forme eseje</w:t>
            </w:r>
          </w:p>
        </w:tc>
      </w:tr>
      <w:tr w:rsidR="007568B3">
        <w:trPr>
          <w:cantSplit/>
          <w:tblHeader/>
        </w:trPr>
        <w:tc>
          <w:tcPr>
            <w:tcW w:w="2694" w:type="dxa"/>
            <w:shd w:val="clear" w:color="auto" w:fill="auto"/>
          </w:tcPr>
          <w:p w:rsidR="007568B3" w:rsidRDefault="00433F2F">
            <w:pPr>
              <w:pStyle w:val="normal"/>
            </w:pPr>
            <w:r>
              <w:lastRenderedPageBreak/>
              <w:t>KT: Životospráva a jej vplyv na dĺžku života.</w:t>
            </w:r>
          </w:p>
          <w:p w:rsidR="007568B3" w:rsidRDefault="00433F2F">
            <w:pPr>
              <w:pStyle w:val="normal"/>
            </w:pPr>
            <w:r>
              <w:t>R: Veda a výskum. Spôsob života.</w:t>
            </w:r>
          </w:p>
        </w:tc>
        <w:tc>
          <w:tcPr>
            <w:tcW w:w="2855" w:type="dxa"/>
            <w:shd w:val="clear" w:color="auto" w:fill="auto"/>
          </w:tcPr>
          <w:p w:rsidR="007568B3" w:rsidRDefault="00433F2F">
            <w:pPr>
              <w:pStyle w:val="normal"/>
            </w:pPr>
            <w:r>
              <w:t>Lexika, Syntax, Morfológia: preklady, diktáty, kompozície</w:t>
            </w:r>
          </w:p>
        </w:tc>
        <w:tc>
          <w:tcPr>
            <w:tcW w:w="4091" w:type="dxa"/>
            <w:shd w:val="clear" w:color="auto" w:fill="auto"/>
          </w:tcPr>
          <w:p w:rsidR="007568B3" w:rsidRDefault="00433F2F">
            <w:pPr>
              <w:pStyle w:val="normal"/>
              <w:spacing w:after="40"/>
            </w:pPr>
            <w:r>
              <w:t>- vyjadriť svoj postoj a skúsenosť vzhľadom na predmet konverzačnej témy</w:t>
            </w:r>
          </w:p>
          <w:p w:rsidR="007568B3" w:rsidRDefault="00433F2F">
            <w:pPr>
              <w:pStyle w:val="normal"/>
              <w:spacing w:after="40"/>
            </w:pPr>
            <w:r>
              <w:t>- rozprávať plynule o predmete témy z reálii anglicky hovoriacich krajín</w:t>
            </w:r>
          </w:p>
          <w:p w:rsidR="007568B3" w:rsidRDefault="00433F2F">
            <w:pPr>
              <w:pStyle w:val="normal"/>
              <w:spacing w:after="40"/>
            </w:pPr>
            <w:r>
              <w:t>- pracovať s pôvodným anglickým textom vo forme diktátu</w:t>
            </w:r>
          </w:p>
          <w:p w:rsidR="007568B3" w:rsidRDefault="00433F2F">
            <w:pPr>
              <w:pStyle w:val="normal"/>
              <w:spacing w:after="40"/>
            </w:pPr>
            <w:r>
              <w:t>- preložiť súvislý text do AJ</w:t>
            </w:r>
          </w:p>
          <w:p w:rsidR="007568B3" w:rsidRDefault="00433F2F">
            <w:pPr>
              <w:pStyle w:val="normal"/>
              <w:spacing w:after="40"/>
            </w:pPr>
            <w:r>
              <w:t>- napísať súvislý text na zadanú tému vo forme eseje</w:t>
            </w:r>
          </w:p>
        </w:tc>
      </w:tr>
      <w:tr w:rsidR="007568B3">
        <w:trPr>
          <w:cantSplit/>
          <w:tblHeader/>
        </w:trPr>
        <w:tc>
          <w:tcPr>
            <w:tcW w:w="2694" w:type="dxa"/>
            <w:shd w:val="clear" w:color="auto" w:fill="auto"/>
          </w:tcPr>
          <w:p w:rsidR="007568B3" w:rsidRDefault="00433F2F">
            <w:pPr>
              <w:pStyle w:val="normal"/>
            </w:pPr>
            <w:r>
              <w:t xml:space="preserve">Opakovanie KT a R </w:t>
            </w:r>
          </w:p>
          <w:p w:rsidR="007568B3" w:rsidRDefault="007568B3">
            <w:pPr>
              <w:pStyle w:val="normal"/>
            </w:pPr>
          </w:p>
        </w:tc>
        <w:tc>
          <w:tcPr>
            <w:tcW w:w="2855" w:type="dxa"/>
            <w:shd w:val="clear" w:color="auto" w:fill="auto"/>
          </w:tcPr>
          <w:p w:rsidR="007568B3" w:rsidRDefault="00433F2F">
            <w:pPr>
              <w:pStyle w:val="normal"/>
            </w:pPr>
            <w:r>
              <w:rPr>
                <w:color w:val="000000"/>
              </w:rPr>
              <w:t>Témy: Rodina,  priatelia</w:t>
            </w:r>
          </w:p>
          <w:p w:rsidR="007568B3" w:rsidRDefault="00433F2F">
            <w:pPr>
              <w:pStyle w:val="normal"/>
              <w:rPr>
                <w:color w:val="000000"/>
              </w:rPr>
            </w:pPr>
            <w:r>
              <w:rPr>
                <w:color w:val="000000"/>
              </w:rPr>
              <w:t xml:space="preserve">Lexika: Rodina a rodinné vzťahy Morfológia: Slovesné formy </w:t>
            </w:r>
          </w:p>
          <w:p w:rsidR="007568B3" w:rsidRDefault="00433F2F">
            <w:pPr>
              <w:pStyle w:val="normal"/>
            </w:pPr>
            <w:r>
              <w:rPr>
                <w:color w:val="000000"/>
              </w:rPr>
              <w:t>Syntax: systém časov</w:t>
            </w:r>
          </w:p>
          <w:p w:rsidR="007568B3" w:rsidRDefault="00433F2F">
            <w:pPr>
              <w:pStyle w:val="normal"/>
            </w:pPr>
            <w:r>
              <w:rPr>
                <w:color w:val="000000"/>
              </w:rPr>
              <w:t>Ortografia: Písanie biografie</w:t>
            </w:r>
          </w:p>
        </w:tc>
        <w:tc>
          <w:tcPr>
            <w:tcW w:w="4091" w:type="dxa"/>
            <w:shd w:val="clear" w:color="auto" w:fill="auto"/>
          </w:tcPr>
          <w:p w:rsidR="007568B3" w:rsidRDefault="00433F2F">
            <w:pPr>
              <w:pStyle w:val="normal"/>
              <w:spacing w:after="40"/>
            </w:pPr>
            <w:r>
              <w:t>- vyjadriť svoj postoj a skúsenosť vzhľadom na predmet konverzačnej témy</w:t>
            </w:r>
          </w:p>
          <w:p w:rsidR="007568B3" w:rsidRDefault="00433F2F">
            <w:pPr>
              <w:pStyle w:val="normal"/>
              <w:spacing w:after="40"/>
            </w:pPr>
            <w:r>
              <w:t>- používať správne gramatický čas</w:t>
            </w:r>
          </w:p>
          <w:p w:rsidR="007568B3" w:rsidRDefault="00433F2F">
            <w:pPr>
              <w:pStyle w:val="normal"/>
              <w:spacing w:after="40"/>
            </w:pPr>
            <w:r>
              <w:t>- napísať životopis</w:t>
            </w:r>
          </w:p>
          <w:p w:rsidR="007568B3" w:rsidRDefault="007568B3">
            <w:pPr>
              <w:pStyle w:val="normal"/>
              <w:spacing w:after="40"/>
            </w:pPr>
          </w:p>
        </w:tc>
      </w:tr>
      <w:tr w:rsidR="007568B3">
        <w:trPr>
          <w:cantSplit/>
          <w:tblHeader/>
        </w:trPr>
        <w:tc>
          <w:tcPr>
            <w:tcW w:w="2694" w:type="dxa"/>
            <w:shd w:val="clear" w:color="auto" w:fill="auto"/>
          </w:tcPr>
          <w:p w:rsidR="007568B3" w:rsidRDefault="00433F2F">
            <w:pPr>
              <w:pStyle w:val="normal"/>
            </w:pPr>
            <w:r>
              <w:t xml:space="preserve">Opakovanie KT a R </w:t>
            </w:r>
          </w:p>
          <w:p w:rsidR="007568B3" w:rsidRDefault="00433F2F">
            <w:pPr>
              <w:pStyle w:val="normal"/>
            </w:pPr>
            <w:r>
              <w:t>Práca s autentíckými textmi z médií</w:t>
            </w:r>
          </w:p>
        </w:tc>
        <w:tc>
          <w:tcPr>
            <w:tcW w:w="2855" w:type="dxa"/>
            <w:shd w:val="clear" w:color="auto" w:fill="auto"/>
          </w:tcPr>
          <w:p w:rsidR="007568B3" w:rsidRDefault="00433F2F">
            <w:pPr>
              <w:pStyle w:val="normal"/>
            </w:pPr>
            <w:r>
              <w:rPr>
                <w:color w:val="000000"/>
              </w:rPr>
              <w:t>Témy: Problémy súčasnej spoločnosti</w:t>
            </w:r>
          </w:p>
          <w:p w:rsidR="007568B3" w:rsidRDefault="00433F2F">
            <w:pPr>
              <w:pStyle w:val="normal"/>
              <w:rPr>
                <w:color w:val="000000"/>
              </w:rPr>
            </w:pPr>
            <w:r>
              <w:rPr>
                <w:color w:val="000000"/>
              </w:rPr>
              <w:t>Lexika: Slovná zásoba týkajúca sa rôznych oblastí života v EU</w:t>
            </w:r>
          </w:p>
          <w:p w:rsidR="007568B3" w:rsidRDefault="00433F2F">
            <w:pPr>
              <w:pStyle w:val="normal"/>
            </w:pPr>
            <w:r>
              <w:rPr>
                <w:color w:val="000000"/>
              </w:rPr>
              <w:t>Gramatika: jazyk používaný v tlači a elektronických médiách</w:t>
            </w:r>
          </w:p>
        </w:tc>
        <w:tc>
          <w:tcPr>
            <w:tcW w:w="4091" w:type="dxa"/>
            <w:shd w:val="clear" w:color="auto" w:fill="auto"/>
          </w:tcPr>
          <w:p w:rsidR="007568B3" w:rsidRDefault="00433F2F">
            <w:pPr>
              <w:pStyle w:val="normal"/>
              <w:spacing w:after="40"/>
            </w:pPr>
            <w:r>
              <w:t>- vyjadriť svoj kladný alebo záporný postoj</w:t>
            </w:r>
          </w:p>
          <w:p w:rsidR="007568B3" w:rsidRDefault="00433F2F">
            <w:pPr>
              <w:pStyle w:val="normal"/>
              <w:spacing w:after="40"/>
            </w:pPr>
            <w:r>
              <w:t>- porovnať názory a postoje</w:t>
            </w:r>
          </w:p>
          <w:p w:rsidR="007568B3" w:rsidRDefault="007568B3">
            <w:pPr>
              <w:pStyle w:val="normal"/>
              <w:spacing w:after="40"/>
            </w:pPr>
          </w:p>
        </w:tc>
      </w:tr>
    </w:tbl>
    <w:p w:rsidR="007568B3" w:rsidRDefault="007568B3">
      <w:pPr>
        <w:pStyle w:val="normal"/>
      </w:pPr>
    </w:p>
    <w:p w:rsidR="007568B3" w:rsidRDefault="007568B3">
      <w:pPr>
        <w:pStyle w:val="normal"/>
      </w:pPr>
    </w:p>
    <w:p w:rsidR="007568B3" w:rsidRDefault="007568B3">
      <w:pPr>
        <w:pStyle w:val="normal"/>
        <w:rPr>
          <w:color w:val="000000"/>
        </w:rPr>
      </w:pPr>
    </w:p>
    <w:p w:rsidR="007568B3" w:rsidRDefault="007568B3">
      <w:pPr>
        <w:pStyle w:val="normal"/>
      </w:pPr>
    </w:p>
    <w:p w:rsidR="007568B3" w:rsidRDefault="007568B3">
      <w:pPr>
        <w:pStyle w:val="normal"/>
      </w:pPr>
    </w:p>
    <w:p w:rsidR="007568B3" w:rsidRDefault="007568B3">
      <w:pPr>
        <w:pStyle w:val="normal"/>
      </w:pPr>
    </w:p>
    <w:p w:rsidR="007568B3" w:rsidRDefault="007568B3">
      <w:pPr>
        <w:pStyle w:val="normal"/>
      </w:pPr>
    </w:p>
    <w:p w:rsidR="007568B3" w:rsidRDefault="007568B3">
      <w:pPr>
        <w:pStyle w:val="normal"/>
        <w:rPr>
          <w:b/>
          <w:color w:val="000000"/>
          <w:sz w:val="28"/>
          <w:szCs w:val="28"/>
        </w:rPr>
      </w:pPr>
    </w:p>
    <w:p w:rsidR="007568B3" w:rsidRDefault="00433F2F">
      <w:pPr>
        <w:pStyle w:val="normal"/>
        <w:pageBreakBefore/>
        <w:rPr>
          <w:b/>
          <w:color w:val="000000"/>
          <w:sz w:val="28"/>
          <w:szCs w:val="28"/>
        </w:rPr>
      </w:pPr>
      <w:r>
        <w:rPr>
          <w:b/>
          <w:color w:val="000000"/>
          <w:sz w:val="28"/>
          <w:szCs w:val="28"/>
        </w:rPr>
        <w:lastRenderedPageBreak/>
        <w:t>Vzdelávací štandard pre nemecký jazyk</w:t>
      </w:r>
    </w:p>
    <w:p w:rsidR="007568B3" w:rsidRDefault="007568B3">
      <w:pPr>
        <w:pStyle w:val="normal"/>
        <w:rPr>
          <w:color w:val="000000"/>
        </w:rPr>
      </w:pPr>
    </w:p>
    <w:p w:rsidR="007568B3" w:rsidRDefault="00433F2F">
      <w:pPr>
        <w:pStyle w:val="normal"/>
        <w:rPr>
          <w:b/>
          <w:color w:val="000000"/>
          <w:u w:val="single"/>
        </w:rPr>
      </w:pPr>
      <w:r>
        <w:rPr>
          <w:b/>
          <w:color w:val="000000"/>
          <w:u w:val="single"/>
        </w:rPr>
        <w:t>Základný kurz – prvý ročník</w:t>
      </w:r>
    </w:p>
    <w:p w:rsidR="007568B3" w:rsidRDefault="00433F2F">
      <w:pPr>
        <w:pStyle w:val="normal"/>
        <w:rPr>
          <w:color w:val="000000"/>
        </w:rPr>
      </w:pPr>
      <w:r>
        <w:rPr>
          <w:color w:val="000000"/>
        </w:rPr>
        <w:t>Používaná literatúra: Aufderstraße,Bock,Gerdes,Müller: Themen aktuell I.</w:t>
      </w:r>
    </w:p>
    <w:p w:rsidR="007568B3" w:rsidRDefault="00433F2F">
      <w:pPr>
        <w:pStyle w:val="normal"/>
      </w:pPr>
      <w:r>
        <w:t>Počet vyučovacích hodín za týždeň: 4</w:t>
      </w:r>
    </w:p>
    <w:p w:rsidR="007568B3" w:rsidRDefault="007568B3">
      <w:pPr>
        <w:pStyle w:val="normal"/>
        <w:rPr>
          <w:color w:val="000000"/>
        </w:rPr>
      </w:pPr>
    </w:p>
    <w:tbl>
      <w:tblPr>
        <w:tblStyle w:val="ad"/>
        <w:tblW w:w="80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5"/>
        <w:gridCol w:w="3819"/>
        <w:gridCol w:w="2891"/>
      </w:tblGrid>
      <w:tr w:rsidR="007568B3">
        <w:trPr>
          <w:cantSplit/>
          <w:tblHeader/>
        </w:trPr>
        <w:tc>
          <w:tcPr>
            <w:tcW w:w="1305" w:type="dxa"/>
          </w:tcPr>
          <w:p w:rsidR="007568B3" w:rsidRDefault="00433F2F">
            <w:pPr>
              <w:pStyle w:val="normal"/>
              <w:rPr>
                <w:color w:val="000000"/>
              </w:rPr>
            </w:pPr>
            <w:r>
              <w:rPr>
                <w:color w:val="000000"/>
                <w:sz w:val="22"/>
                <w:szCs w:val="22"/>
              </w:rPr>
              <w:t xml:space="preserve">Tematický </w:t>
            </w:r>
            <w:r>
              <w:rPr>
                <w:color w:val="000000"/>
                <w:sz w:val="20"/>
                <w:szCs w:val="20"/>
              </w:rPr>
              <w:t>celok/Lekcia</w:t>
            </w:r>
          </w:p>
        </w:tc>
        <w:tc>
          <w:tcPr>
            <w:tcW w:w="3819" w:type="dxa"/>
          </w:tcPr>
          <w:p w:rsidR="007568B3" w:rsidRDefault="00433F2F">
            <w:pPr>
              <w:pStyle w:val="normal"/>
              <w:jc w:val="center"/>
              <w:rPr>
                <w:color w:val="000000"/>
              </w:rPr>
            </w:pPr>
            <w:r>
              <w:rPr>
                <w:color w:val="000000"/>
              </w:rPr>
              <w:t>Obsahový štandard</w:t>
            </w:r>
          </w:p>
        </w:tc>
        <w:tc>
          <w:tcPr>
            <w:tcW w:w="2891" w:type="dxa"/>
          </w:tcPr>
          <w:p w:rsidR="007568B3" w:rsidRDefault="00433F2F">
            <w:pPr>
              <w:pStyle w:val="normal"/>
              <w:jc w:val="center"/>
              <w:rPr>
                <w:color w:val="000000"/>
              </w:rPr>
            </w:pPr>
            <w:r>
              <w:rPr>
                <w:color w:val="000000"/>
              </w:rPr>
              <w:t>Výkonový štandard</w:t>
            </w:r>
          </w:p>
        </w:tc>
      </w:tr>
      <w:tr w:rsidR="007568B3">
        <w:trPr>
          <w:cantSplit/>
          <w:tblHeader/>
        </w:trPr>
        <w:tc>
          <w:tcPr>
            <w:tcW w:w="1305" w:type="dxa"/>
          </w:tcPr>
          <w:p w:rsidR="007568B3" w:rsidRDefault="00433F2F">
            <w:pPr>
              <w:pStyle w:val="normal"/>
              <w:rPr>
                <w:color w:val="000000"/>
              </w:rPr>
            </w:pPr>
            <w:r>
              <w:rPr>
                <w:color w:val="000000"/>
              </w:rPr>
              <w:t>1.lekcia</w:t>
            </w:r>
          </w:p>
          <w:p w:rsidR="007568B3" w:rsidRDefault="00433F2F">
            <w:pPr>
              <w:pStyle w:val="normal"/>
              <w:rPr>
                <w:color w:val="000000"/>
              </w:rPr>
            </w:pPr>
            <w:r>
              <w:rPr>
                <w:color w:val="000000"/>
              </w:rPr>
              <w:t>Prvé kontakty</w:t>
            </w:r>
          </w:p>
        </w:tc>
        <w:tc>
          <w:tcPr>
            <w:tcW w:w="3819" w:type="dxa"/>
          </w:tcPr>
          <w:p w:rsidR="007568B3" w:rsidRDefault="00433F2F">
            <w:pPr>
              <w:pStyle w:val="normal"/>
              <w:rPr>
                <w:color w:val="000000"/>
              </w:rPr>
            </w:pPr>
            <w:r>
              <w:rPr>
                <w:color w:val="000000"/>
              </w:rPr>
              <w:t>Pozdravy, základné spoločenské frázy,názvy niektorých európskych krajín, základné číslovky do 100.</w:t>
            </w:r>
          </w:p>
          <w:p w:rsidR="007568B3" w:rsidRDefault="00433F2F">
            <w:pPr>
              <w:pStyle w:val="normal"/>
              <w:rPr>
                <w:color w:val="000000"/>
              </w:rPr>
            </w:pPr>
            <w:r>
              <w:rPr>
                <w:color w:val="000000"/>
              </w:rPr>
              <w:t>Slovosled v oznamovacej a opytovacej vete, časovanie slovies:</w:t>
            </w:r>
            <w:r>
              <w:rPr>
                <w:i/>
                <w:color w:val="000000"/>
              </w:rPr>
              <w:t>sein, heißen, wohnen</w:t>
            </w:r>
            <w:r>
              <w:rPr>
                <w:color w:val="000000"/>
              </w:rPr>
              <w:t xml:space="preserve"> v prítomnom čase, zápor slovesa.</w:t>
            </w:r>
          </w:p>
        </w:tc>
        <w:tc>
          <w:tcPr>
            <w:tcW w:w="2891" w:type="dxa"/>
          </w:tcPr>
          <w:p w:rsidR="007568B3" w:rsidRDefault="00433F2F">
            <w:pPr>
              <w:pStyle w:val="normal"/>
              <w:rPr>
                <w:color w:val="000000"/>
              </w:rPr>
            </w:pPr>
            <w:r>
              <w:rPr>
                <w:color w:val="000000"/>
              </w:rPr>
              <w:t>Začať a viesť krátky dialóg, vedieť predstaviť seba a iných, uviesť telefónne číslo, adresu, pôvod.</w:t>
            </w:r>
          </w:p>
        </w:tc>
      </w:tr>
      <w:tr w:rsidR="007568B3">
        <w:trPr>
          <w:cantSplit/>
          <w:tblHeader/>
        </w:trPr>
        <w:tc>
          <w:tcPr>
            <w:tcW w:w="1305" w:type="dxa"/>
          </w:tcPr>
          <w:p w:rsidR="007568B3" w:rsidRDefault="00433F2F">
            <w:pPr>
              <w:pStyle w:val="normal"/>
              <w:rPr>
                <w:color w:val="000000"/>
              </w:rPr>
            </w:pPr>
            <w:r>
              <w:rPr>
                <w:color w:val="000000"/>
              </w:rPr>
              <w:t>1.lekcia</w:t>
            </w:r>
          </w:p>
          <w:p w:rsidR="007568B3" w:rsidRDefault="00433F2F">
            <w:pPr>
              <w:pStyle w:val="normal"/>
              <w:rPr>
                <w:color w:val="000000"/>
              </w:rPr>
            </w:pPr>
            <w:r>
              <w:rPr>
                <w:color w:val="000000"/>
              </w:rPr>
              <w:t>Prvé kontakty</w:t>
            </w:r>
          </w:p>
        </w:tc>
        <w:tc>
          <w:tcPr>
            <w:tcW w:w="3819" w:type="dxa"/>
          </w:tcPr>
          <w:p w:rsidR="007568B3" w:rsidRDefault="00433F2F">
            <w:pPr>
              <w:pStyle w:val="normal"/>
              <w:rPr>
                <w:color w:val="000000"/>
              </w:rPr>
            </w:pPr>
            <w:r>
              <w:rPr>
                <w:color w:val="000000"/>
              </w:rPr>
              <w:t>Názvy niektorých povolaní,informácia o rodinnom stave, veku, povolaní a záľubách, ovládaní jazykov. Základné číslovky do 1000. Časovanie slovies v prítomnom čase. Koncovky pri povolaniach v ženskom rode. Otázky:</w:t>
            </w:r>
            <w:r>
              <w:rPr>
                <w:i/>
                <w:color w:val="000000"/>
              </w:rPr>
              <w:t>was?wo?woher?wie alt?</w:t>
            </w:r>
          </w:p>
          <w:p w:rsidR="007568B3" w:rsidRDefault="00433F2F">
            <w:pPr>
              <w:pStyle w:val="normal"/>
              <w:rPr>
                <w:color w:val="000000"/>
              </w:rPr>
            </w:pPr>
            <w:r>
              <w:rPr>
                <w:color w:val="000000"/>
              </w:rPr>
              <w:t>Rod podstatných mien a ich pravopis.</w:t>
            </w:r>
          </w:p>
        </w:tc>
        <w:tc>
          <w:tcPr>
            <w:tcW w:w="2891" w:type="dxa"/>
          </w:tcPr>
          <w:p w:rsidR="007568B3" w:rsidRDefault="00433F2F">
            <w:pPr>
              <w:pStyle w:val="normal"/>
              <w:rPr>
                <w:color w:val="000000"/>
              </w:rPr>
            </w:pPr>
            <w:r>
              <w:rPr>
                <w:color w:val="000000"/>
              </w:rPr>
              <w:t>Vedieť získať a vedieť poskytnúť  základné informácie o povolaní, rodine,veku, záľubách, štúdiu a ovládaní jazykov.</w:t>
            </w:r>
          </w:p>
          <w:p w:rsidR="007568B3" w:rsidRDefault="00433F2F">
            <w:pPr>
              <w:pStyle w:val="normal"/>
              <w:rPr>
                <w:color w:val="000000"/>
              </w:rPr>
            </w:pPr>
            <w:r>
              <w:rPr>
                <w:color w:val="000000"/>
              </w:rPr>
              <w:t>Vedieť tvoriť otázky.</w:t>
            </w:r>
          </w:p>
          <w:p w:rsidR="007568B3" w:rsidRDefault="00433F2F">
            <w:pPr>
              <w:pStyle w:val="normal"/>
              <w:rPr>
                <w:color w:val="000000"/>
              </w:rPr>
            </w:pPr>
            <w:r>
              <w:rPr>
                <w:color w:val="000000"/>
              </w:rPr>
              <w:t>Dokázať napísať krátky text o sebe.</w:t>
            </w:r>
          </w:p>
        </w:tc>
      </w:tr>
      <w:tr w:rsidR="007568B3">
        <w:trPr>
          <w:cantSplit/>
          <w:tblHeader/>
        </w:trPr>
        <w:tc>
          <w:tcPr>
            <w:tcW w:w="1305" w:type="dxa"/>
          </w:tcPr>
          <w:p w:rsidR="007568B3" w:rsidRDefault="00433F2F">
            <w:pPr>
              <w:pStyle w:val="normal"/>
              <w:rPr>
                <w:color w:val="000000"/>
              </w:rPr>
            </w:pPr>
            <w:r>
              <w:rPr>
                <w:color w:val="000000"/>
              </w:rPr>
              <w:t>2.lekcia</w:t>
            </w:r>
          </w:p>
          <w:p w:rsidR="007568B3" w:rsidRDefault="00433F2F">
            <w:pPr>
              <w:pStyle w:val="normal"/>
              <w:rPr>
                <w:color w:val="000000"/>
              </w:rPr>
            </w:pPr>
            <w:r>
              <w:rPr>
                <w:color w:val="000000"/>
              </w:rPr>
              <w:t>Predmety okolo nás</w:t>
            </w:r>
          </w:p>
          <w:p w:rsidR="007568B3" w:rsidRDefault="00433F2F">
            <w:pPr>
              <w:pStyle w:val="normal"/>
              <w:rPr>
                <w:color w:val="000000"/>
              </w:rPr>
            </w:pPr>
            <w:r>
              <w:rPr>
                <w:color w:val="000000"/>
              </w:rPr>
              <w:t>3.lekcia</w:t>
            </w:r>
          </w:p>
          <w:p w:rsidR="007568B3" w:rsidRDefault="00433F2F">
            <w:pPr>
              <w:pStyle w:val="normal"/>
              <w:rPr>
                <w:color w:val="000000"/>
              </w:rPr>
            </w:pPr>
            <w:r>
              <w:rPr>
                <w:color w:val="000000"/>
              </w:rPr>
              <w:t>Jedlo</w:t>
            </w:r>
          </w:p>
        </w:tc>
        <w:tc>
          <w:tcPr>
            <w:tcW w:w="3819" w:type="dxa"/>
          </w:tcPr>
          <w:p w:rsidR="007568B3" w:rsidRDefault="00433F2F">
            <w:pPr>
              <w:pStyle w:val="normal"/>
              <w:rPr>
                <w:color w:val="000000"/>
              </w:rPr>
            </w:pPr>
            <w:r>
              <w:rPr>
                <w:color w:val="000000"/>
              </w:rPr>
              <w:t xml:space="preserve">Najbežnejšie predmety v triede a v domácnosti,obytné priestory,niektoré potraviny. Určitý a nerčitý člen,zápor pri podstatnom mene. Spojky </w:t>
            </w:r>
            <w:r>
              <w:rPr>
                <w:i/>
                <w:color w:val="000000"/>
              </w:rPr>
              <w:t>und,aber,sondern.</w:t>
            </w:r>
          </w:p>
          <w:p w:rsidR="007568B3" w:rsidRDefault="00433F2F">
            <w:pPr>
              <w:pStyle w:val="normal"/>
              <w:rPr>
                <w:color w:val="000000"/>
              </w:rPr>
            </w:pPr>
            <w:r>
              <w:rPr>
                <w:color w:val="000000"/>
              </w:rPr>
              <w:t xml:space="preserve">Privlastňovacie zámená </w:t>
            </w:r>
            <w:r>
              <w:rPr>
                <w:i/>
                <w:color w:val="000000"/>
              </w:rPr>
              <w:t>mein,</w:t>
            </w:r>
            <w:r>
              <w:rPr>
                <w:color w:val="000000"/>
              </w:rPr>
              <w:t xml:space="preserve"> </w:t>
            </w:r>
            <w:r>
              <w:rPr>
                <w:i/>
                <w:color w:val="000000"/>
              </w:rPr>
              <w:t>dein, Ihr</w:t>
            </w:r>
            <w:r>
              <w:rPr>
                <w:color w:val="000000"/>
              </w:rPr>
              <w:t xml:space="preserve">,sloveso </w:t>
            </w:r>
            <w:r>
              <w:rPr>
                <w:i/>
                <w:color w:val="000000"/>
              </w:rPr>
              <w:t>mögen</w:t>
            </w:r>
            <w:r>
              <w:rPr>
                <w:color w:val="000000"/>
              </w:rPr>
              <w:t>.</w:t>
            </w:r>
          </w:p>
        </w:tc>
        <w:tc>
          <w:tcPr>
            <w:tcW w:w="2891" w:type="dxa"/>
          </w:tcPr>
          <w:p w:rsidR="007568B3" w:rsidRDefault="00433F2F">
            <w:pPr>
              <w:pStyle w:val="normal"/>
              <w:rPr>
                <w:color w:val="000000"/>
              </w:rPr>
            </w:pPr>
            <w:r>
              <w:rPr>
                <w:color w:val="000000"/>
              </w:rPr>
              <w:t>Dokázať pomenovať niektoré predmety v domácnosti a v triede. Vedieť sa pýtať na predmety a na ich akosť. Naučiť sa pýtať na cenu potravín.</w:t>
            </w:r>
          </w:p>
        </w:tc>
      </w:tr>
      <w:tr w:rsidR="007568B3">
        <w:trPr>
          <w:cantSplit/>
          <w:tblHeader/>
        </w:trPr>
        <w:tc>
          <w:tcPr>
            <w:tcW w:w="1305" w:type="dxa"/>
          </w:tcPr>
          <w:p w:rsidR="007568B3" w:rsidRDefault="00433F2F">
            <w:pPr>
              <w:pStyle w:val="normal"/>
              <w:rPr>
                <w:color w:val="000000"/>
              </w:rPr>
            </w:pPr>
            <w:r>
              <w:rPr>
                <w:color w:val="000000"/>
              </w:rPr>
              <w:t>3.lekcia</w:t>
            </w:r>
          </w:p>
          <w:p w:rsidR="007568B3" w:rsidRDefault="00433F2F">
            <w:pPr>
              <w:pStyle w:val="normal"/>
              <w:rPr>
                <w:color w:val="000000"/>
              </w:rPr>
            </w:pPr>
            <w:r>
              <w:rPr>
                <w:color w:val="000000"/>
              </w:rPr>
              <w:t>Jedlo</w:t>
            </w:r>
          </w:p>
        </w:tc>
        <w:tc>
          <w:tcPr>
            <w:tcW w:w="3819" w:type="dxa"/>
          </w:tcPr>
          <w:p w:rsidR="007568B3" w:rsidRDefault="00433F2F">
            <w:pPr>
              <w:pStyle w:val="normal"/>
              <w:rPr>
                <w:color w:val="000000"/>
              </w:rPr>
            </w:pPr>
            <w:r>
              <w:rPr>
                <w:color w:val="000000"/>
              </w:rPr>
              <w:t xml:space="preserve">Jedlá a nápoje, jedálny lístok v reštaurácii.Množné číslo podstatných mien, akuzatív podstatných mien.Časovanie slovies </w:t>
            </w:r>
            <w:r>
              <w:rPr>
                <w:i/>
                <w:color w:val="000000"/>
              </w:rPr>
              <w:t>essen a nehmen,</w:t>
            </w:r>
            <w:r>
              <w:rPr>
                <w:color w:val="000000"/>
              </w:rPr>
              <w:t xml:space="preserve"> frekvenčné príslovky. Rozkazovací spôsob.</w:t>
            </w:r>
          </w:p>
        </w:tc>
        <w:tc>
          <w:tcPr>
            <w:tcW w:w="2891" w:type="dxa"/>
          </w:tcPr>
          <w:p w:rsidR="007568B3" w:rsidRDefault="00433F2F">
            <w:pPr>
              <w:pStyle w:val="normal"/>
              <w:rPr>
                <w:color w:val="000000"/>
              </w:rPr>
            </w:pPr>
            <w:r>
              <w:rPr>
                <w:color w:val="000000"/>
              </w:rPr>
              <w:t>Zvládnuť jednoduchý rozhovor v reštaurácii, vedieť si objednať. Dokázať informovať o svojich stravovacích zvyklostiach.Vedieť sa zorientovať v jedálnom lístku, zvládnuť otázky o jedlách,o ich cene.</w:t>
            </w:r>
          </w:p>
        </w:tc>
      </w:tr>
      <w:tr w:rsidR="007568B3">
        <w:trPr>
          <w:cantSplit/>
          <w:tblHeader/>
        </w:trPr>
        <w:tc>
          <w:tcPr>
            <w:tcW w:w="1305" w:type="dxa"/>
          </w:tcPr>
          <w:p w:rsidR="007568B3" w:rsidRDefault="00433F2F">
            <w:pPr>
              <w:pStyle w:val="normal"/>
              <w:rPr>
                <w:color w:val="000000"/>
              </w:rPr>
            </w:pPr>
            <w:r>
              <w:rPr>
                <w:color w:val="000000"/>
              </w:rPr>
              <w:t>4.lekcia</w:t>
            </w:r>
          </w:p>
          <w:p w:rsidR="007568B3" w:rsidRDefault="00433F2F">
            <w:pPr>
              <w:pStyle w:val="normal"/>
              <w:rPr>
                <w:color w:val="000000"/>
              </w:rPr>
            </w:pPr>
            <w:r>
              <w:rPr>
                <w:color w:val="000000"/>
              </w:rPr>
              <w:t>Voľný čas</w:t>
            </w:r>
          </w:p>
        </w:tc>
        <w:tc>
          <w:tcPr>
            <w:tcW w:w="3819" w:type="dxa"/>
          </w:tcPr>
          <w:p w:rsidR="007568B3" w:rsidRDefault="00433F2F">
            <w:pPr>
              <w:pStyle w:val="normal"/>
              <w:rPr>
                <w:color w:val="000000"/>
              </w:rPr>
            </w:pPr>
            <w:r>
              <w:rPr>
                <w:color w:val="000000"/>
              </w:rPr>
              <w:t>Každodenné činnosti,zákazy,povolenie.</w:t>
            </w:r>
          </w:p>
          <w:p w:rsidR="007568B3" w:rsidRDefault="00433F2F">
            <w:pPr>
              <w:pStyle w:val="normal"/>
              <w:rPr>
                <w:color w:val="000000"/>
              </w:rPr>
            </w:pPr>
            <w:r>
              <w:rPr>
                <w:color w:val="000000"/>
              </w:rPr>
              <w:t xml:space="preserve">Podmet </w:t>
            </w:r>
            <w:r>
              <w:rPr>
                <w:i/>
                <w:color w:val="000000"/>
              </w:rPr>
              <w:t>man,</w:t>
            </w:r>
            <w:r>
              <w:rPr>
                <w:color w:val="000000"/>
              </w:rPr>
              <w:t xml:space="preserve">modálne slovesá </w:t>
            </w:r>
            <w:r>
              <w:rPr>
                <w:i/>
                <w:color w:val="000000"/>
              </w:rPr>
              <w:t>können, müssen dürfen</w:t>
            </w:r>
            <w:r>
              <w:rPr>
                <w:color w:val="000000"/>
              </w:rPr>
              <w:t xml:space="preserve"> v prítomnom čase, niektoré silné slovesá v prítomnom čase, slovesá s odlučiteľnou predponou v prítomnom čase.</w:t>
            </w:r>
          </w:p>
        </w:tc>
        <w:tc>
          <w:tcPr>
            <w:tcW w:w="2891" w:type="dxa"/>
          </w:tcPr>
          <w:p w:rsidR="007568B3" w:rsidRDefault="00433F2F">
            <w:pPr>
              <w:pStyle w:val="normal"/>
              <w:rPr>
                <w:color w:val="000000"/>
              </w:rPr>
            </w:pPr>
            <w:r>
              <w:rPr>
                <w:color w:val="000000"/>
              </w:rPr>
              <w:t>Vedieť pomenovať činnosti vo všedný deň,pomenovať niektoré služby. Vedieť vyjadriť povinnosť, možnosť a zákaz.</w:t>
            </w:r>
          </w:p>
          <w:p w:rsidR="007568B3" w:rsidRDefault="00433F2F">
            <w:pPr>
              <w:pStyle w:val="normal"/>
              <w:rPr>
                <w:color w:val="000000"/>
              </w:rPr>
            </w:pPr>
            <w:r>
              <w:rPr>
                <w:color w:val="000000"/>
              </w:rPr>
              <w:t>Zvládnuť jednoduchý rozhovor o zákazoch.</w:t>
            </w:r>
          </w:p>
        </w:tc>
      </w:tr>
      <w:tr w:rsidR="007568B3">
        <w:trPr>
          <w:cantSplit/>
          <w:tblHeader/>
        </w:trPr>
        <w:tc>
          <w:tcPr>
            <w:tcW w:w="1305" w:type="dxa"/>
          </w:tcPr>
          <w:p w:rsidR="007568B3" w:rsidRDefault="00433F2F">
            <w:pPr>
              <w:pStyle w:val="normal"/>
              <w:rPr>
                <w:color w:val="000000"/>
              </w:rPr>
            </w:pPr>
            <w:r>
              <w:rPr>
                <w:color w:val="000000"/>
              </w:rPr>
              <w:lastRenderedPageBreak/>
              <w:t>4.lekcia</w:t>
            </w:r>
          </w:p>
          <w:p w:rsidR="007568B3" w:rsidRDefault="00433F2F">
            <w:pPr>
              <w:pStyle w:val="normal"/>
              <w:rPr>
                <w:color w:val="000000"/>
              </w:rPr>
            </w:pPr>
            <w:r>
              <w:rPr>
                <w:color w:val="000000"/>
              </w:rPr>
              <w:t>Voľný čas</w:t>
            </w:r>
          </w:p>
        </w:tc>
        <w:tc>
          <w:tcPr>
            <w:tcW w:w="3819" w:type="dxa"/>
          </w:tcPr>
          <w:p w:rsidR="007568B3" w:rsidRDefault="00433F2F">
            <w:pPr>
              <w:pStyle w:val="normal"/>
              <w:rPr>
                <w:color w:val="000000"/>
              </w:rPr>
            </w:pPr>
            <w:r>
              <w:rPr>
                <w:color w:val="000000"/>
              </w:rPr>
              <w:t xml:space="preserve">Slovná zásoba na tému činnosti vo voľnom čase, určenie času, dni v týždni. Silné slovesá </w:t>
            </w:r>
            <w:r>
              <w:rPr>
                <w:i/>
                <w:color w:val="000000"/>
              </w:rPr>
              <w:t>wissen</w:t>
            </w:r>
            <w:r>
              <w:rPr>
                <w:color w:val="000000"/>
              </w:rPr>
              <w:t xml:space="preserve"> a </w:t>
            </w:r>
            <w:r>
              <w:rPr>
                <w:i/>
                <w:color w:val="000000"/>
              </w:rPr>
              <w:t>tun</w:t>
            </w:r>
            <w:r>
              <w:rPr>
                <w:color w:val="000000"/>
              </w:rPr>
              <w:t xml:space="preserve"> v prítomnom čase. Slovosled rozvitej vety.Otázky:</w:t>
            </w:r>
            <w:r>
              <w:rPr>
                <w:i/>
                <w:color w:val="000000"/>
              </w:rPr>
              <w:t>wann? wie lange?</w:t>
            </w:r>
          </w:p>
          <w:p w:rsidR="007568B3" w:rsidRDefault="00433F2F">
            <w:pPr>
              <w:pStyle w:val="normal"/>
              <w:rPr>
                <w:color w:val="000000"/>
              </w:rPr>
            </w:pPr>
            <w:r>
              <w:rPr>
                <w:color w:val="000000"/>
              </w:rPr>
              <w:t>Podujatia v kalendári. Čo rád robím vo voľnom čase.</w:t>
            </w:r>
          </w:p>
        </w:tc>
        <w:tc>
          <w:tcPr>
            <w:tcW w:w="2891" w:type="dxa"/>
          </w:tcPr>
          <w:p w:rsidR="007568B3" w:rsidRDefault="00433F2F">
            <w:pPr>
              <w:pStyle w:val="normal"/>
              <w:rPr>
                <w:color w:val="000000"/>
              </w:rPr>
            </w:pPr>
            <w:r>
              <w:rPr>
                <w:color w:val="000000"/>
              </w:rPr>
              <w:t>Vedieť pozvať, dohovoriť si stretnutie a program. Dokázať vyjadriť čas. Vyjadriťpoľutovanie a odmietnutie. Zvládnuť jednoduchý telefonický rozhovor s bežnými frázami.Napísať   pohľadnicu so stručným textom.</w:t>
            </w:r>
          </w:p>
        </w:tc>
      </w:tr>
      <w:tr w:rsidR="007568B3">
        <w:trPr>
          <w:cantSplit/>
          <w:tblHeader/>
        </w:trPr>
        <w:tc>
          <w:tcPr>
            <w:tcW w:w="1305" w:type="dxa"/>
          </w:tcPr>
          <w:p w:rsidR="007568B3" w:rsidRDefault="00433F2F">
            <w:pPr>
              <w:pStyle w:val="normal"/>
              <w:rPr>
                <w:color w:val="000000"/>
              </w:rPr>
            </w:pPr>
            <w:r>
              <w:rPr>
                <w:color w:val="000000"/>
              </w:rPr>
              <w:t>5.lekcia</w:t>
            </w:r>
          </w:p>
          <w:p w:rsidR="007568B3" w:rsidRDefault="00433F2F">
            <w:pPr>
              <w:pStyle w:val="normal"/>
              <w:rPr>
                <w:color w:val="000000"/>
              </w:rPr>
            </w:pPr>
            <w:r>
              <w:rPr>
                <w:color w:val="000000"/>
              </w:rPr>
              <w:t>Bývanie</w:t>
            </w:r>
          </w:p>
        </w:tc>
        <w:tc>
          <w:tcPr>
            <w:tcW w:w="3819" w:type="dxa"/>
          </w:tcPr>
          <w:p w:rsidR="007568B3" w:rsidRDefault="00433F2F">
            <w:pPr>
              <w:pStyle w:val="normal"/>
              <w:rPr>
                <w:color w:val="000000"/>
              </w:rPr>
            </w:pPr>
            <w:r>
              <w:rPr>
                <w:color w:val="000000"/>
              </w:rPr>
              <w:t xml:space="preserve">Miestnosti v dome a v byte, zariadenie bytu, vlastnosti predmetov.Ukazovacie zámená. Datív podstatných mien. Predložky s akuzatívom a datívom. </w:t>
            </w:r>
          </w:p>
        </w:tc>
        <w:tc>
          <w:tcPr>
            <w:tcW w:w="2891" w:type="dxa"/>
          </w:tcPr>
          <w:p w:rsidR="007568B3" w:rsidRDefault="00433F2F">
            <w:pPr>
              <w:pStyle w:val="normal"/>
              <w:rPr>
                <w:color w:val="000000"/>
              </w:rPr>
            </w:pPr>
            <w:r>
              <w:rPr>
                <w:color w:val="000000"/>
              </w:rPr>
              <w:t xml:space="preserve">Vedieť jednoducho opísať byt, dom, jednotlivé miestnosti a zariadnie. </w:t>
            </w:r>
          </w:p>
          <w:p w:rsidR="007568B3" w:rsidRDefault="00433F2F">
            <w:pPr>
              <w:pStyle w:val="normal"/>
              <w:rPr>
                <w:color w:val="000000"/>
              </w:rPr>
            </w:pPr>
            <w:r>
              <w:rPr>
                <w:color w:val="000000"/>
              </w:rPr>
              <w:t>Dokázať vyjadriť názor na zariadenie s použitím ukazovacích zámen.</w:t>
            </w:r>
          </w:p>
          <w:p w:rsidR="007568B3" w:rsidRDefault="00433F2F">
            <w:pPr>
              <w:pStyle w:val="normal"/>
              <w:rPr>
                <w:color w:val="000000"/>
              </w:rPr>
            </w:pPr>
            <w:r>
              <w:rPr>
                <w:color w:val="000000"/>
              </w:rPr>
              <w:t>Vedieť získať informácie o byte/dome z inzerátu.</w:t>
            </w:r>
          </w:p>
        </w:tc>
      </w:tr>
      <w:tr w:rsidR="007568B3">
        <w:trPr>
          <w:cantSplit/>
          <w:tblHeader/>
        </w:trPr>
        <w:tc>
          <w:tcPr>
            <w:tcW w:w="1305" w:type="dxa"/>
          </w:tcPr>
          <w:p w:rsidR="007568B3" w:rsidRDefault="00433F2F">
            <w:pPr>
              <w:pStyle w:val="normal"/>
              <w:rPr>
                <w:color w:val="000000"/>
              </w:rPr>
            </w:pPr>
            <w:r>
              <w:rPr>
                <w:color w:val="000000"/>
              </w:rPr>
              <w:t>5.lekcia</w:t>
            </w:r>
          </w:p>
          <w:p w:rsidR="007568B3" w:rsidRDefault="00433F2F">
            <w:pPr>
              <w:pStyle w:val="normal"/>
              <w:rPr>
                <w:color w:val="000000"/>
              </w:rPr>
            </w:pPr>
            <w:r>
              <w:rPr>
                <w:color w:val="000000"/>
              </w:rPr>
              <w:t xml:space="preserve">Bývanie </w:t>
            </w:r>
          </w:p>
          <w:p w:rsidR="007568B3" w:rsidRDefault="00433F2F">
            <w:pPr>
              <w:pStyle w:val="normal"/>
              <w:rPr>
                <w:color w:val="000000"/>
              </w:rPr>
            </w:pPr>
            <w:r>
              <w:rPr>
                <w:color w:val="000000"/>
              </w:rPr>
              <w:t>6.lekcia</w:t>
            </w:r>
          </w:p>
          <w:p w:rsidR="007568B3" w:rsidRDefault="00433F2F">
            <w:pPr>
              <w:pStyle w:val="normal"/>
              <w:rPr>
                <w:color w:val="000000"/>
              </w:rPr>
            </w:pPr>
            <w:r>
              <w:rPr>
                <w:color w:val="000000"/>
              </w:rPr>
              <w:t>Choroby</w:t>
            </w:r>
          </w:p>
        </w:tc>
        <w:tc>
          <w:tcPr>
            <w:tcW w:w="3819" w:type="dxa"/>
          </w:tcPr>
          <w:p w:rsidR="007568B3" w:rsidRDefault="00433F2F">
            <w:pPr>
              <w:pStyle w:val="normal"/>
              <w:rPr>
                <w:color w:val="000000"/>
              </w:rPr>
            </w:pPr>
            <w:r>
              <w:rPr>
                <w:color w:val="000000"/>
              </w:rPr>
              <w:t xml:space="preserve">Pomenovať,čo sa nachádza v hoteli, aktivity na dovolenke. Pomenovať časti ľudského tela, pomenovať niektoré bolesti a choroby.Modálne sloveso </w:t>
            </w:r>
            <w:r>
              <w:rPr>
                <w:i/>
                <w:color w:val="000000"/>
              </w:rPr>
              <w:t>sollen</w:t>
            </w:r>
          </w:p>
        </w:tc>
        <w:tc>
          <w:tcPr>
            <w:tcW w:w="2891" w:type="dxa"/>
          </w:tcPr>
          <w:p w:rsidR="007568B3" w:rsidRDefault="00433F2F">
            <w:pPr>
              <w:pStyle w:val="normal"/>
              <w:rPr>
                <w:color w:val="000000"/>
              </w:rPr>
            </w:pPr>
            <w:r>
              <w:rPr>
                <w:color w:val="000000"/>
              </w:rPr>
              <w:t>Vedieť jednoducho opísať  hotel, dokázať napísať krátku správu z dovolenky.</w:t>
            </w:r>
          </w:p>
          <w:p w:rsidR="007568B3" w:rsidRDefault="00433F2F">
            <w:pPr>
              <w:pStyle w:val="normal"/>
              <w:rPr>
                <w:color w:val="000000"/>
              </w:rPr>
            </w:pPr>
            <w:r>
              <w:rPr>
                <w:color w:val="000000"/>
              </w:rPr>
              <w:t>Dokázať pomenovať časti ľudského tela a hovoriť o zdravotných ťažkostiach,hovoriť o zákazoch s použitím modálnych slovies.</w:t>
            </w:r>
          </w:p>
        </w:tc>
      </w:tr>
      <w:tr w:rsidR="007568B3">
        <w:trPr>
          <w:cantSplit/>
          <w:tblHeader/>
        </w:trPr>
        <w:tc>
          <w:tcPr>
            <w:tcW w:w="1305" w:type="dxa"/>
          </w:tcPr>
          <w:p w:rsidR="007568B3" w:rsidRDefault="00433F2F">
            <w:pPr>
              <w:pStyle w:val="normal"/>
              <w:rPr>
                <w:color w:val="000000"/>
              </w:rPr>
            </w:pPr>
            <w:r>
              <w:rPr>
                <w:color w:val="000000"/>
              </w:rPr>
              <w:t>6.lekcia</w:t>
            </w:r>
          </w:p>
          <w:p w:rsidR="007568B3" w:rsidRDefault="00433F2F">
            <w:pPr>
              <w:pStyle w:val="normal"/>
              <w:rPr>
                <w:color w:val="000000"/>
              </w:rPr>
            </w:pPr>
            <w:r>
              <w:rPr>
                <w:color w:val="000000"/>
              </w:rPr>
              <w:t>Choroby</w:t>
            </w:r>
          </w:p>
          <w:p w:rsidR="007568B3" w:rsidRDefault="007568B3">
            <w:pPr>
              <w:pStyle w:val="normal"/>
              <w:rPr>
                <w:color w:val="000000"/>
              </w:rPr>
            </w:pPr>
          </w:p>
        </w:tc>
        <w:tc>
          <w:tcPr>
            <w:tcW w:w="3819" w:type="dxa"/>
          </w:tcPr>
          <w:p w:rsidR="007568B3" w:rsidRDefault="00433F2F">
            <w:pPr>
              <w:pStyle w:val="normal"/>
              <w:rPr>
                <w:color w:val="000000"/>
              </w:rPr>
            </w:pPr>
            <w:r>
              <w:rPr>
                <w:color w:val="000000"/>
              </w:rPr>
              <w:t>Veci, ktoré potrebujeme na dovolenku. Lexika z oblasti lyžovačka a úraz. Privlastňovacie zámená.Perfektum slovies</w:t>
            </w:r>
          </w:p>
          <w:p w:rsidR="007568B3" w:rsidRDefault="00433F2F">
            <w:pPr>
              <w:pStyle w:val="normal"/>
              <w:rPr>
                <w:i/>
                <w:color w:val="000000"/>
              </w:rPr>
            </w:pPr>
            <w:r>
              <w:rPr>
                <w:color w:val="000000"/>
              </w:rPr>
              <w:t>pravidelných,slovies s odlučiteľnou predponou a slovies na –</w:t>
            </w:r>
            <w:r>
              <w:rPr>
                <w:i/>
                <w:color w:val="000000"/>
              </w:rPr>
              <w:t>ieren.</w:t>
            </w:r>
          </w:p>
          <w:p w:rsidR="007568B3" w:rsidRDefault="00433F2F">
            <w:pPr>
              <w:pStyle w:val="normal"/>
              <w:rPr>
                <w:color w:val="000000"/>
              </w:rPr>
            </w:pPr>
            <w:r>
              <w:rPr>
                <w:color w:val="000000"/>
              </w:rPr>
              <w:t>Slovosled vo vete so slovesom v perfekte.</w:t>
            </w:r>
          </w:p>
        </w:tc>
        <w:tc>
          <w:tcPr>
            <w:tcW w:w="2891" w:type="dxa"/>
          </w:tcPr>
          <w:p w:rsidR="007568B3" w:rsidRDefault="00433F2F">
            <w:pPr>
              <w:pStyle w:val="normal"/>
              <w:rPr>
                <w:color w:val="000000"/>
              </w:rPr>
            </w:pPr>
            <w:r>
              <w:rPr>
                <w:color w:val="000000"/>
              </w:rPr>
              <w:t>Zvládnuť jednoduchý rozhovor u lekára, vedieťopísať zdravotné ťažkosti. Vedieť opísať činnosti v minulom čase s použitím slovies pravidelných.Porozumieť zákazom a radám.Vedieť stručne opísať režim dňa v perfekte s použitím správneho slovosledu.</w:t>
            </w:r>
          </w:p>
        </w:tc>
      </w:tr>
      <w:tr w:rsidR="007568B3">
        <w:trPr>
          <w:cantSplit/>
          <w:tblHeader/>
        </w:trPr>
        <w:tc>
          <w:tcPr>
            <w:tcW w:w="1305" w:type="dxa"/>
          </w:tcPr>
          <w:p w:rsidR="007568B3" w:rsidRDefault="00433F2F">
            <w:pPr>
              <w:pStyle w:val="normal"/>
              <w:rPr>
                <w:color w:val="000000"/>
              </w:rPr>
            </w:pPr>
            <w:r>
              <w:rPr>
                <w:color w:val="000000"/>
              </w:rPr>
              <w:t>7.lekcia</w:t>
            </w:r>
          </w:p>
          <w:p w:rsidR="007568B3" w:rsidRDefault="00433F2F">
            <w:pPr>
              <w:pStyle w:val="normal"/>
              <w:rPr>
                <w:color w:val="000000"/>
              </w:rPr>
            </w:pPr>
            <w:r>
              <w:rPr>
                <w:color w:val="000000"/>
              </w:rPr>
              <w:t>Všedný deň</w:t>
            </w:r>
          </w:p>
        </w:tc>
        <w:tc>
          <w:tcPr>
            <w:tcW w:w="3819" w:type="dxa"/>
          </w:tcPr>
          <w:p w:rsidR="007568B3" w:rsidRDefault="00433F2F">
            <w:pPr>
              <w:pStyle w:val="normal"/>
              <w:rPr>
                <w:color w:val="000000"/>
              </w:rPr>
            </w:pPr>
            <w:r>
              <w:rPr>
                <w:color w:val="000000"/>
              </w:rPr>
              <w:t xml:space="preserve">Mesiace v roku, časti dňa. Činnosti vo všedný deň. Perfektum slovies s odlučiteľnou predponou a silných slovies s pomocným slovesom </w:t>
            </w:r>
            <w:r>
              <w:rPr>
                <w:i/>
                <w:color w:val="000000"/>
              </w:rPr>
              <w:t xml:space="preserve">haben </w:t>
            </w:r>
            <w:r>
              <w:rPr>
                <w:color w:val="000000"/>
              </w:rPr>
              <w:t>a </w:t>
            </w:r>
            <w:r>
              <w:rPr>
                <w:i/>
                <w:color w:val="000000"/>
              </w:rPr>
              <w:t>sein</w:t>
            </w:r>
            <w:r>
              <w:rPr>
                <w:color w:val="000000"/>
              </w:rPr>
              <w:t xml:space="preserve">.Préteritum slovies </w:t>
            </w:r>
            <w:r>
              <w:rPr>
                <w:i/>
                <w:color w:val="000000"/>
              </w:rPr>
              <w:t xml:space="preserve">haben </w:t>
            </w:r>
            <w:r>
              <w:rPr>
                <w:color w:val="000000"/>
              </w:rPr>
              <w:t>a </w:t>
            </w:r>
            <w:r>
              <w:rPr>
                <w:i/>
                <w:color w:val="000000"/>
              </w:rPr>
              <w:t>sein.</w:t>
            </w:r>
          </w:p>
        </w:tc>
        <w:tc>
          <w:tcPr>
            <w:tcW w:w="2891" w:type="dxa"/>
          </w:tcPr>
          <w:p w:rsidR="007568B3" w:rsidRDefault="00433F2F">
            <w:pPr>
              <w:pStyle w:val="normal"/>
              <w:rPr>
                <w:color w:val="000000"/>
              </w:rPr>
            </w:pPr>
            <w:r>
              <w:rPr>
                <w:color w:val="000000"/>
              </w:rPr>
              <w:t>Zdokonaliť rozprávanie o činnostiach, ktoré sa odohrali v minulosti s použitím perfekta.</w:t>
            </w:r>
          </w:p>
        </w:tc>
      </w:tr>
    </w:tbl>
    <w:p w:rsidR="007568B3" w:rsidRDefault="007568B3">
      <w:pPr>
        <w:pStyle w:val="normal"/>
        <w:rPr>
          <w:color w:val="000000"/>
        </w:rPr>
      </w:pPr>
    </w:p>
    <w:p w:rsidR="007568B3" w:rsidRDefault="00433F2F">
      <w:pPr>
        <w:pStyle w:val="normal"/>
        <w:rPr>
          <w:color w:val="000000"/>
        </w:rPr>
      </w:pPr>
      <w:r>
        <w:rPr>
          <w:color w:val="000000"/>
        </w:rPr>
        <w:t xml:space="preserve"> </w:t>
      </w:r>
    </w:p>
    <w:p w:rsidR="007568B3" w:rsidRDefault="00433F2F">
      <w:pPr>
        <w:pStyle w:val="normal"/>
        <w:rPr>
          <w:color w:val="000000"/>
        </w:rPr>
      </w:pPr>
      <w:r>
        <w:rPr>
          <w:color w:val="000000"/>
        </w:rPr>
        <w:t xml:space="preserve"> </w:t>
      </w: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433F2F">
      <w:pPr>
        <w:pStyle w:val="normal"/>
        <w:rPr>
          <w:b/>
          <w:color w:val="000000"/>
          <w:u w:val="single"/>
        </w:rPr>
      </w:pPr>
      <w:r>
        <w:rPr>
          <w:b/>
          <w:color w:val="000000"/>
          <w:u w:val="single"/>
        </w:rPr>
        <w:t>Základný kurz – druhý ročník</w:t>
      </w:r>
    </w:p>
    <w:p w:rsidR="007568B3" w:rsidRDefault="00433F2F">
      <w:pPr>
        <w:pStyle w:val="normal"/>
        <w:rPr>
          <w:color w:val="000000"/>
        </w:rPr>
      </w:pPr>
      <w:r>
        <w:rPr>
          <w:color w:val="000000"/>
        </w:rPr>
        <w:t>Používaná literatúra: Aufderstraße,Bock,Gerdes,Müller: Themen aktuell I.</w:t>
      </w:r>
    </w:p>
    <w:p w:rsidR="007568B3" w:rsidRDefault="00433F2F">
      <w:pPr>
        <w:pStyle w:val="normal"/>
        <w:rPr>
          <w:color w:val="000000"/>
        </w:rPr>
      </w:pPr>
      <w:r>
        <w:rPr>
          <w:color w:val="000000"/>
        </w:rPr>
        <w:t xml:space="preserve">                                  Aufderstraße,Bock,Gerdes,Müller: Themen aktuell II.</w:t>
      </w:r>
    </w:p>
    <w:p w:rsidR="007568B3" w:rsidRDefault="00433F2F">
      <w:pPr>
        <w:pStyle w:val="normal"/>
      </w:pPr>
      <w:r>
        <w:t>Počet vyučovacích hodín za týždeň: 4</w:t>
      </w:r>
    </w:p>
    <w:p w:rsidR="007568B3" w:rsidRDefault="007568B3">
      <w:pPr>
        <w:pStyle w:val="normal"/>
        <w:rPr>
          <w:color w:val="000000"/>
        </w:rPr>
      </w:pPr>
    </w:p>
    <w:tbl>
      <w:tblPr>
        <w:tblStyle w:val="ae"/>
        <w:tblW w:w="80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5"/>
        <w:gridCol w:w="3819"/>
        <w:gridCol w:w="2891"/>
      </w:tblGrid>
      <w:tr w:rsidR="007568B3">
        <w:trPr>
          <w:cantSplit/>
          <w:tblHeader/>
        </w:trPr>
        <w:tc>
          <w:tcPr>
            <w:tcW w:w="1305" w:type="dxa"/>
          </w:tcPr>
          <w:p w:rsidR="007568B3" w:rsidRDefault="00433F2F">
            <w:pPr>
              <w:pStyle w:val="normal"/>
              <w:rPr>
                <w:color w:val="000000"/>
              </w:rPr>
            </w:pPr>
            <w:r>
              <w:rPr>
                <w:color w:val="000000"/>
                <w:sz w:val="22"/>
                <w:szCs w:val="22"/>
              </w:rPr>
              <w:t xml:space="preserve">Tematický </w:t>
            </w:r>
            <w:r>
              <w:rPr>
                <w:color w:val="000000"/>
                <w:sz w:val="20"/>
                <w:szCs w:val="20"/>
              </w:rPr>
              <w:t>celok/Lekcia</w:t>
            </w:r>
          </w:p>
        </w:tc>
        <w:tc>
          <w:tcPr>
            <w:tcW w:w="3819" w:type="dxa"/>
          </w:tcPr>
          <w:p w:rsidR="007568B3" w:rsidRDefault="00433F2F">
            <w:pPr>
              <w:pStyle w:val="normal"/>
              <w:jc w:val="center"/>
              <w:rPr>
                <w:color w:val="000000"/>
              </w:rPr>
            </w:pPr>
            <w:r>
              <w:rPr>
                <w:color w:val="000000"/>
              </w:rPr>
              <w:t>Obsahový štandard</w:t>
            </w:r>
          </w:p>
        </w:tc>
        <w:tc>
          <w:tcPr>
            <w:tcW w:w="2891" w:type="dxa"/>
          </w:tcPr>
          <w:p w:rsidR="007568B3" w:rsidRDefault="00433F2F">
            <w:pPr>
              <w:pStyle w:val="normal"/>
              <w:jc w:val="center"/>
              <w:rPr>
                <w:color w:val="000000"/>
              </w:rPr>
            </w:pPr>
            <w:r>
              <w:rPr>
                <w:color w:val="000000"/>
              </w:rPr>
              <w:t>Výkonový štandard</w:t>
            </w:r>
          </w:p>
        </w:tc>
      </w:tr>
      <w:tr w:rsidR="007568B3">
        <w:trPr>
          <w:cantSplit/>
          <w:tblHeader/>
        </w:trPr>
        <w:tc>
          <w:tcPr>
            <w:tcW w:w="1305" w:type="dxa"/>
          </w:tcPr>
          <w:p w:rsidR="007568B3" w:rsidRDefault="00433F2F">
            <w:pPr>
              <w:pStyle w:val="normal"/>
              <w:rPr>
                <w:color w:val="000000"/>
              </w:rPr>
            </w:pPr>
            <w:r>
              <w:rPr>
                <w:color w:val="000000"/>
              </w:rPr>
              <w:t>7.lekcia</w:t>
            </w:r>
          </w:p>
          <w:p w:rsidR="007568B3" w:rsidRDefault="00433F2F">
            <w:pPr>
              <w:pStyle w:val="normal"/>
              <w:rPr>
                <w:color w:val="000000"/>
              </w:rPr>
            </w:pPr>
            <w:r>
              <w:rPr>
                <w:color w:val="000000"/>
              </w:rPr>
              <w:t>Všedný deň</w:t>
            </w:r>
          </w:p>
        </w:tc>
        <w:tc>
          <w:tcPr>
            <w:tcW w:w="3819" w:type="dxa"/>
          </w:tcPr>
          <w:p w:rsidR="007568B3" w:rsidRDefault="00433F2F">
            <w:pPr>
              <w:pStyle w:val="normal"/>
              <w:rPr>
                <w:color w:val="000000"/>
              </w:rPr>
            </w:pPr>
            <w:r>
              <w:rPr>
                <w:color w:val="000000"/>
              </w:rPr>
              <w:t xml:space="preserve">Pomenovanie činností, ďalšie nepravidelné slovesá v perfekte s pomocným slovesom </w:t>
            </w:r>
            <w:r>
              <w:rPr>
                <w:i/>
                <w:color w:val="000000"/>
              </w:rPr>
              <w:t>haben a sein</w:t>
            </w:r>
            <w:r>
              <w:rPr>
                <w:color w:val="000000"/>
              </w:rPr>
              <w:t xml:space="preserve"> a slovies s odlučiteľnou predponou. Mesiace v roku a časti dňa. Préteritum slovies </w:t>
            </w:r>
            <w:r>
              <w:rPr>
                <w:i/>
                <w:color w:val="000000"/>
              </w:rPr>
              <w:t>haben a sein</w:t>
            </w:r>
            <w:r>
              <w:rPr>
                <w:color w:val="000000"/>
              </w:rPr>
              <w:t>. Perfektum v otázkach. Pomenovanie činností vo všedný deň, slovosled v rozvitej vete s použitím perfekta slovies. Osobné zámená v akuzatíve.</w:t>
            </w:r>
          </w:p>
        </w:tc>
        <w:tc>
          <w:tcPr>
            <w:tcW w:w="2891" w:type="dxa"/>
          </w:tcPr>
          <w:p w:rsidR="007568B3" w:rsidRDefault="00433F2F">
            <w:pPr>
              <w:pStyle w:val="normal"/>
              <w:rPr>
                <w:color w:val="000000"/>
              </w:rPr>
            </w:pPr>
            <w:r>
              <w:rPr>
                <w:color w:val="000000"/>
              </w:rPr>
              <w:t>Zdokonaliť rozprávanie o činnostiach, ktoré sa odohrali v minulosti.Dokázať umiestniť v čase udalosti v minulosti.</w:t>
            </w:r>
          </w:p>
          <w:p w:rsidR="007568B3" w:rsidRDefault="00433F2F">
            <w:pPr>
              <w:pStyle w:val="normal"/>
              <w:rPr>
                <w:color w:val="000000"/>
              </w:rPr>
            </w:pPr>
            <w:r>
              <w:rPr>
                <w:color w:val="000000"/>
              </w:rPr>
              <w:t>Naučiť sa správny slovosled s rámcovou konštrukciou v rozvitej vete.</w:t>
            </w:r>
          </w:p>
        </w:tc>
      </w:tr>
      <w:tr w:rsidR="007568B3">
        <w:trPr>
          <w:cantSplit/>
          <w:tblHeader/>
        </w:trPr>
        <w:tc>
          <w:tcPr>
            <w:tcW w:w="1305" w:type="dxa"/>
          </w:tcPr>
          <w:p w:rsidR="007568B3" w:rsidRDefault="00433F2F">
            <w:pPr>
              <w:pStyle w:val="normal"/>
              <w:rPr>
                <w:color w:val="000000"/>
              </w:rPr>
            </w:pPr>
            <w:r>
              <w:rPr>
                <w:color w:val="000000"/>
              </w:rPr>
              <w:t>7.lekcia</w:t>
            </w:r>
          </w:p>
          <w:p w:rsidR="007568B3" w:rsidRDefault="00433F2F">
            <w:pPr>
              <w:pStyle w:val="normal"/>
              <w:rPr>
                <w:color w:val="000000"/>
              </w:rPr>
            </w:pPr>
            <w:r>
              <w:rPr>
                <w:color w:val="000000"/>
              </w:rPr>
              <w:t>Všedný deň</w:t>
            </w:r>
          </w:p>
          <w:p w:rsidR="007568B3" w:rsidRDefault="00433F2F">
            <w:pPr>
              <w:pStyle w:val="normal"/>
              <w:rPr>
                <w:color w:val="000000"/>
              </w:rPr>
            </w:pPr>
            <w:r>
              <w:rPr>
                <w:color w:val="000000"/>
              </w:rPr>
              <w:t>8.lekcia</w:t>
            </w:r>
          </w:p>
          <w:p w:rsidR="007568B3" w:rsidRDefault="00433F2F">
            <w:pPr>
              <w:pStyle w:val="normal"/>
              <w:rPr>
                <w:color w:val="000000"/>
              </w:rPr>
            </w:pPr>
            <w:r>
              <w:rPr>
                <w:color w:val="000000"/>
              </w:rPr>
              <w:t>Mesto</w:t>
            </w:r>
          </w:p>
        </w:tc>
        <w:tc>
          <w:tcPr>
            <w:tcW w:w="3819" w:type="dxa"/>
          </w:tcPr>
          <w:p w:rsidR="007568B3" w:rsidRDefault="00433F2F">
            <w:pPr>
              <w:pStyle w:val="normal"/>
              <w:rPr>
                <w:color w:val="000000"/>
              </w:rPr>
            </w:pPr>
            <w:r>
              <w:rPr>
                <w:color w:val="000000"/>
              </w:rPr>
              <w:t>Chlapec zabudnutý na diaľnici-počúvanie a rozprávanie  nezvyčajného príbehu s novými nepravidelnými slovesami v perfekte. List z Viedne. Marianna sa sťahovala do nového bytu – činnosti s tým súvisiace. Návrat domov – šokujúce udalosti.</w:t>
            </w:r>
          </w:p>
          <w:p w:rsidR="007568B3" w:rsidRDefault="00433F2F">
            <w:pPr>
              <w:pStyle w:val="normal"/>
              <w:rPr>
                <w:color w:val="000000"/>
              </w:rPr>
            </w:pPr>
            <w:r>
              <w:rPr>
                <w:color w:val="000000"/>
              </w:rPr>
              <w:t>Čo sa nachádza v meste, pomenovanie objektov, obchodov.</w:t>
            </w:r>
          </w:p>
        </w:tc>
        <w:tc>
          <w:tcPr>
            <w:tcW w:w="2891" w:type="dxa"/>
          </w:tcPr>
          <w:p w:rsidR="007568B3" w:rsidRDefault="00433F2F">
            <w:pPr>
              <w:pStyle w:val="normal"/>
              <w:rPr>
                <w:color w:val="000000"/>
              </w:rPr>
            </w:pPr>
            <w:r>
              <w:rPr>
                <w:color w:val="000000"/>
              </w:rPr>
              <w:t>Nadobudnúť istotu pri používaní perfekta slovies, rozlišovať medzi slovesami pohybovými, slovesami stavovými, zdokonaľovať slovosled vo vetách so slovesom v perfekte.Vedieť pomenovať niektoré objekty v meste.</w:t>
            </w:r>
          </w:p>
        </w:tc>
      </w:tr>
      <w:tr w:rsidR="007568B3">
        <w:trPr>
          <w:cantSplit/>
          <w:tblHeader/>
        </w:trPr>
        <w:tc>
          <w:tcPr>
            <w:tcW w:w="1305" w:type="dxa"/>
          </w:tcPr>
          <w:p w:rsidR="007568B3" w:rsidRDefault="00433F2F">
            <w:pPr>
              <w:pStyle w:val="normal"/>
              <w:rPr>
                <w:color w:val="000000"/>
              </w:rPr>
            </w:pPr>
            <w:r>
              <w:rPr>
                <w:color w:val="000000"/>
              </w:rPr>
              <w:t>8.lekcia</w:t>
            </w:r>
          </w:p>
          <w:p w:rsidR="007568B3" w:rsidRDefault="00433F2F">
            <w:pPr>
              <w:pStyle w:val="normal"/>
              <w:rPr>
                <w:color w:val="000000"/>
              </w:rPr>
            </w:pPr>
            <w:r>
              <w:rPr>
                <w:color w:val="000000"/>
              </w:rPr>
              <w:t>Mesto</w:t>
            </w:r>
          </w:p>
        </w:tc>
        <w:tc>
          <w:tcPr>
            <w:tcW w:w="3819" w:type="dxa"/>
          </w:tcPr>
          <w:p w:rsidR="007568B3" w:rsidRDefault="00433F2F">
            <w:pPr>
              <w:pStyle w:val="normal"/>
              <w:rPr>
                <w:color w:val="000000"/>
              </w:rPr>
            </w:pPr>
            <w:r>
              <w:rPr>
                <w:color w:val="000000"/>
              </w:rPr>
              <w:t>Vysvetlenie cesty, udanie smeru.</w:t>
            </w:r>
          </w:p>
          <w:p w:rsidR="007568B3" w:rsidRDefault="00433F2F">
            <w:pPr>
              <w:pStyle w:val="normal"/>
              <w:rPr>
                <w:color w:val="000000"/>
              </w:rPr>
            </w:pPr>
            <w:r>
              <w:rPr>
                <w:color w:val="000000"/>
              </w:rPr>
              <w:t xml:space="preserve">Okružná jazda v Berlíne – najznámejšie pamätihodnosti Berlína. Dopravné prostriedky, stanica, letisko. Čo sa zmenilo v Berlíne po znovuzjednotení Nemecka. Predložky s 3. a 4. pádom. Služby </w:t>
            </w:r>
          </w:p>
        </w:tc>
        <w:tc>
          <w:tcPr>
            <w:tcW w:w="2891" w:type="dxa"/>
          </w:tcPr>
          <w:p w:rsidR="007568B3" w:rsidRDefault="00433F2F">
            <w:pPr>
              <w:pStyle w:val="normal"/>
              <w:rPr>
                <w:color w:val="000000"/>
              </w:rPr>
            </w:pPr>
            <w:r>
              <w:rPr>
                <w:color w:val="000000"/>
              </w:rPr>
              <w:t xml:space="preserve"> Dokázať sa spýtať na cestu a porozumieť výkladu, oboznámiť sa s pamätihodnosťami nemeckého hlavného mesta, ako aj s udalosťami okolo znovuzjednotenia Nemecka.</w:t>
            </w:r>
          </w:p>
        </w:tc>
      </w:tr>
      <w:tr w:rsidR="007568B3">
        <w:trPr>
          <w:cantSplit/>
          <w:tblHeader/>
        </w:trPr>
        <w:tc>
          <w:tcPr>
            <w:tcW w:w="1305" w:type="dxa"/>
          </w:tcPr>
          <w:p w:rsidR="007568B3" w:rsidRDefault="00433F2F">
            <w:pPr>
              <w:pStyle w:val="normal"/>
              <w:rPr>
                <w:color w:val="000000"/>
              </w:rPr>
            </w:pPr>
            <w:r>
              <w:rPr>
                <w:color w:val="000000"/>
              </w:rPr>
              <w:t>9.lekcia</w:t>
            </w:r>
          </w:p>
          <w:p w:rsidR="007568B3" w:rsidRDefault="00433F2F">
            <w:pPr>
              <w:pStyle w:val="normal"/>
              <w:rPr>
                <w:color w:val="000000"/>
              </w:rPr>
            </w:pPr>
            <w:r>
              <w:rPr>
                <w:color w:val="000000"/>
              </w:rPr>
              <w:t>Darčeky</w:t>
            </w:r>
          </w:p>
        </w:tc>
        <w:tc>
          <w:tcPr>
            <w:tcW w:w="3819" w:type="dxa"/>
          </w:tcPr>
          <w:p w:rsidR="007568B3" w:rsidRDefault="00433F2F">
            <w:pPr>
              <w:pStyle w:val="normal"/>
              <w:rPr>
                <w:color w:val="000000"/>
              </w:rPr>
            </w:pPr>
            <w:r>
              <w:rPr>
                <w:color w:val="000000"/>
              </w:rPr>
              <w:t xml:space="preserve">Darčeky, ktoré kupujeme pri rôznych príležitostiach. Spojka </w:t>
            </w:r>
            <w:r>
              <w:rPr>
                <w:i/>
                <w:color w:val="000000"/>
              </w:rPr>
              <w:t>deshalb.</w:t>
            </w:r>
            <w:r>
              <w:rPr>
                <w:color w:val="000000"/>
              </w:rPr>
              <w:t xml:space="preserve"> Osobné zámená v datíve,nahradzovanie podstatného mena osobným zámenom. Odôvodňovanie voľby darčeka. Pozvánka na oslavu narodenín. Zákazník je kráľ-reklamácia tovaru. Hodnotenie predmetov pomocou nových prídavných mien. Stupňovanie prísloviek.</w:t>
            </w:r>
          </w:p>
          <w:p w:rsidR="007568B3" w:rsidRDefault="007568B3">
            <w:pPr>
              <w:pStyle w:val="normal"/>
              <w:rPr>
                <w:color w:val="000000"/>
              </w:rPr>
            </w:pPr>
          </w:p>
        </w:tc>
        <w:tc>
          <w:tcPr>
            <w:tcW w:w="2891" w:type="dxa"/>
          </w:tcPr>
          <w:p w:rsidR="007568B3" w:rsidRDefault="00433F2F">
            <w:pPr>
              <w:pStyle w:val="normal"/>
              <w:rPr>
                <w:color w:val="000000"/>
              </w:rPr>
            </w:pPr>
            <w:r>
              <w:rPr>
                <w:color w:val="000000"/>
              </w:rPr>
              <w:t>Zvládnuť jednoduchý rozhovor  o rodinných oslavách a prípravách na ne. Dokázať sformulovať pozvánku na oslavy. Vedieť vybaviť jednoduchú reklamáciu.</w:t>
            </w:r>
          </w:p>
        </w:tc>
      </w:tr>
      <w:tr w:rsidR="007568B3">
        <w:trPr>
          <w:cantSplit/>
          <w:tblHeader/>
        </w:trPr>
        <w:tc>
          <w:tcPr>
            <w:tcW w:w="1305" w:type="dxa"/>
          </w:tcPr>
          <w:p w:rsidR="007568B3" w:rsidRDefault="00433F2F">
            <w:pPr>
              <w:pStyle w:val="normal"/>
              <w:rPr>
                <w:color w:val="000000"/>
              </w:rPr>
            </w:pPr>
            <w:r>
              <w:rPr>
                <w:color w:val="000000"/>
              </w:rPr>
              <w:lastRenderedPageBreak/>
              <w:t>9.lekcia</w:t>
            </w:r>
          </w:p>
          <w:p w:rsidR="007568B3" w:rsidRDefault="00433F2F">
            <w:pPr>
              <w:pStyle w:val="normal"/>
              <w:rPr>
                <w:color w:val="000000"/>
              </w:rPr>
            </w:pPr>
            <w:r>
              <w:rPr>
                <w:color w:val="000000"/>
              </w:rPr>
              <w:t>Darčeky</w:t>
            </w:r>
          </w:p>
          <w:p w:rsidR="007568B3" w:rsidRDefault="007568B3">
            <w:pPr>
              <w:pStyle w:val="normal"/>
              <w:rPr>
                <w:color w:val="000000"/>
              </w:rPr>
            </w:pPr>
          </w:p>
        </w:tc>
        <w:tc>
          <w:tcPr>
            <w:tcW w:w="3819" w:type="dxa"/>
          </w:tcPr>
          <w:p w:rsidR="007568B3" w:rsidRDefault="00433F2F">
            <w:pPr>
              <w:pStyle w:val="normal"/>
              <w:rPr>
                <w:color w:val="000000"/>
              </w:rPr>
            </w:pPr>
            <w:r>
              <w:rPr>
                <w:color w:val="000000"/>
              </w:rPr>
              <w:t>Opis technickej pomôcky s použitím výrazov z odbornej technickej nemčiny. Na veľtrhu - konverzácia o produkte. Životný príbeh človeka z Hamburgu. Čo je pre človeka dôležité – odôvodnenie.</w:t>
            </w:r>
          </w:p>
        </w:tc>
        <w:tc>
          <w:tcPr>
            <w:tcW w:w="2891" w:type="dxa"/>
          </w:tcPr>
          <w:p w:rsidR="007568B3" w:rsidRDefault="00433F2F">
            <w:pPr>
              <w:pStyle w:val="normal"/>
              <w:rPr>
                <w:color w:val="000000"/>
              </w:rPr>
            </w:pPr>
            <w:r>
              <w:rPr>
                <w:color w:val="000000"/>
              </w:rPr>
              <w:t>Oboznámiť sa s odborným jazykom, porozumieť výkladu o produkte. Vedieť porozprávať životný príbeh zaujímavého človeka, odôvodniť, čo je dôležité a prečo.</w:t>
            </w:r>
          </w:p>
        </w:tc>
      </w:tr>
      <w:tr w:rsidR="007568B3">
        <w:trPr>
          <w:cantSplit/>
          <w:tblHeader/>
        </w:trPr>
        <w:tc>
          <w:tcPr>
            <w:tcW w:w="1305" w:type="dxa"/>
          </w:tcPr>
          <w:p w:rsidR="007568B3" w:rsidRDefault="00433F2F">
            <w:pPr>
              <w:pStyle w:val="normal"/>
              <w:rPr>
                <w:color w:val="000000"/>
              </w:rPr>
            </w:pPr>
            <w:r>
              <w:rPr>
                <w:color w:val="000000"/>
              </w:rPr>
              <w:t>10.lekcia</w:t>
            </w:r>
          </w:p>
          <w:p w:rsidR="007568B3" w:rsidRDefault="00433F2F">
            <w:pPr>
              <w:pStyle w:val="normal"/>
              <w:rPr>
                <w:color w:val="000000"/>
              </w:rPr>
            </w:pPr>
            <w:r>
              <w:rPr>
                <w:color w:val="000000"/>
              </w:rPr>
              <w:t>Nemecká</w:t>
            </w:r>
          </w:p>
          <w:p w:rsidR="007568B3" w:rsidRDefault="00433F2F">
            <w:pPr>
              <w:pStyle w:val="normal"/>
              <w:rPr>
                <w:color w:val="000000"/>
              </w:rPr>
            </w:pPr>
            <w:r>
              <w:rPr>
                <w:color w:val="000000"/>
              </w:rPr>
              <w:t>Kultúra</w:t>
            </w:r>
          </w:p>
        </w:tc>
        <w:tc>
          <w:tcPr>
            <w:tcW w:w="3819" w:type="dxa"/>
          </w:tcPr>
          <w:p w:rsidR="007568B3" w:rsidRDefault="00433F2F">
            <w:pPr>
              <w:pStyle w:val="normal"/>
              <w:rPr>
                <w:color w:val="000000"/>
              </w:rPr>
            </w:pPr>
            <w:r>
              <w:rPr>
                <w:color w:val="000000"/>
              </w:rPr>
              <w:t>Významné osobnosti nemeckej jazykovej oblasti. Mozart a Goethe. Radové číslovky a dátum.</w:t>
            </w:r>
          </w:p>
          <w:p w:rsidR="007568B3" w:rsidRDefault="00433F2F">
            <w:pPr>
              <w:pStyle w:val="normal"/>
              <w:rPr>
                <w:color w:val="000000"/>
              </w:rPr>
            </w:pPr>
            <w:r>
              <w:rPr>
                <w:color w:val="000000"/>
              </w:rPr>
              <w:t>Geografia a členenie nemecky hovoriacich krajín. Genitív podstatných mien. Známe mestá Nemecka, Rakúska a Švajčiarska.</w:t>
            </w:r>
          </w:p>
        </w:tc>
        <w:tc>
          <w:tcPr>
            <w:tcW w:w="2891" w:type="dxa"/>
          </w:tcPr>
          <w:p w:rsidR="007568B3" w:rsidRDefault="00433F2F">
            <w:pPr>
              <w:pStyle w:val="normal"/>
              <w:rPr>
                <w:color w:val="000000"/>
              </w:rPr>
            </w:pPr>
            <w:r>
              <w:rPr>
                <w:color w:val="000000"/>
              </w:rPr>
              <w:t>Oboznámiť sa s osobnosťami nemeckej kultúry, vedy, literatúry, s mestami, krajinnými oblasťami nemecky hovoriacich krajín.</w:t>
            </w:r>
          </w:p>
          <w:p w:rsidR="007568B3" w:rsidRDefault="007568B3">
            <w:pPr>
              <w:pStyle w:val="normal"/>
              <w:rPr>
                <w:color w:val="000000"/>
              </w:rPr>
            </w:pPr>
          </w:p>
        </w:tc>
      </w:tr>
      <w:tr w:rsidR="007568B3">
        <w:trPr>
          <w:cantSplit/>
          <w:tblHeader/>
        </w:trPr>
        <w:tc>
          <w:tcPr>
            <w:tcW w:w="1305" w:type="dxa"/>
          </w:tcPr>
          <w:p w:rsidR="007568B3" w:rsidRDefault="00433F2F">
            <w:pPr>
              <w:pStyle w:val="normal"/>
              <w:rPr>
                <w:color w:val="000000"/>
              </w:rPr>
            </w:pPr>
            <w:r>
              <w:rPr>
                <w:color w:val="000000"/>
              </w:rPr>
              <w:t>10.lekcia</w:t>
            </w:r>
          </w:p>
          <w:p w:rsidR="007568B3" w:rsidRDefault="00433F2F">
            <w:pPr>
              <w:pStyle w:val="normal"/>
              <w:rPr>
                <w:color w:val="000000"/>
              </w:rPr>
            </w:pPr>
            <w:r>
              <w:rPr>
                <w:color w:val="000000"/>
              </w:rPr>
              <w:t>Nemecká kultúra</w:t>
            </w:r>
          </w:p>
          <w:p w:rsidR="007568B3" w:rsidRDefault="00433F2F">
            <w:pPr>
              <w:pStyle w:val="normal"/>
              <w:rPr>
                <w:color w:val="000000"/>
              </w:rPr>
            </w:pPr>
            <w:r>
              <w:rPr>
                <w:color w:val="000000"/>
              </w:rPr>
              <w:t>1.lekcia</w:t>
            </w:r>
          </w:p>
          <w:p w:rsidR="007568B3" w:rsidRDefault="00433F2F">
            <w:pPr>
              <w:pStyle w:val="normal"/>
              <w:rPr>
                <w:color w:val="000000"/>
              </w:rPr>
            </w:pPr>
            <w:r>
              <w:rPr>
                <w:color w:val="000000"/>
              </w:rPr>
              <w:t>Výzor</w:t>
            </w:r>
          </w:p>
        </w:tc>
        <w:tc>
          <w:tcPr>
            <w:tcW w:w="3819" w:type="dxa"/>
          </w:tcPr>
          <w:p w:rsidR="007568B3" w:rsidRDefault="00433F2F">
            <w:pPr>
              <w:pStyle w:val="normal"/>
              <w:rPr>
                <w:color w:val="000000"/>
              </w:rPr>
            </w:pPr>
            <w:r>
              <w:rPr>
                <w:color w:val="000000"/>
              </w:rPr>
              <w:t>Nemecké dialekty. Krajina okolo Bodamského jazera. Text z turistického sprievodcu. Dovolenka pri Bodamskom jazere – návšteva významných miest – odporúčanie.</w:t>
            </w:r>
          </w:p>
          <w:p w:rsidR="007568B3" w:rsidRDefault="00433F2F">
            <w:pPr>
              <w:pStyle w:val="normal"/>
              <w:rPr>
                <w:color w:val="000000"/>
              </w:rPr>
            </w:pPr>
            <w:r>
              <w:rPr>
                <w:color w:val="000000"/>
              </w:rPr>
              <w:t>Prídavné mená pri opise osoby, porovnávanie pomocou vystupňovaných prídavných mien.</w:t>
            </w:r>
          </w:p>
        </w:tc>
        <w:tc>
          <w:tcPr>
            <w:tcW w:w="2891" w:type="dxa"/>
          </w:tcPr>
          <w:p w:rsidR="007568B3" w:rsidRDefault="00433F2F">
            <w:pPr>
              <w:pStyle w:val="normal"/>
              <w:rPr>
                <w:color w:val="000000"/>
              </w:rPr>
            </w:pPr>
            <w:r>
              <w:rPr>
                <w:color w:val="000000"/>
              </w:rPr>
              <w:t>Naučiť sa výrazy, pomocou ktorých opisujeme a hodnotíme geografickú oblasť, mesto.</w:t>
            </w:r>
          </w:p>
          <w:p w:rsidR="007568B3" w:rsidRDefault="00433F2F">
            <w:pPr>
              <w:pStyle w:val="normal"/>
              <w:rPr>
                <w:color w:val="000000"/>
              </w:rPr>
            </w:pPr>
            <w:r>
              <w:rPr>
                <w:color w:val="000000"/>
              </w:rPr>
              <w:t>Vedieť opísaťosobu, jej výzor a charakter.</w:t>
            </w:r>
          </w:p>
        </w:tc>
      </w:tr>
      <w:tr w:rsidR="007568B3">
        <w:trPr>
          <w:cantSplit/>
          <w:tblHeader/>
        </w:trPr>
        <w:tc>
          <w:tcPr>
            <w:tcW w:w="1305" w:type="dxa"/>
          </w:tcPr>
          <w:p w:rsidR="007568B3" w:rsidRDefault="00433F2F">
            <w:pPr>
              <w:pStyle w:val="normal"/>
              <w:rPr>
                <w:color w:val="000000"/>
              </w:rPr>
            </w:pPr>
            <w:r>
              <w:rPr>
                <w:color w:val="000000"/>
              </w:rPr>
              <w:t>1.lekcia</w:t>
            </w:r>
          </w:p>
          <w:p w:rsidR="007568B3" w:rsidRDefault="00433F2F">
            <w:pPr>
              <w:pStyle w:val="normal"/>
              <w:rPr>
                <w:color w:val="000000"/>
              </w:rPr>
            </w:pPr>
            <w:r>
              <w:rPr>
                <w:color w:val="000000"/>
              </w:rPr>
              <w:t>Výzor</w:t>
            </w:r>
          </w:p>
          <w:p w:rsidR="007568B3" w:rsidRDefault="00433F2F">
            <w:pPr>
              <w:pStyle w:val="normal"/>
              <w:rPr>
                <w:color w:val="000000"/>
              </w:rPr>
            </w:pPr>
            <w:r>
              <w:rPr>
                <w:color w:val="000000"/>
              </w:rPr>
              <w:t>2.lekcia</w:t>
            </w:r>
          </w:p>
          <w:p w:rsidR="007568B3" w:rsidRDefault="00433F2F">
            <w:pPr>
              <w:pStyle w:val="normal"/>
              <w:rPr>
                <w:color w:val="000000"/>
              </w:rPr>
            </w:pPr>
            <w:r>
              <w:rPr>
                <w:color w:val="000000"/>
              </w:rPr>
              <w:t>Škola</w:t>
            </w:r>
          </w:p>
        </w:tc>
        <w:tc>
          <w:tcPr>
            <w:tcW w:w="3819" w:type="dxa"/>
          </w:tcPr>
          <w:p w:rsidR="007568B3" w:rsidRDefault="00433F2F">
            <w:pPr>
              <w:pStyle w:val="normal"/>
              <w:rPr>
                <w:color w:val="000000"/>
              </w:rPr>
            </w:pPr>
            <w:r>
              <w:rPr>
                <w:color w:val="000000"/>
              </w:rPr>
              <w:t>Móda, oblečenie, doplnky. Prídavné meno v prívlastku. Opis a hodnotenie/kritika zvláštne vyzerajúceho muža. Televízna diskusia.</w:t>
            </w:r>
          </w:p>
          <w:p w:rsidR="007568B3" w:rsidRDefault="00433F2F">
            <w:pPr>
              <w:pStyle w:val="normal"/>
              <w:rPr>
                <w:color w:val="000000"/>
              </w:rPr>
            </w:pPr>
            <w:r>
              <w:rPr>
                <w:color w:val="000000"/>
              </w:rPr>
              <w:t xml:space="preserve">Čím sa chcú stať deti. Spojka </w:t>
            </w:r>
            <w:r>
              <w:rPr>
                <w:i/>
                <w:color w:val="000000"/>
              </w:rPr>
              <w:t>weil</w:t>
            </w:r>
            <w:r>
              <w:rPr>
                <w:color w:val="000000"/>
              </w:rPr>
              <w:t>. Modálne sloveso v préterite.</w:t>
            </w:r>
          </w:p>
        </w:tc>
        <w:tc>
          <w:tcPr>
            <w:tcW w:w="2891" w:type="dxa"/>
          </w:tcPr>
          <w:p w:rsidR="007568B3" w:rsidRDefault="00433F2F">
            <w:pPr>
              <w:pStyle w:val="normal"/>
              <w:rPr>
                <w:color w:val="000000"/>
              </w:rPr>
            </w:pPr>
            <w:r>
              <w:rPr>
                <w:color w:val="000000"/>
              </w:rPr>
              <w:t>Zvládnuť lexiku z oblasti oblečenie a výzor pri použití vyskloňovaného prídavného mena. Vedieť odôvodniť.</w:t>
            </w:r>
          </w:p>
        </w:tc>
      </w:tr>
      <w:tr w:rsidR="007568B3">
        <w:trPr>
          <w:cantSplit/>
          <w:tblHeader/>
        </w:trPr>
        <w:tc>
          <w:tcPr>
            <w:tcW w:w="1305" w:type="dxa"/>
          </w:tcPr>
          <w:p w:rsidR="007568B3" w:rsidRDefault="00433F2F">
            <w:pPr>
              <w:pStyle w:val="normal"/>
              <w:rPr>
                <w:color w:val="000000"/>
              </w:rPr>
            </w:pPr>
            <w:r>
              <w:rPr>
                <w:color w:val="000000"/>
              </w:rPr>
              <w:t>2.lekcia</w:t>
            </w:r>
          </w:p>
          <w:p w:rsidR="007568B3" w:rsidRDefault="00433F2F">
            <w:pPr>
              <w:pStyle w:val="normal"/>
              <w:rPr>
                <w:color w:val="000000"/>
              </w:rPr>
            </w:pPr>
            <w:r>
              <w:rPr>
                <w:color w:val="000000"/>
              </w:rPr>
              <w:t>Škola</w:t>
            </w:r>
          </w:p>
        </w:tc>
        <w:tc>
          <w:tcPr>
            <w:tcW w:w="3819" w:type="dxa"/>
          </w:tcPr>
          <w:p w:rsidR="007568B3" w:rsidRDefault="00433F2F">
            <w:pPr>
              <w:pStyle w:val="normal"/>
              <w:rPr>
                <w:color w:val="000000"/>
              </w:rPr>
            </w:pPr>
            <w:r>
              <w:rPr>
                <w:color w:val="000000"/>
              </w:rPr>
              <w:t xml:space="preserve">Typy škôl, vyučovacie predmety. Spojky </w:t>
            </w:r>
            <w:r>
              <w:rPr>
                <w:i/>
                <w:color w:val="000000"/>
              </w:rPr>
              <w:t>wenn,weil, obwohl</w:t>
            </w:r>
            <w:r>
              <w:rPr>
                <w:color w:val="000000"/>
              </w:rPr>
              <w:t>, slovosled vo vedľajšej vete.</w:t>
            </w:r>
          </w:p>
          <w:p w:rsidR="007568B3" w:rsidRDefault="00433F2F">
            <w:pPr>
              <w:pStyle w:val="normal"/>
              <w:rPr>
                <w:color w:val="000000"/>
              </w:rPr>
            </w:pPr>
            <w:r>
              <w:rPr>
                <w:color w:val="000000"/>
              </w:rPr>
              <w:t xml:space="preserve">Voľba povolania, terminológia inzerátov s ponukou pracovných miest. Radové číslovky, dátum. </w:t>
            </w:r>
          </w:p>
          <w:p w:rsidR="007568B3" w:rsidRDefault="00433F2F">
            <w:pPr>
              <w:pStyle w:val="normal"/>
              <w:rPr>
                <w:color w:val="000000"/>
              </w:rPr>
            </w:pPr>
            <w:r>
              <w:rPr>
                <w:color w:val="000000"/>
              </w:rPr>
              <w:t>Životopis, žiadosť. Hodnotenie pracovných miest. Interview.</w:t>
            </w:r>
          </w:p>
        </w:tc>
        <w:tc>
          <w:tcPr>
            <w:tcW w:w="2891" w:type="dxa"/>
          </w:tcPr>
          <w:p w:rsidR="007568B3" w:rsidRDefault="00433F2F">
            <w:pPr>
              <w:pStyle w:val="normal"/>
              <w:rPr>
                <w:color w:val="000000"/>
              </w:rPr>
            </w:pPr>
            <w:r>
              <w:rPr>
                <w:color w:val="000000"/>
              </w:rPr>
              <w:t>Oboznámiť sa s typickými znakmi nemeckého školského systému. Vedieť hovoriť o ne/výhodách určitého pracovného miesta, dokázať napísať životopis a žiadosť.</w:t>
            </w:r>
          </w:p>
        </w:tc>
      </w:tr>
      <w:tr w:rsidR="007568B3">
        <w:trPr>
          <w:cantSplit/>
          <w:tblHeader/>
        </w:trPr>
        <w:tc>
          <w:tcPr>
            <w:tcW w:w="1305" w:type="dxa"/>
          </w:tcPr>
          <w:p w:rsidR="007568B3" w:rsidRDefault="00433F2F">
            <w:pPr>
              <w:pStyle w:val="normal"/>
              <w:rPr>
                <w:color w:val="000000"/>
              </w:rPr>
            </w:pPr>
            <w:r>
              <w:rPr>
                <w:color w:val="000000"/>
              </w:rPr>
              <w:t>3.lekcia</w:t>
            </w:r>
          </w:p>
          <w:p w:rsidR="007568B3" w:rsidRDefault="00433F2F">
            <w:pPr>
              <w:pStyle w:val="normal"/>
              <w:rPr>
                <w:color w:val="000000"/>
              </w:rPr>
            </w:pPr>
            <w:r>
              <w:rPr>
                <w:color w:val="000000"/>
              </w:rPr>
              <w:t>Zábava</w:t>
            </w:r>
          </w:p>
        </w:tc>
        <w:tc>
          <w:tcPr>
            <w:tcW w:w="3819" w:type="dxa"/>
          </w:tcPr>
          <w:p w:rsidR="007568B3" w:rsidRDefault="00433F2F">
            <w:pPr>
              <w:pStyle w:val="normal"/>
              <w:rPr>
                <w:color w:val="000000"/>
              </w:rPr>
            </w:pPr>
            <w:r>
              <w:rPr>
                <w:color w:val="000000"/>
              </w:rPr>
              <w:t>Lexika z oblasti televízia, televízne programy. Zvratné zámená a zvratné slovesá. Lexika z oblasti filmy, divadlo, pantomíma. Opis predstavenia. Predložkové väzby slovies, zámenné príslovky opytovacie a ukazovacie. Konjunktív s </w:t>
            </w:r>
            <w:r>
              <w:rPr>
                <w:i/>
                <w:color w:val="000000"/>
              </w:rPr>
              <w:t>würde</w:t>
            </w:r>
            <w:r>
              <w:rPr>
                <w:color w:val="000000"/>
              </w:rPr>
              <w:t xml:space="preserve"> a slovies </w:t>
            </w:r>
            <w:r>
              <w:rPr>
                <w:i/>
                <w:color w:val="000000"/>
              </w:rPr>
              <w:t>sein a haben</w:t>
            </w:r>
            <w:r>
              <w:rPr>
                <w:color w:val="000000"/>
              </w:rPr>
              <w:t xml:space="preserve"> a modálnych slovies. Hudba, pouličné umenie.</w:t>
            </w:r>
          </w:p>
        </w:tc>
        <w:tc>
          <w:tcPr>
            <w:tcW w:w="2891" w:type="dxa"/>
          </w:tcPr>
          <w:p w:rsidR="007568B3" w:rsidRDefault="00433F2F">
            <w:pPr>
              <w:pStyle w:val="normal"/>
              <w:rPr>
                <w:color w:val="000000"/>
              </w:rPr>
            </w:pPr>
            <w:r>
              <w:rPr>
                <w:color w:val="000000"/>
              </w:rPr>
              <w:t>Stručne charakterizovať svoj obľúbený televízny program.Vedieť predstaviť svoj obľúbený film,vyjadriť svoj názor na pouličné umenie. Vedieť poskytnúť radu pomocou konjunktívu. Dokázať napísať formálny list – sťažnosť.</w:t>
            </w:r>
          </w:p>
        </w:tc>
      </w:tr>
    </w:tbl>
    <w:p w:rsidR="007568B3" w:rsidRDefault="007568B3">
      <w:pPr>
        <w:pStyle w:val="normal"/>
        <w:rPr>
          <w:color w:val="000000"/>
        </w:rPr>
      </w:pPr>
    </w:p>
    <w:p w:rsidR="007568B3" w:rsidRDefault="00433F2F">
      <w:pPr>
        <w:pStyle w:val="normal"/>
        <w:rPr>
          <w:color w:val="000000"/>
        </w:rPr>
      </w:pPr>
      <w:r>
        <w:rPr>
          <w:color w:val="000000"/>
        </w:rPr>
        <w:t xml:space="preserve"> </w:t>
      </w: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433F2F">
      <w:pPr>
        <w:pStyle w:val="normal"/>
        <w:rPr>
          <w:b/>
          <w:color w:val="000000"/>
          <w:u w:val="single"/>
        </w:rPr>
      </w:pPr>
      <w:r>
        <w:rPr>
          <w:b/>
          <w:color w:val="000000"/>
          <w:u w:val="single"/>
        </w:rPr>
        <w:t>Stredný kurz – prvý ročník</w:t>
      </w:r>
    </w:p>
    <w:p w:rsidR="007568B3" w:rsidRDefault="00433F2F">
      <w:pPr>
        <w:pStyle w:val="normal"/>
        <w:rPr>
          <w:color w:val="000000"/>
        </w:rPr>
      </w:pPr>
      <w:r>
        <w:rPr>
          <w:color w:val="000000"/>
        </w:rPr>
        <w:t>Používaná literatúra: Aufderstraße,Bock,Gerdes,Müller: Themen aktuell II.</w:t>
      </w:r>
    </w:p>
    <w:p w:rsidR="007568B3" w:rsidRDefault="00433F2F">
      <w:pPr>
        <w:pStyle w:val="normal"/>
      </w:pPr>
      <w:r>
        <w:t>Počet vyučovacích hodín za týždeň: 4</w:t>
      </w:r>
    </w:p>
    <w:p w:rsidR="007568B3" w:rsidRDefault="007568B3">
      <w:pPr>
        <w:pStyle w:val="normal"/>
        <w:rPr>
          <w:color w:val="000000"/>
        </w:rPr>
      </w:pPr>
    </w:p>
    <w:tbl>
      <w:tblPr>
        <w:tblStyle w:val="af"/>
        <w:tblW w:w="80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5"/>
        <w:gridCol w:w="3819"/>
        <w:gridCol w:w="2891"/>
      </w:tblGrid>
      <w:tr w:rsidR="007568B3">
        <w:trPr>
          <w:cantSplit/>
          <w:tblHeader/>
        </w:trPr>
        <w:tc>
          <w:tcPr>
            <w:tcW w:w="1305" w:type="dxa"/>
          </w:tcPr>
          <w:p w:rsidR="007568B3" w:rsidRDefault="00433F2F">
            <w:pPr>
              <w:pStyle w:val="normal"/>
              <w:rPr>
                <w:color w:val="000000"/>
              </w:rPr>
            </w:pPr>
            <w:r>
              <w:rPr>
                <w:color w:val="000000"/>
                <w:sz w:val="22"/>
                <w:szCs w:val="22"/>
              </w:rPr>
              <w:t xml:space="preserve">Tematický </w:t>
            </w:r>
            <w:r>
              <w:rPr>
                <w:color w:val="000000"/>
                <w:sz w:val="20"/>
                <w:szCs w:val="20"/>
              </w:rPr>
              <w:t>celok/Lekcia</w:t>
            </w:r>
          </w:p>
        </w:tc>
        <w:tc>
          <w:tcPr>
            <w:tcW w:w="3819" w:type="dxa"/>
          </w:tcPr>
          <w:p w:rsidR="007568B3" w:rsidRDefault="00433F2F">
            <w:pPr>
              <w:pStyle w:val="normal"/>
              <w:jc w:val="center"/>
              <w:rPr>
                <w:color w:val="000000"/>
              </w:rPr>
            </w:pPr>
            <w:r>
              <w:rPr>
                <w:color w:val="000000"/>
              </w:rPr>
              <w:t>Obsahový štandard</w:t>
            </w:r>
          </w:p>
        </w:tc>
        <w:tc>
          <w:tcPr>
            <w:tcW w:w="2891" w:type="dxa"/>
          </w:tcPr>
          <w:p w:rsidR="007568B3" w:rsidRDefault="00433F2F">
            <w:pPr>
              <w:pStyle w:val="normal"/>
              <w:jc w:val="center"/>
              <w:rPr>
                <w:color w:val="000000"/>
              </w:rPr>
            </w:pPr>
            <w:r>
              <w:rPr>
                <w:color w:val="000000"/>
              </w:rPr>
              <w:t>Výkonový štandard</w:t>
            </w:r>
          </w:p>
        </w:tc>
      </w:tr>
      <w:tr w:rsidR="007568B3">
        <w:trPr>
          <w:cantSplit/>
          <w:tblHeader/>
        </w:trPr>
        <w:tc>
          <w:tcPr>
            <w:tcW w:w="1305" w:type="dxa"/>
          </w:tcPr>
          <w:p w:rsidR="007568B3" w:rsidRDefault="00433F2F">
            <w:pPr>
              <w:pStyle w:val="normal"/>
              <w:rPr>
                <w:color w:val="000000"/>
              </w:rPr>
            </w:pPr>
            <w:r>
              <w:rPr>
                <w:color w:val="000000"/>
              </w:rPr>
              <w:t>2.lekcia</w:t>
            </w:r>
          </w:p>
          <w:p w:rsidR="007568B3" w:rsidRDefault="00433F2F">
            <w:pPr>
              <w:pStyle w:val="normal"/>
              <w:rPr>
                <w:color w:val="000000"/>
              </w:rPr>
            </w:pPr>
            <w:r>
              <w:rPr>
                <w:color w:val="000000"/>
              </w:rPr>
              <w:t>Škola</w:t>
            </w:r>
          </w:p>
          <w:p w:rsidR="007568B3" w:rsidRDefault="00433F2F">
            <w:pPr>
              <w:pStyle w:val="normal"/>
              <w:rPr>
                <w:color w:val="000000"/>
              </w:rPr>
            </w:pPr>
            <w:r>
              <w:rPr>
                <w:color w:val="000000"/>
              </w:rPr>
              <w:t>3.lekcia</w:t>
            </w:r>
          </w:p>
          <w:p w:rsidR="007568B3" w:rsidRDefault="00433F2F">
            <w:pPr>
              <w:pStyle w:val="normal"/>
              <w:rPr>
                <w:color w:val="000000"/>
              </w:rPr>
            </w:pPr>
            <w:r>
              <w:rPr>
                <w:color w:val="000000"/>
              </w:rPr>
              <w:t>Zábava</w:t>
            </w:r>
          </w:p>
        </w:tc>
        <w:tc>
          <w:tcPr>
            <w:tcW w:w="3819" w:type="dxa"/>
          </w:tcPr>
          <w:p w:rsidR="007568B3" w:rsidRDefault="00433F2F">
            <w:pPr>
              <w:pStyle w:val="normal"/>
              <w:rPr>
                <w:color w:val="000000"/>
              </w:rPr>
            </w:pPr>
            <w:r>
              <w:rPr>
                <w:color w:val="000000"/>
              </w:rPr>
              <w:t xml:space="preserve">Typy škôl, vyučovacie predmety. Spojky </w:t>
            </w:r>
            <w:r>
              <w:rPr>
                <w:i/>
                <w:color w:val="000000"/>
              </w:rPr>
              <w:t>wenn,weil, obwohl</w:t>
            </w:r>
            <w:r>
              <w:rPr>
                <w:color w:val="000000"/>
              </w:rPr>
              <w:t>,slovosled vo vedľajšej vete.</w:t>
            </w:r>
          </w:p>
          <w:p w:rsidR="007568B3" w:rsidRDefault="00433F2F">
            <w:pPr>
              <w:pStyle w:val="normal"/>
              <w:rPr>
                <w:color w:val="000000"/>
              </w:rPr>
            </w:pPr>
            <w:r>
              <w:rPr>
                <w:color w:val="000000"/>
              </w:rPr>
              <w:t xml:space="preserve">Voľba povolania,terminológia inzerátov s ponukou pracovných miest. Radové číslovky,dátum. </w:t>
            </w:r>
          </w:p>
          <w:p w:rsidR="007568B3" w:rsidRDefault="00433F2F">
            <w:pPr>
              <w:pStyle w:val="normal"/>
              <w:rPr>
                <w:color w:val="000000"/>
              </w:rPr>
            </w:pPr>
            <w:r>
              <w:rPr>
                <w:color w:val="000000"/>
              </w:rPr>
              <w:t>Lexika z oblasti televízia, televízne programy. Zvratné zámená a zvratné slovesá.</w:t>
            </w:r>
          </w:p>
        </w:tc>
        <w:tc>
          <w:tcPr>
            <w:tcW w:w="2891" w:type="dxa"/>
          </w:tcPr>
          <w:p w:rsidR="007568B3" w:rsidRDefault="00433F2F">
            <w:pPr>
              <w:pStyle w:val="normal"/>
              <w:rPr>
                <w:color w:val="000000"/>
              </w:rPr>
            </w:pPr>
            <w:r>
              <w:rPr>
                <w:color w:val="000000"/>
              </w:rPr>
              <w:t>Vedieť hovoriť o ne/výhodách určitého pracovného miesta, dokázať napísať životopis.Stručne charakterizovať svoj obľúbený televízny program.</w:t>
            </w:r>
          </w:p>
        </w:tc>
      </w:tr>
      <w:tr w:rsidR="007568B3">
        <w:trPr>
          <w:cantSplit/>
          <w:tblHeader/>
        </w:trPr>
        <w:tc>
          <w:tcPr>
            <w:tcW w:w="1305" w:type="dxa"/>
          </w:tcPr>
          <w:p w:rsidR="007568B3" w:rsidRDefault="00433F2F">
            <w:pPr>
              <w:pStyle w:val="normal"/>
              <w:rPr>
                <w:color w:val="000000"/>
              </w:rPr>
            </w:pPr>
            <w:r>
              <w:rPr>
                <w:color w:val="000000"/>
              </w:rPr>
              <w:t>3.lekcia</w:t>
            </w:r>
          </w:p>
          <w:p w:rsidR="007568B3" w:rsidRDefault="00433F2F">
            <w:pPr>
              <w:pStyle w:val="normal"/>
              <w:rPr>
                <w:color w:val="000000"/>
              </w:rPr>
            </w:pPr>
            <w:r>
              <w:rPr>
                <w:color w:val="000000"/>
              </w:rPr>
              <w:t>Zábava</w:t>
            </w:r>
          </w:p>
        </w:tc>
        <w:tc>
          <w:tcPr>
            <w:tcW w:w="3819" w:type="dxa"/>
          </w:tcPr>
          <w:p w:rsidR="007568B3" w:rsidRDefault="00433F2F">
            <w:pPr>
              <w:pStyle w:val="normal"/>
              <w:rPr>
                <w:color w:val="000000"/>
              </w:rPr>
            </w:pPr>
            <w:r>
              <w:rPr>
                <w:color w:val="000000"/>
              </w:rPr>
              <w:t>Lexika z oblasti filmy, divadlo, pantomíma.Opis predstavenia. Predložkové väzby slovies, zámenné príslovky opytovacie a ukazovacie.Konjunktív s </w:t>
            </w:r>
            <w:r>
              <w:rPr>
                <w:i/>
                <w:color w:val="000000"/>
              </w:rPr>
              <w:t>würde</w:t>
            </w:r>
            <w:r>
              <w:rPr>
                <w:color w:val="000000"/>
              </w:rPr>
              <w:t xml:space="preserve"> a slovies </w:t>
            </w:r>
            <w:r>
              <w:rPr>
                <w:i/>
                <w:color w:val="000000"/>
              </w:rPr>
              <w:t>sein a haben</w:t>
            </w:r>
            <w:r>
              <w:rPr>
                <w:color w:val="000000"/>
              </w:rPr>
              <w:t xml:space="preserve"> a modálnych slovies.Hudba, pouličné umenie.</w:t>
            </w:r>
          </w:p>
        </w:tc>
        <w:tc>
          <w:tcPr>
            <w:tcW w:w="2891" w:type="dxa"/>
          </w:tcPr>
          <w:p w:rsidR="007568B3" w:rsidRDefault="00433F2F">
            <w:pPr>
              <w:pStyle w:val="normal"/>
              <w:rPr>
                <w:color w:val="000000"/>
              </w:rPr>
            </w:pPr>
            <w:r>
              <w:rPr>
                <w:color w:val="000000"/>
              </w:rPr>
              <w:t>Vedieť predstaviť svoj obľúbený film,vyjadriť svoj názor na pouličné umenie. Vedieť poskytnúť radu pomocou konjunktívu. Dokázať napísať formálny list – sťažnosť.</w:t>
            </w:r>
          </w:p>
        </w:tc>
      </w:tr>
      <w:tr w:rsidR="007568B3">
        <w:trPr>
          <w:cantSplit/>
          <w:tblHeader/>
        </w:trPr>
        <w:tc>
          <w:tcPr>
            <w:tcW w:w="1305" w:type="dxa"/>
          </w:tcPr>
          <w:p w:rsidR="007568B3" w:rsidRDefault="00433F2F">
            <w:pPr>
              <w:pStyle w:val="normal"/>
              <w:rPr>
                <w:color w:val="000000"/>
              </w:rPr>
            </w:pPr>
            <w:r>
              <w:rPr>
                <w:color w:val="000000"/>
              </w:rPr>
              <w:t>4.lekcia</w:t>
            </w:r>
          </w:p>
          <w:p w:rsidR="007568B3" w:rsidRDefault="00433F2F">
            <w:pPr>
              <w:pStyle w:val="normal"/>
              <w:rPr>
                <w:color w:val="000000"/>
              </w:rPr>
            </w:pPr>
            <w:r>
              <w:rPr>
                <w:color w:val="000000"/>
              </w:rPr>
              <w:t>Práca</w:t>
            </w:r>
          </w:p>
        </w:tc>
        <w:tc>
          <w:tcPr>
            <w:tcW w:w="3819" w:type="dxa"/>
          </w:tcPr>
          <w:p w:rsidR="007568B3" w:rsidRDefault="00433F2F">
            <w:pPr>
              <w:pStyle w:val="normal"/>
              <w:rPr>
                <w:color w:val="000000"/>
              </w:rPr>
            </w:pPr>
            <w:r>
              <w:rPr>
                <w:color w:val="000000"/>
              </w:rPr>
              <w:t>Typy áut, časti auta, niektoré poruchy. Prídavné mená na hodnotenie áut. Skloňovanie vystupňovaných prídavných mien. Konverzácia v autoservise. Pracovné postupy pri výrobe auta, povolania v priemysle. Výrazy z výplatnej pásky: zrážky, dane, poistenie.</w:t>
            </w:r>
          </w:p>
          <w:p w:rsidR="007568B3" w:rsidRDefault="00433F2F">
            <w:pPr>
              <w:pStyle w:val="normal"/>
              <w:rPr>
                <w:color w:val="000000"/>
              </w:rPr>
            </w:pPr>
            <w:r>
              <w:rPr>
                <w:color w:val="000000"/>
              </w:rPr>
              <w:t xml:space="preserve">Porovnávanie pomocou  </w:t>
            </w:r>
            <w:r>
              <w:rPr>
                <w:i/>
                <w:color w:val="000000"/>
              </w:rPr>
              <w:t xml:space="preserve">als </w:t>
            </w:r>
            <w:r>
              <w:rPr>
                <w:color w:val="000000"/>
              </w:rPr>
              <w:t>a </w:t>
            </w:r>
            <w:r>
              <w:rPr>
                <w:i/>
                <w:color w:val="000000"/>
              </w:rPr>
              <w:t>wie</w:t>
            </w:r>
            <w:r>
              <w:rPr>
                <w:color w:val="000000"/>
              </w:rPr>
              <w:t>. Trpný rod v prítomnom čase</w:t>
            </w:r>
          </w:p>
        </w:tc>
        <w:tc>
          <w:tcPr>
            <w:tcW w:w="2891" w:type="dxa"/>
          </w:tcPr>
          <w:p w:rsidR="007568B3" w:rsidRDefault="00433F2F">
            <w:pPr>
              <w:pStyle w:val="normal"/>
              <w:rPr>
                <w:color w:val="000000"/>
              </w:rPr>
            </w:pPr>
            <w:r>
              <w:rPr>
                <w:color w:val="000000"/>
              </w:rPr>
              <w:t>Dokázať hovoriť o niektorých poruchách auta v autoservise.Vedieť reklamovať, kritizovať. Dokázať viesť dialóg o domácom rozpočte.</w:t>
            </w:r>
          </w:p>
        </w:tc>
      </w:tr>
      <w:tr w:rsidR="007568B3">
        <w:trPr>
          <w:cantSplit/>
          <w:tblHeader/>
        </w:trPr>
        <w:tc>
          <w:tcPr>
            <w:tcW w:w="1305" w:type="dxa"/>
          </w:tcPr>
          <w:p w:rsidR="007568B3" w:rsidRDefault="00433F2F">
            <w:pPr>
              <w:pStyle w:val="normal"/>
              <w:rPr>
                <w:color w:val="000000"/>
              </w:rPr>
            </w:pPr>
            <w:r>
              <w:rPr>
                <w:color w:val="000000"/>
              </w:rPr>
              <w:t>5.lekcia</w:t>
            </w:r>
          </w:p>
          <w:p w:rsidR="007568B3" w:rsidRDefault="00433F2F">
            <w:pPr>
              <w:pStyle w:val="normal"/>
              <w:rPr>
                <w:color w:val="000000"/>
              </w:rPr>
            </w:pPr>
            <w:r>
              <w:rPr>
                <w:color w:val="000000"/>
              </w:rPr>
              <w:t>Rodina</w:t>
            </w:r>
          </w:p>
        </w:tc>
        <w:tc>
          <w:tcPr>
            <w:tcW w:w="3819" w:type="dxa"/>
          </w:tcPr>
          <w:p w:rsidR="007568B3" w:rsidRDefault="00433F2F">
            <w:pPr>
              <w:pStyle w:val="normal"/>
              <w:rPr>
                <w:color w:val="000000"/>
              </w:rPr>
            </w:pPr>
            <w:r>
              <w:rPr>
                <w:color w:val="000000"/>
              </w:rPr>
              <w:t>Členovia rodiny.Výzor človeka a charakterové vlastnosti, život v rodine, rodinné oslavy. Situácia mladých rodín. Niektoré problémy a konflikty medzi rodičmi a deťmi. Neurčitok s </w:t>
            </w:r>
            <w:r>
              <w:rPr>
                <w:i/>
                <w:color w:val="000000"/>
              </w:rPr>
              <w:t>zu</w:t>
            </w:r>
            <w:r>
              <w:rPr>
                <w:color w:val="000000"/>
              </w:rPr>
              <w:t xml:space="preserve">, spojka </w:t>
            </w:r>
            <w:r>
              <w:rPr>
                <w:i/>
                <w:color w:val="000000"/>
              </w:rPr>
              <w:t>dass</w:t>
            </w:r>
            <w:r>
              <w:rPr>
                <w:color w:val="000000"/>
              </w:rPr>
              <w:t xml:space="preserve">, infinitívna väzba miesto spojky </w:t>
            </w:r>
            <w:r>
              <w:rPr>
                <w:i/>
                <w:color w:val="000000"/>
              </w:rPr>
              <w:t>dass</w:t>
            </w:r>
            <w:r>
              <w:rPr>
                <w:color w:val="000000"/>
              </w:rPr>
              <w:t>.</w:t>
            </w:r>
          </w:p>
        </w:tc>
        <w:tc>
          <w:tcPr>
            <w:tcW w:w="2891" w:type="dxa"/>
          </w:tcPr>
          <w:p w:rsidR="007568B3" w:rsidRDefault="00433F2F">
            <w:pPr>
              <w:pStyle w:val="normal"/>
              <w:rPr>
                <w:color w:val="000000"/>
              </w:rPr>
            </w:pPr>
            <w:r>
              <w:rPr>
                <w:color w:val="000000"/>
              </w:rPr>
              <w:t>Zvládnuť jednoduchý rozhovor  rodine,rodinných oslavách.Vedieť vyjadriť sympatie. Dokázať opísať a charakterizovať človeka.</w:t>
            </w:r>
          </w:p>
        </w:tc>
      </w:tr>
      <w:tr w:rsidR="007568B3">
        <w:trPr>
          <w:cantSplit/>
          <w:tblHeader/>
        </w:trPr>
        <w:tc>
          <w:tcPr>
            <w:tcW w:w="1305" w:type="dxa"/>
          </w:tcPr>
          <w:p w:rsidR="007568B3" w:rsidRDefault="00433F2F">
            <w:pPr>
              <w:pStyle w:val="normal"/>
              <w:rPr>
                <w:color w:val="000000"/>
              </w:rPr>
            </w:pPr>
            <w:r>
              <w:rPr>
                <w:color w:val="000000"/>
              </w:rPr>
              <w:lastRenderedPageBreak/>
              <w:t>5.lekcia</w:t>
            </w:r>
          </w:p>
          <w:p w:rsidR="007568B3" w:rsidRDefault="00433F2F">
            <w:pPr>
              <w:pStyle w:val="normal"/>
              <w:rPr>
                <w:color w:val="000000"/>
              </w:rPr>
            </w:pPr>
            <w:r>
              <w:rPr>
                <w:color w:val="000000"/>
              </w:rPr>
              <w:t>Rodina</w:t>
            </w:r>
          </w:p>
          <w:p w:rsidR="007568B3" w:rsidRDefault="007568B3">
            <w:pPr>
              <w:pStyle w:val="normal"/>
              <w:rPr>
                <w:color w:val="000000"/>
              </w:rPr>
            </w:pPr>
          </w:p>
        </w:tc>
        <w:tc>
          <w:tcPr>
            <w:tcW w:w="3819" w:type="dxa"/>
          </w:tcPr>
          <w:p w:rsidR="007568B3" w:rsidRDefault="00433F2F">
            <w:pPr>
              <w:pStyle w:val="normal"/>
              <w:rPr>
                <w:color w:val="000000"/>
              </w:rPr>
            </w:pPr>
            <w:r>
              <w:rPr>
                <w:color w:val="000000"/>
              </w:rPr>
              <w:t>Typické znaky tradičnej a modernej rodiny.Činnosti po práci. Préteritum slovies slabých a silných. Časové vety s </w:t>
            </w:r>
            <w:r>
              <w:rPr>
                <w:i/>
                <w:color w:val="000000"/>
              </w:rPr>
              <w:t>wenn a als</w:t>
            </w:r>
            <w:r>
              <w:rPr>
                <w:color w:val="000000"/>
              </w:rPr>
              <w:t xml:space="preserve">. Porovnávanie života piatich generácií. Genitív podstatných mien. Predložka </w:t>
            </w:r>
            <w:r>
              <w:rPr>
                <w:i/>
                <w:color w:val="000000"/>
              </w:rPr>
              <w:t>während</w:t>
            </w:r>
            <w:r>
              <w:rPr>
                <w:color w:val="000000"/>
              </w:rPr>
              <w:t>.</w:t>
            </w:r>
          </w:p>
          <w:p w:rsidR="007568B3" w:rsidRDefault="007568B3">
            <w:pPr>
              <w:pStyle w:val="normal"/>
              <w:rPr>
                <w:color w:val="000000"/>
              </w:rPr>
            </w:pPr>
          </w:p>
        </w:tc>
        <w:tc>
          <w:tcPr>
            <w:tcW w:w="2891" w:type="dxa"/>
          </w:tcPr>
          <w:p w:rsidR="007568B3" w:rsidRDefault="00433F2F">
            <w:pPr>
              <w:pStyle w:val="normal"/>
              <w:rPr>
                <w:color w:val="000000"/>
              </w:rPr>
            </w:pPr>
            <w:r>
              <w:rPr>
                <w:color w:val="000000"/>
              </w:rPr>
              <w:t xml:space="preserve">Vedieť pomenovať členov rodiny,hovoriť o rozdieloch v tradičnej a modernej rodine, o sporoch. Dokázať napísať krátky text o detstve a mladosti. </w:t>
            </w:r>
          </w:p>
        </w:tc>
      </w:tr>
      <w:tr w:rsidR="007568B3">
        <w:trPr>
          <w:cantSplit/>
          <w:tblHeader/>
        </w:trPr>
        <w:tc>
          <w:tcPr>
            <w:tcW w:w="1305" w:type="dxa"/>
          </w:tcPr>
          <w:p w:rsidR="007568B3" w:rsidRDefault="00433F2F">
            <w:pPr>
              <w:pStyle w:val="normal"/>
              <w:rPr>
                <w:color w:val="000000"/>
              </w:rPr>
            </w:pPr>
            <w:r>
              <w:rPr>
                <w:color w:val="000000"/>
              </w:rPr>
              <w:t>6.lekcia</w:t>
            </w:r>
          </w:p>
          <w:p w:rsidR="007568B3" w:rsidRDefault="00433F2F">
            <w:pPr>
              <w:pStyle w:val="normal"/>
              <w:rPr>
                <w:color w:val="000000"/>
              </w:rPr>
            </w:pPr>
            <w:r>
              <w:rPr>
                <w:color w:val="000000"/>
              </w:rPr>
              <w:t>Príroda</w:t>
            </w:r>
          </w:p>
        </w:tc>
        <w:tc>
          <w:tcPr>
            <w:tcW w:w="3819" w:type="dxa"/>
          </w:tcPr>
          <w:p w:rsidR="007568B3" w:rsidRDefault="00433F2F">
            <w:pPr>
              <w:pStyle w:val="normal"/>
              <w:rPr>
                <w:color w:val="000000"/>
              </w:rPr>
            </w:pPr>
            <w:r>
              <w:rPr>
                <w:color w:val="000000"/>
              </w:rPr>
              <w:t xml:space="preserve">Slovná zásoba z okruhu príroda, počasie, podnebie. Podmet </w:t>
            </w:r>
            <w:r>
              <w:rPr>
                <w:i/>
                <w:color w:val="000000"/>
              </w:rPr>
              <w:t>es.</w:t>
            </w:r>
            <w:r>
              <w:rPr>
                <w:color w:val="000000"/>
              </w:rPr>
              <w:t xml:space="preserve"> Poveternostná situácia a predpoveď počasia. Opis krajiny. Budúci čas slovies. Čo je typické pre podnebie v rôznych regiónoch Nemecka.Stručná geografia Nemecka. Vzťažné zámená a vzťažné vety.</w:t>
            </w:r>
          </w:p>
        </w:tc>
        <w:tc>
          <w:tcPr>
            <w:tcW w:w="2891" w:type="dxa"/>
          </w:tcPr>
          <w:p w:rsidR="007568B3" w:rsidRDefault="00433F2F">
            <w:pPr>
              <w:pStyle w:val="normal"/>
              <w:rPr>
                <w:color w:val="000000"/>
              </w:rPr>
            </w:pPr>
            <w:r>
              <w:rPr>
                <w:color w:val="000000"/>
              </w:rPr>
              <w:t>Vedieť opísať krajinu, porozumieť predpovedi počasia , dokázať hovoriť o počasí. Naučiť sa používať vzťažné zámená a vzťažné vety.</w:t>
            </w:r>
          </w:p>
          <w:p w:rsidR="007568B3" w:rsidRDefault="007568B3">
            <w:pPr>
              <w:pStyle w:val="normal"/>
              <w:rPr>
                <w:color w:val="000000"/>
              </w:rPr>
            </w:pPr>
          </w:p>
          <w:p w:rsidR="007568B3" w:rsidRDefault="007568B3">
            <w:pPr>
              <w:pStyle w:val="normal"/>
              <w:rPr>
                <w:color w:val="000000"/>
              </w:rPr>
            </w:pPr>
          </w:p>
        </w:tc>
      </w:tr>
      <w:tr w:rsidR="007568B3">
        <w:trPr>
          <w:cantSplit/>
          <w:tblHeader/>
        </w:trPr>
        <w:tc>
          <w:tcPr>
            <w:tcW w:w="1305" w:type="dxa"/>
          </w:tcPr>
          <w:p w:rsidR="007568B3" w:rsidRDefault="00433F2F">
            <w:pPr>
              <w:pStyle w:val="normal"/>
              <w:rPr>
                <w:color w:val="000000"/>
              </w:rPr>
            </w:pPr>
            <w:r>
              <w:rPr>
                <w:color w:val="000000"/>
              </w:rPr>
              <w:t>6.lekcia</w:t>
            </w:r>
          </w:p>
          <w:p w:rsidR="007568B3" w:rsidRDefault="00433F2F">
            <w:pPr>
              <w:pStyle w:val="normal"/>
              <w:rPr>
                <w:color w:val="000000"/>
              </w:rPr>
            </w:pPr>
            <w:r>
              <w:rPr>
                <w:color w:val="000000"/>
              </w:rPr>
              <w:t>Príroda</w:t>
            </w:r>
          </w:p>
          <w:p w:rsidR="007568B3" w:rsidRDefault="00433F2F">
            <w:pPr>
              <w:pStyle w:val="normal"/>
              <w:rPr>
                <w:color w:val="000000"/>
              </w:rPr>
            </w:pPr>
            <w:r>
              <w:rPr>
                <w:color w:val="000000"/>
              </w:rPr>
              <w:t>7.lekcia</w:t>
            </w:r>
          </w:p>
          <w:p w:rsidR="007568B3" w:rsidRDefault="00433F2F">
            <w:pPr>
              <w:pStyle w:val="normal"/>
              <w:rPr>
                <w:color w:val="000000"/>
              </w:rPr>
            </w:pPr>
            <w:r>
              <w:rPr>
                <w:color w:val="000000"/>
              </w:rPr>
              <w:t>Cestovanie</w:t>
            </w:r>
          </w:p>
        </w:tc>
        <w:tc>
          <w:tcPr>
            <w:tcW w:w="3819" w:type="dxa"/>
          </w:tcPr>
          <w:p w:rsidR="007568B3" w:rsidRDefault="00433F2F">
            <w:pPr>
              <w:pStyle w:val="normal"/>
              <w:rPr>
                <w:color w:val="000000"/>
              </w:rPr>
            </w:pPr>
            <w:r>
              <w:rPr>
                <w:color w:val="000000"/>
              </w:rPr>
              <w:t>Lexika z okruhu životné prostredie, problémy s odpadom, recyklácia.</w:t>
            </w:r>
          </w:p>
          <w:p w:rsidR="007568B3" w:rsidRDefault="00433F2F">
            <w:pPr>
              <w:pStyle w:val="normal"/>
              <w:rPr>
                <w:color w:val="000000"/>
              </w:rPr>
            </w:pPr>
            <w:r>
              <w:rPr>
                <w:color w:val="000000"/>
              </w:rPr>
              <w:t>Vplyv konzumu na produkovanie odpadu, hľadanie riešenia. Literárny text-vízia umelca o budúcnosti Zeme a ľudstva.</w:t>
            </w:r>
          </w:p>
          <w:p w:rsidR="007568B3" w:rsidRDefault="00433F2F">
            <w:pPr>
              <w:pStyle w:val="normal"/>
              <w:rPr>
                <w:color w:val="000000"/>
              </w:rPr>
            </w:pPr>
            <w:r>
              <w:rPr>
                <w:color w:val="000000"/>
              </w:rPr>
              <w:t xml:space="preserve">Cestovanie, dopravné prostriedky, prípravy na cestu. Sloveso </w:t>
            </w:r>
            <w:r>
              <w:rPr>
                <w:i/>
                <w:color w:val="000000"/>
              </w:rPr>
              <w:t>lassen.</w:t>
            </w:r>
            <w:r>
              <w:rPr>
                <w:color w:val="000000"/>
              </w:rPr>
              <w:t xml:space="preserve"> Rozhovor na letisku. Nepriame otázky, spojka </w:t>
            </w:r>
            <w:r>
              <w:rPr>
                <w:i/>
                <w:color w:val="000000"/>
              </w:rPr>
              <w:t>ob</w:t>
            </w:r>
            <w:r>
              <w:rPr>
                <w:color w:val="000000"/>
              </w:rPr>
              <w:t>.</w:t>
            </w:r>
          </w:p>
        </w:tc>
        <w:tc>
          <w:tcPr>
            <w:tcW w:w="2891" w:type="dxa"/>
          </w:tcPr>
          <w:p w:rsidR="007568B3" w:rsidRDefault="00433F2F">
            <w:pPr>
              <w:pStyle w:val="normal"/>
              <w:rPr>
                <w:color w:val="000000"/>
              </w:rPr>
            </w:pPr>
            <w:r>
              <w:rPr>
                <w:color w:val="000000"/>
              </w:rPr>
              <w:t>Vedieť napísať formálny list  s návrhom riešenia problému.Porozumieť vízii umelca o znečisťovaní prostredia. Zvládnuť diskusiu o cestovaní rôznymi dopravnými prostriedkami</w:t>
            </w:r>
          </w:p>
        </w:tc>
      </w:tr>
      <w:tr w:rsidR="007568B3">
        <w:trPr>
          <w:cantSplit/>
          <w:tblHeader/>
        </w:trPr>
        <w:tc>
          <w:tcPr>
            <w:tcW w:w="1305" w:type="dxa"/>
          </w:tcPr>
          <w:p w:rsidR="007568B3" w:rsidRDefault="00433F2F">
            <w:pPr>
              <w:pStyle w:val="normal"/>
              <w:rPr>
                <w:color w:val="000000"/>
              </w:rPr>
            </w:pPr>
            <w:r>
              <w:rPr>
                <w:color w:val="000000"/>
              </w:rPr>
              <w:t>7.lekcia</w:t>
            </w:r>
          </w:p>
          <w:p w:rsidR="007568B3" w:rsidRDefault="00433F2F">
            <w:pPr>
              <w:pStyle w:val="normal"/>
              <w:rPr>
                <w:color w:val="000000"/>
              </w:rPr>
            </w:pPr>
            <w:r>
              <w:rPr>
                <w:color w:val="000000"/>
              </w:rPr>
              <w:t>Cestovanie</w:t>
            </w:r>
          </w:p>
          <w:p w:rsidR="007568B3" w:rsidRDefault="00433F2F">
            <w:pPr>
              <w:pStyle w:val="normal"/>
              <w:rPr>
                <w:color w:val="000000"/>
              </w:rPr>
            </w:pPr>
            <w:r>
              <w:rPr>
                <w:color w:val="000000"/>
              </w:rPr>
              <w:t>8.lekcia</w:t>
            </w:r>
          </w:p>
          <w:p w:rsidR="007568B3" w:rsidRDefault="00433F2F">
            <w:pPr>
              <w:pStyle w:val="normal"/>
              <w:rPr>
                <w:color w:val="000000"/>
              </w:rPr>
            </w:pPr>
            <w:r>
              <w:rPr>
                <w:color w:val="000000"/>
              </w:rPr>
              <w:t>Politika</w:t>
            </w:r>
          </w:p>
        </w:tc>
        <w:tc>
          <w:tcPr>
            <w:tcW w:w="3819" w:type="dxa"/>
          </w:tcPr>
          <w:p w:rsidR="007568B3" w:rsidRDefault="00433F2F">
            <w:pPr>
              <w:pStyle w:val="normal"/>
              <w:rPr>
                <w:color w:val="000000"/>
              </w:rPr>
            </w:pPr>
            <w:r>
              <w:rPr>
                <w:color w:val="000000"/>
              </w:rPr>
              <w:t>Roprávanie zážitkov z ciest – používanie préterita. Práca v zahraničí, plánovanie cesty.</w:t>
            </w:r>
          </w:p>
          <w:p w:rsidR="007568B3" w:rsidRDefault="00433F2F">
            <w:pPr>
              <w:pStyle w:val="normal"/>
              <w:rPr>
                <w:color w:val="000000"/>
              </w:rPr>
            </w:pPr>
            <w:r>
              <w:rPr>
                <w:color w:val="000000"/>
              </w:rPr>
              <w:t>Účelové vety s </w:t>
            </w:r>
            <w:r>
              <w:rPr>
                <w:i/>
                <w:color w:val="000000"/>
              </w:rPr>
              <w:t>um...zu a damit</w:t>
            </w:r>
            <w:r>
              <w:rPr>
                <w:color w:val="000000"/>
              </w:rPr>
              <w:t>.</w:t>
            </w:r>
          </w:p>
          <w:p w:rsidR="007568B3" w:rsidRDefault="00433F2F">
            <w:pPr>
              <w:pStyle w:val="normal"/>
              <w:rPr>
                <w:color w:val="000000"/>
              </w:rPr>
            </w:pPr>
            <w:r>
              <w:rPr>
                <w:color w:val="000000"/>
              </w:rPr>
              <w:t>Lexika: správy, politika, politické členenie Nemecka. Titulky z novín. Predložky s genitívom. Nové nepravidelné slovesá v perfekte.</w:t>
            </w:r>
          </w:p>
        </w:tc>
        <w:tc>
          <w:tcPr>
            <w:tcW w:w="2891" w:type="dxa"/>
          </w:tcPr>
          <w:p w:rsidR="007568B3" w:rsidRDefault="00433F2F">
            <w:pPr>
              <w:pStyle w:val="normal"/>
              <w:rPr>
                <w:color w:val="000000"/>
              </w:rPr>
            </w:pPr>
            <w:r>
              <w:rPr>
                <w:color w:val="000000"/>
              </w:rPr>
              <w:t xml:space="preserve">Byť schopný rozprávať o svojich zážitkoch z ciest. Vedieť diskutovať o práci v zahraničí a o e/imigrácii. Porozumieť textu v novinách o aktuálnom dianí. </w:t>
            </w:r>
          </w:p>
        </w:tc>
      </w:tr>
      <w:tr w:rsidR="007568B3">
        <w:trPr>
          <w:cantSplit/>
          <w:tblHeader/>
        </w:trPr>
        <w:tc>
          <w:tcPr>
            <w:tcW w:w="1305" w:type="dxa"/>
          </w:tcPr>
          <w:p w:rsidR="007568B3" w:rsidRDefault="00433F2F">
            <w:pPr>
              <w:pStyle w:val="normal"/>
              <w:rPr>
                <w:color w:val="000000"/>
              </w:rPr>
            </w:pPr>
            <w:r>
              <w:rPr>
                <w:color w:val="000000"/>
              </w:rPr>
              <w:t>8.lekcia</w:t>
            </w:r>
          </w:p>
          <w:p w:rsidR="007568B3" w:rsidRDefault="00433F2F">
            <w:pPr>
              <w:pStyle w:val="normal"/>
              <w:rPr>
                <w:color w:val="000000"/>
              </w:rPr>
            </w:pPr>
            <w:r>
              <w:rPr>
                <w:color w:val="000000"/>
              </w:rPr>
              <w:t>Politika</w:t>
            </w:r>
          </w:p>
          <w:p w:rsidR="007568B3" w:rsidRDefault="00433F2F">
            <w:pPr>
              <w:pStyle w:val="normal"/>
              <w:rPr>
                <w:color w:val="000000"/>
              </w:rPr>
            </w:pPr>
            <w:r>
              <w:rPr>
                <w:color w:val="000000"/>
              </w:rPr>
              <w:t>9.lekcia</w:t>
            </w:r>
          </w:p>
          <w:p w:rsidR="007568B3" w:rsidRDefault="00433F2F">
            <w:pPr>
              <w:pStyle w:val="normal"/>
              <w:rPr>
                <w:color w:val="000000"/>
              </w:rPr>
            </w:pPr>
            <w:r>
              <w:rPr>
                <w:color w:val="000000"/>
              </w:rPr>
              <w:t>Starí ľudia</w:t>
            </w:r>
          </w:p>
        </w:tc>
        <w:tc>
          <w:tcPr>
            <w:tcW w:w="3819" w:type="dxa"/>
          </w:tcPr>
          <w:p w:rsidR="007568B3" w:rsidRDefault="00433F2F">
            <w:pPr>
              <w:pStyle w:val="normal"/>
              <w:rPr>
                <w:color w:val="000000"/>
              </w:rPr>
            </w:pPr>
            <w:r>
              <w:rPr>
                <w:color w:val="000000"/>
              </w:rPr>
              <w:t>Volebný a politický  systém v Nemecku. Krátky prehľad najnovšej histórie Nemecka.</w:t>
            </w:r>
          </w:p>
          <w:p w:rsidR="007568B3" w:rsidRDefault="00433F2F">
            <w:pPr>
              <w:pStyle w:val="normal"/>
              <w:rPr>
                <w:color w:val="000000"/>
              </w:rPr>
            </w:pPr>
            <w:r>
              <w:rPr>
                <w:color w:val="000000"/>
              </w:rPr>
              <w:t>Znovuzjednotenie Nemecka.</w:t>
            </w:r>
          </w:p>
          <w:p w:rsidR="007568B3" w:rsidRDefault="00433F2F">
            <w:pPr>
              <w:pStyle w:val="normal"/>
              <w:rPr>
                <w:color w:val="000000"/>
              </w:rPr>
            </w:pPr>
            <w:r>
              <w:rPr>
                <w:color w:val="000000"/>
              </w:rPr>
              <w:t>Predložkové väzby slovies, podstatných mien a prídavných mien. Problémy viacgeneračných rodín. Slabé skloňovanie podstatných mien. Recipročné zámená.</w:t>
            </w:r>
          </w:p>
          <w:p w:rsidR="007568B3" w:rsidRDefault="00433F2F">
            <w:pPr>
              <w:pStyle w:val="normal"/>
              <w:rPr>
                <w:color w:val="000000"/>
              </w:rPr>
            </w:pPr>
            <w:r>
              <w:rPr>
                <w:color w:val="000000"/>
              </w:rPr>
              <w:t>Časové vety s </w:t>
            </w:r>
            <w:r>
              <w:rPr>
                <w:i/>
                <w:color w:val="000000"/>
              </w:rPr>
              <w:t>während a bis.</w:t>
            </w:r>
          </w:p>
        </w:tc>
        <w:tc>
          <w:tcPr>
            <w:tcW w:w="2891" w:type="dxa"/>
          </w:tcPr>
          <w:p w:rsidR="007568B3" w:rsidRDefault="00433F2F">
            <w:pPr>
              <w:pStyle w:val="normal"/>
              <w:rPr>
                <w:color w:val="000000"/>
              </w:rPr>
            </w:pPr>
            <w:r>
              <w:rPr>
                <w:color w:val="000000"/>
              </w:rPr>
              <w:t>Porozumieť textom o politickom dianí a historických udalostiach /so slovníkom/.Zvládnuť používanie predložkových väzieb</w:t>
            </w:r>
          </w:p>
        </w:tc>
      </w:tr>
      <w:tr w:rsidR="007568B3">
        <w:trPr>
          <w:cantSplit/>
          <w:tblHeader/>
        </w:trPr>
        <w:tc>
          <w:tcPr>
            <w:tcW w:w="1305" w:type="dxa"/>
          </w:tcPr>
          <w:p w:rsidR="007568B3" w:rsidRDefault="00433F2F">
            <w:pPr>
              <w:pStyle w:val="normal"/>
              <w:rPr>
                <w:color w:val="000000"/>
              </w:rPr>
            </w:pPr>
            <w:r>
              <w:rPr>
                <w:color w:val="000000"/>
              </w:rPr>
              <w:lastRenderedPageBreak/>
              <w:t>9.lekcia</w:t>
            </w:r>
          </w:p>
          <w:p w:rsidR="007568B3" w:rsidRDefault="00433F2F">
            <w:pPr>
              <w:pStyle w:val="normal"/>
              <w:rPr>
                <w:color w:val="000000"/>
              </w:rPr>
            </w:pPr>
            <w:r>
              <w:rPr>
                <w:color w:val="000000"/>
              </w:rPr>
              <w:t>Starí ľudia</w:t>
            </w:r>
          </w:p>
          <w:p w:rsidR="007568B3" w:rsidRDefault="00433F2F">
            <w:pPr>
              <w:pStyle w:val="normal"/>
              <w:rPr>
                <w:color w:val="000000"/>
              </w:rPr>
            </w:pPr>
            <w:r>
              <w:rPr>
                <w:color w:val="000000"/>
              </w:rPr>
              <w:t>10.lekcia</w:t>
            </w:r>
          </w:p>
          <w:p w:rsidR="007568B3" w:rsidRDefault="00433F2F">
            <w:pPr>
              <w:pStyle w:val="normal"/>
              <w:rPr>
                <w:color w:val="000000"/>
              </w:rPr>
            </w:pPr>
            <w:r>
              <w:rPr>
                <w:color w:val="000000"/>
              </w:rPr>
              <w:t>Literatúra</w:t>
            </w:r>
          </w:p>
        </w:tc>
        <w:tc>
          <w:tcPr>
            <w:tcW w:w="3819" w:type="dxa"/>
          </w:tcPr>
          <w:p w:rsidR="007568B3" w:rsidRDefault="00433F2F">
            <w:pPr>
              <w:pStyle w:val="normal"/>
              <w:rPr>
                <w:color w:val="000000"/>
              </w:rPr>
            </w:pPr>
            <w:r>
              <w:rPr>
                <w:color w:val="000000"/>
              </w:rPr>
              <w:t xml:space="preserve">Porovnanie životného štýlu rôznych generácií, demografický vývoj – lexika. Životné príbehy. Plusquamperfektum slovies.Spojky </w:t>
            </w:r>
            <w:r>
              <w:rPr>
                <w:i/>
                <w:color w:val="000000"/>
              </w:rPr>
              <w:t>bevor a nachdem</w:t>
            </w:r>
            <w:r>
              <w:rPr>
                <w:color w:val="000000"/>
              </w:rPr>
              <w:t>. Slovosled s dvoma predmetmi vo vete.</w:t>
            </w:r>
          </w:p>
          <w:p w:rsidR="007568B3" w:rsidRDefault="00433F2F">
            <w:pPr>
              <w:pStyle w:val="normal"/>
              <w:rPr>
                <w:color w:val="000000"/>
              </w:rPr>
            </w:pPr>
            <w:r>
              <w:rPr>
                <w:color w:val="000000"/>
              </w:rPr>
              <w:t>Jazyk krásnej literatúry, niekoľko ukážok z nemeckej literatúry.</w:t>
            </w:r>
          </w:p>
        </w:tc>
        <w:tc>
          <w:tcPr>
            <w:tcW w:w="2891" w:type="dxa"/>
          </w:tcPr>
          <w:p w:rsidR="007568B3" w:rsidRDefault="00433F2F">
            <w:pPr>
              <w:pStyle w:val="normal"/>
              <w:rPr>
                <w:color w:val="000000"/>
                <w:sz w:val="23"/>
                <w:szCs w:val="23"/>
              </w:rPr>
            </w:pPr>
            <w:r>
              <w:rPr>
                <w:color w:val="000000"/>
                <w:sz w:val="23"/>
                <w:szCs w:val="23"/>
              </w:rPr>
              <w:t>Zdokonaliť rozprávanie o činnostiach a udalostiach, ktoré sa odohrali v minulosti s použitím minulých časov. Na základe grafu dokázať hovoriť probléme. Porozumieť jazyku literatúry.</w:t>
            </w:r>
          </w:p>
        </w:tc>
      </w:tr>
    </w:tbl>
    <w:p w:rsidR="007568B3" w:rsidRDefault="007568B3">
      <w:pPr>
        <w:pStyle w:val="normal"/>
        <w:rPr>
          <w:b/>
        </w:rPr>
      </w:pPr>
    </w:p>
    <w:p w:rsidR="007568B3" w:rsidRDefault="007568B3">
      <w:pPr>
        <w:pStyle w:val="normal"/>
        <w:rPr>
          <w:b/>
        </w:rPr>
      </w:pPr>
    </w:p>
    <w:p w:rsidR="007568B3" w:rsidRDefault="007568B3">
      <w:pPr>
        <w:pStyle w:val="normal"/>
        <w:rPr>
          <w:b/>
        </w:rPr>
      </w:pPr>
    </w:p>
    <w:p w:rsidR="007568B3" w:rsidRDefault="007568B3">
      <w:pPr>
        <w:pStyle w:val="normal"/>
        <w:rPr>
          <w:b/>
        </w:rPr>
      </w:pPr>
    </w:p>
    <w:p w:rsidR="007568B3" w:rsidRDefault="007568B3">
      <w:pPr>
        <w:pStyle w:val="normal"/>
        <w:rPr>
          <w:b/>
        </w:rPr>
      </w:pPr>
    </w:p>
    <w:p w:rsidR="007568B3" w:rsidRDefault="007568B3">
      <w:pPr>
        <w:pStyle w:val="normal"/>
        <w:rPr>
          <w:b/>
        </w:rPr>
      </w:pPr>
    </w:p>
    <w:p w:rsidR="007568B3" w:rsidRDefault="007568B3">
      <w:pPr>
        <w:pStyle w:val="normal"/>
        <w:rPr>
          <w:b/>
        </w:rPr>
      </w:pPr>
    </w:p>
    <w:p w:rsidR="007568B3" w:rsidRDefault="007568B3">
      <w:pPr>
        <w:pStyle w:val="normal"/>
        <w:rPr>
          <w:b/>
        </w:rPr>
      </w:pPr>
    </w:p>
    <w:p w:rsidR="007568B3" w:rsidRDefault="00433F2F">
      <w:pPr>
        <w:pStyle w:val="normal"/>
        <w:rPr>
          <w:b/>
          <w:sz w:val="28"/>
          <w:szCs w:val="28"/>
          <w:u w:val="single"/>
        </w:rPr>
      </w:pPr>
      <w:r>
        <w:rPr>
          <w:b/>
          <w:sz w:val="28"/>
          <w:szCs w:val="28"/>
          <w:u w:val="single"/>
        </w:rPr>
        <w:t>Stredný kurz – druhý ročník</w:t>
      </w:r>
    </w:p>
    <w:p w:rsidR="007568B3" w:rsidRDefault="00433F2F">
      <w:pPr>
        <w:pStyle w:val="normal"/>
        <w:rPr>
          <w:sz w:val="22"/>
          <w:szCs w:val="22"/>
        </w:rPr>
      </w:pPr>
      <w:r>
        <w:t>Používaná literatúra : Aspekte neu Mittelstufe Deutsch B1plus</w:t>
      </w:r>
    </w:p>
    <w:p w:rsidR="007568B3" w:rsidRDefault="00433F2F">
      <w:pPr>
        <w:pStyle w:val="normal"/>
      </w:pPr>
      <w:r>
        <w:t>Počet vyučovacích hodín 140/šk. rok</w:t>
      </w:r>
    </w:p>
    <w:tbl>
      <w:tblPr>
        <w:tblStyle w:val="af0"/>
        <w:tblW w:w="9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3"/>
        <w:gridCol w:w="1276"/>
        <w:gridCol w:w="3544"/>
        <w:gridCol w:w="3113"/>
      </w:tblGrid>
      <w:tr w:rsidR="007568B3">
        <w:trPr>
          <w:cantSplit/>
          <w:tblHeader/>
        </w:trPr>
        <w:tc>
          <w:tcPr>
            <w:tcW w:w="124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Tematický celok/ lekcia</w:t>
            </w:r>
          </w:p>
        </w:tc>
        <w:tc>
          <w:tcPr>
            <w:tcW w:w="1276"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 xml:space="preserve">Mesiac </w:t>
            </w:r>
          </w:p>
          <w:p w:rsidR="007568B3" w:rsidRDefault="00433F2F">
            <w:pPr>
              <w:pStyle w:val="normal"/>
            </w:pPr>
            <w:r>
              <w:t>Počet hodín</w:t>
            </w:r>
          </w:p>
        </w:tc>
        <w:tc>
          <w:tcPr>
            <w:tcW w:w="3544"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Obsahový štandard</w:t>
            </w:r>
          </w:p>
        </w:tc>
        <w:tc>
          <w:tcPr>
            <w:tcW w:w="311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Výkonový štandard</w:t>
            </w:r>
          </w:p>
        </w:tc>
      </w:tr>
      <w:tr w:rsidR="007568B3">
        <w:trPr>
          <w:cantSplit/>
          <w:tblHeader/>
        </w:trPr>
        <w:tc>
          <w:tcPr>
            <w:tcW w:w="124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1.lekcia</w:t>
            </w:r>
          </w:p>
        </w:tc>
        <w:tc>
          <w:tcPr>
            <w:tcW w:w="1276"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September</w:t>
            </w:r>
          </w:p>
          <w:p w:rsidR="007568B3" w:rsidRDefault="00433F2F">
            <w:pPr>
              <w:pStyle w:val="normal"/>
            </w:pPr>
            <w:r>
              <w:t>16</w:t>
            </w:r>
          </w:p>
        </w:tc>
        <w:tc>
          <w:tcPr>
            <w:tcW w:w="3544"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Organizačné pokyny, školský poriadok, opakovanie učiva, lexiky a gramatiky</w:t>
            </w:r>
          </w:p>
          <w:p w:rsidR="007568B3" w:rsidRDefault="00433F2F">
            <w:pPr>
              <w:pStyle w:val="normal"/>
            </w:pPr>
            <w:r>
              <w:t>1.lekcia</w:t>
            </w:r>
          </w:p>
          <w:p w:rsidR="007568B3" w:rsidRDefault="00433F2F">
            <w:pPr>
              <w:pStyle w:val="normal"/>
            </w:pPr>
            <w:r>
              <w:t>Téma: Ľudia dnes</w:t>
            </w:r>
          </w:p>
          <w:p w:rsidR="007568B3" w:rsidRDefault="00433F2F">
            <w:pPr>
              <w:pStyle w:val="normal"/>
            </w:pPr>
            <w:r>
              <w:t>Informácie o osobách, splnené sny, slovesné časy, priateľstvo, vlastnosti priateľov, príbehy priateľov a priateľstiev</w:t>
            </w:r>
          </w:p>
          <w:p w:rsidR="007568B3" w:rsidRDefault="007568B3">
            <w:pPr>
              <w:pStyle w:val="normal"/>
            </w:pPr>
          </w:p>
        </w:tc>
        <w:tc>
          <w:tcPr>
            <w:tcW w:w="311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Zopakovať najdôležitejšie témy a gramatické javy, vedieť sa predstaviť s rôznymi podrobnými informáciami, spolupráca v skupinách, nájsť kľúčové informácie z textu, reprodukovať prečítaný text, viesť rozhovor k danej téme</w:t>
            </w:r>
          </w:p>
        </w:tc>
      </w:tr>
      <w:tr w:rsidR="007568B3">
        <w:trPr>
          <w:cantSplit/>
          <w:tblHeader/>
        </w:trPr>
        <w:tc>
          <w:tcPr>
            <w:tcW w:w="124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1.a 2. lekcia</w:t>
            </w:r>
          </w:p>
        </w:tc>
        <w:tc>
          <w:tcPr>
            <w:tcW w:w="1276"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Október</w:t>
            </w:r>
          </w:p>
          <w:p w:rsidR="007568B3" w:rsidRDefault="00433F2F">
            <w:pPr>
              <w:pStyle w:val="normal"/>
            </w:pPr>
            <w:r>
              <w:t>16</w:t>
            </w:r>
          </w:p>
        </w:tc>
        <w:tc>
          <w:tcPr>
            <w:tcW w:w="3544"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Dôležité osobnosti sveta z rôznych oblastí života, hrdinovia z bežného života, slovesné väzby, postavenie vetných členov, šťastie a nešťastie a ich symboly, debata o rôznych poverách a predsudkoch, čo robí človeka šťastným, želania, pravidlá písania e-mailov</w:t>
            </w:r>
          </w:p>
          <w:p w:rsidR="007568B3" w:rsidRDefault="00433F2F">
            <w:pPr>
              <w:pStyle w:val="normal"/>
            </w:pPr>
            <w:r>
              <w:t xml:space="preserve">2. lekcia </w:t>
            </w:r>
          </w:p>
          <w:p w:rsidR="007568B3" w:rsidRDefault="00433F2F">
            <w:pPr>
              <w:pStyle w:val="normal"/>
            </w:pPr>
            <w:r>
              <w:t>Téma: Bývanie</w:t>
            </w:r>
          </w:p>
          <w:p w:rsidR="007568B3" w:rsidRDefault="00433F2F">
            <w:pPr>
              <w:pStyle w:val="normal"/>
            </w:pPr>
            <w:r>
              <w:t>Typy bývania, odlučiteľné a neodlučiteľné predpony</w:t>
            </w:r>
          </w:p>
          <w:p w:rsidR="007568B3" w:rsidRDefault="007568B3">
            <w:pPr>
              <w:pStyle w:val="normal"/>
            </w:pPr>
          </w:p>
        </w:tc>
        <w:tc>
          <w:tcPr>
            <w:tcW w:w="311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Zaznamenať informácie z vypočutého textu, rozprávať o zaujímavých ľuďoch z bežného života, rozprávať o symboloch na základe obrázkov, vyjadriť názor, súhlas a nesúhlas, vyjadriť želanie, napísať e-mail,</w:t>
            </w:r>
          </w:p>
          <w:p w:rsidR="007568B3" w:rsidRDefault="00433F2F">
            <w:pPr>
              <w:pStyle w:val="normal"/>
            </w:pPr>
            <w:r>
              <w:t>rozprávať o možnostiach bývania</w:t>
            </w:r>
          </w:p>
          <w:p w:rsidR="007568B3" w:rsidRDefault="007568B3">
            <w:pPr>
              <w:pStyle w:val="normal"/>
            </w:pPr>
          </w:p>
          <w:p w:rsidR="007568B3" w:rsidRDefault="007568B3">
            <w:pPr>
              <w:pStyle w:val="normal"/>
            </w:pPr>
          </w:p>
          <w:p w:rsidR="007568B3" w:rsidRDefault="007568B3">
            <w:pPr>
              <w:pStyle w:val="normal"/>
            </w:pPr>
          </w:p>
        </w:tc>
      </w:tr>
      <w:tr w:rsidR="007568B3">
        <w:trPr>
          <w:cantSplit/>
          <w:tblHeader/>
        </w:trPr>
        <w:tc>
          <w:tcPr>
            <w:tcW w:w="124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lastRenderedPageBreak/>
              <w:t>2.lekcia</w:t>
            </w:r>
          </w:p>
        </w:tc>
        <w:tc>
          <w:tcPr>
            <w:tcW w:w="1276"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November</w:t>
            </w:r>
          </w:p>
          <w:p w:rsidR="007568B3" w:rsidRDefault="00433F2F">
            <w:pPr>
              <w:pStyle w:val="normal"/>
            </w:pPr>
            <w:r>
              <w:t>16</w:t>
            </w:r>
          </w:p>
        </w:tc>
        <w:tc>
          <w:tcPr>
            <w:tcW w:w="3544"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Práca so štatistikou, ľudia bez domova, možné riešenia bezdomovectva, príbehy dvoch bezdomovcov, neobyčajné bývanie, slabé skloňovanie, doplniť názov k textu, tvorba W-otázok, hotel Mama, výhody a nevýhody bývania s rodičmi</w:t>
            </w:r>
          </w:p>
        </w:tc>
        <w:tc>
          <w:tcPr>
            <w:tcW w:w="311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Vedieť vyhodnotiť štatistické údaje, rozprávať o príčinách a následkoch bezdomovectva, vedieť reprodukovať príbeh, pracovať vo dvojiciach, viesť debatu o výhodách a nevýhodách</w:t>
            </w:r>
          </w:p>
        </w:tc>
      </w:tr>
      <w:tr w:rsidR="007568B3">
        <w:trPr>
          <w:cantSplit/>
          <w:tblHeader/>
        </w:trPr>
        <w:tc>
          <w:tcPr>
            <w:tcW w:w="124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3.lekcia</w:t>
            </w:r>
          </w:p>
        </w:tc>
        <w:tc>
          <w:tcPr>
            <w:tcW w:w="1276"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December</w:t>
            </w:r>
          </w:p>
          <w:p w:rsidR="007568B3" w:rsidRDefault="00433F2F">
            <w:pPr>
              <w:pStyle w:val="normal"/>
            </w:pPr>
            <w:r>
              <w:t>12</w:t>
            </w:r>
          </w:p>
        </w:tc>
        <w:tc>
          <w:tcPr>
            <w:tcW w:w="3544"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3.lekcia</w:t>
            </w:r>
          </w:p>
          <w:p w:rsidR="007568B3" w:rsidRDefault="00433F2F">
            <w:pPr>
              <w:pStyle w:val="normal"/>
            </w:pPr>
            <w:r>
              <w:t>Téma: Ako sa máte?</w:t>
            </w:r>
          </w:p>
          <w:p w:rsidR="007568B3" w:rsidRDefault="00433F2F">
            <w:pPr>
              <w:pStyle w:val="normal"/>
            </w:pPr>
            <w:r>
              <w:t xml:space="preserve">Príslovia a ich význam, kakao, jeho história a využitie, koncovky podstatných mien v pluráli, potraviny čerstvé a po záruke, smiech je zdravý, </w:t>
            </w:r>
          </w:p>
        </w:tc>
        <w:tc>
          <w:tcPr>
            <w:tcW w:w="311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Spoznať príslovie podľa obrázku, nájsť informácie v texte, usporiadať a vyhodnotiť informácie, vedieť doplniť text podľa významu, práca v skupinách</w:t>
            </w:r>
          </w:p>
        </w:tc>
      </w:tr>
      <w:tr w:rsidR="007568B3">
        <w:trPr>
          <w:cantSplit/>
          <w:tblHeader/>
        </w:trPr>
        <w:tc>
          <w:tcPr>
            <w:tcW w:w="124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3.a 4.lekcia</w:t>
            </w:r>
          </w:p>
        </w:tc>
        <w:tc>
          <w:tcPr>
            <w:tcW w:w="1276"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Január</w:t>
            </w:r>
          </w:p>
          <w:p w:rsidR="007568B3" w:rsidRDefault="00433F2F">
            <w:pPr>
              <w:pStyle w:val="normal"/>
            </w:pPr>
            <w:r>
              <w:t>12</w:t>
            </w:r>
          </w:p>
        </w:tc>
        <w:tc>
          <w:tcPr>
            <w:tcW w:w="3544"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Skloňovacie typy, priebeh dňa,  biorytmus a jeho vplyv na výkon človeka, stres, jeho príčiny a následky, súkromný list, reprodukcia prečítaného textu, opakovanie lekcie</w:t>
            </w:r>
          </w:p>
          <w:p w:rsidR="007568B3" w:rsidRDefault="00433F2F">
            <w:pPr>
              <w:pStyle w:val="normal"/>
            </w:pPr>
            <w:r>
              <w:t>4.lekcia</w:t>
            </w:r>
          </w:p>
          <w:p w:rsidR="007568B3" w:rsidRDefault="00433F2F">
            <w:pPr>
              <w:pStyle w:val="normal"/>
            </w:pPr>
            <w:r>
              <w:t>Téma: Voľný čas</w:t>
            </w:r>
          </w:p>
          <w:p w:rsidR="007568B3" w:rsidRDefault="00433F2F">
            <w:pPr>
              <w:pStyle w:val="normal"/>
            </w:pPr>
            <w:r>
              <w:t>Obľúbené činnosti, štatistika o trávení voľného času</w:t>
            </w:r>
          </w:p>
        </w:tc>
        <w:tc>
          <w:tcPr>
            <w:tcW w:w="311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Porovnať priebeh dňa vo dvojiciach, zaznamenať dôležité informácie z vypočutej štúdie, vedieť napísať list,  na základe poznámok reprodukovať text, rozprávať o svojom voľnom čase, vedieť reprodukovať štatistiku, porovnať údaje so svojimi skúsenosťami</w:t>
            </w:r>
          </w:p>
        </w:tc>
      </w:tr>
      <w:tr w:rsidR="007568B3">
        <w:trPr>
          <w:cantSplit/>
          <w:tblHeader/>
        </w:trPr>
        <w:tc>
          <w:tcPr>
            <w:tcW w:w="124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4.lekcia</w:t>
            </w:r>
          </w:p>
        </w:tc>
        <w:tc>
          <w:tcPr>
            <w:tcW w:w="1276"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Február</w:t>
            </w:r>
          </w:p>
          <w:p w:rsidR="007568B3" w:rsidRDefault="00433F2F">
            <w:pPr>
              <w:pStyle w:val="normal"/>
            </w:pPr>
            <w:r>
              <w:t>12</w:t>
            </w:r>
          </w:p>
        </w:tc>
        <w:tc>
          <w:tcPr>
            <w:tcW w:w="3544"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Spôsoby stupňovania prídavných mien, obľúbené stolové hry, stolové hry v rôznych kultúrach, dobrodružný príbeh, spojky pre príčinu a následok a ich použitie, vlastný zaujímavý príbeh, voľný čas v Košiciach, divadlo a film, filmová kritika, obsah divadelnej hry, prehliadka mesta</w:t>
            </w:r>
          </w:p>
        </w:tc>
        <w:tc>
          <w:tcPr>
            <w:tcW w:w="311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Rozprávať o obľúbených stolových hrách a ich pravidlách, doplniť vety podľa prečítaného textu, vo dvojiciach dokončiť príbeh, rozprávať svoj dobrodružný príbeh, v skupinách pripraviť program na víkend</w:t>
            </w:r>
          </w:p>
        </w:tc>
      </w:tr>
      <w:tr w:rsidR="007568B3">
        <w:trPr>
          <w:cantSplit/>
          <w:tblHeader/>
        </w:trPr>
        <w:tc>
          <w:tcPr>
            <w:tcW w:w="124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5.lekcia</w:t>
            </w:r>
          </w:p>
        </w:tc>
        <w:tc>
          <w:tcPr>
            <w:tcW w:w="1276"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Marec</w:t>
            </w:r>
          </w:p>
          <w:p w:rsidR="007568B3" w:rsidRDefault="00433F2F">
            <w:pPr>
              <w:pStyle w:val="normal"/>
            </w:pPr>
            <w:r>
              <w:t>16</w:t>
            </w:r>
          </w:p>
        </w:tc>
        <w:tc>
          <w:tcPr>
            <w:tcW w:w="3544"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5.lekcia</w:t>
            </w:r>
          </w:p>
          <w:p w:rsidR="007568B3" w:rsidRDefault="00433F2F">
            <w:pPr>
              <w:pStyle w:val="normal"/>
            </w:pPr>
            <w:r>
              <w:t>Téma: Všetko sa treba naučiť</w:t>
            </w:r>
          </w:p>
          <w:p w:rsidR="007568B3" w:rsidRDefault="00433F2F">
            <w:pPr>
              <w:pStyle w:val="normal"/>
            </w:pPr>
            <w:r>
              <w:t>Opis pracovného stola, kurzy na večernej škole, použitie infinitívu s zu, počítačový jazyk, rady pri učení,  učenie s pomocou počítača, debata k tejto téme, pieseň o učení, informačný text o organizácii skúšky, prostriedky  textovej koherencie</w:t>
            </w:r>
          </w:p>
        </w:tc>
        <w:tc>
          <w:tcPr>
            <w:tcW w:w="311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Opísať a porovnať fotografie, vyjadriť domnienku o náplni kurzov, porovnať argumenty pre a proti, využiť argumenty v debate, doplniť slová piesne podľa posluchu, porozumieť organizačným pokynom, vyjadriť postup deja</w:t>
            </w:r>
          </w:p>
        </w:tc>
      </w:tr>
      <w:tr w:rsidR="007568B3">
        <w:trPr>
          <w:cantSplit/>
          <w:tblHeader/>
        </w:trPr>
        <w:tc>
          <w:tcPr>
            <w:tcW w:w="124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5.a 6. lekcia</w:t>
            </w:r>
          </w:p>
        </w:tc>
        <w:tc>
          <w:tcPr>
            <w:tcW w:w="1276"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Apríl</w:t>
            </w:r>
          </w:p>
          <w:p w:rsidR="007568B3" w:rsidRDefault="00433F2F">
            <w:pPr>
              <w:pStyle w:val="normal"/>
            </w:pPr>
            <w:r>
              <w:t>12</w:t>
            </w:r>
          </w:p>
        </w:tc>
        <w:tc>
          <w:tcPr>
            <w:tcW w:w="3544"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Mozog a spôsoby jeho práce, typy pamäte a spôsoby pamätania, myšlienková mapa, skúsenosti, problémy a tipy, použitie modálnych slovies, plánovanie skúšky</w:t>
            </w:r>
          </w:p>
          <w:p w:rsidR="007568B3" w:rsidRDefault="00433F2F">
            <w:pPr>
              <w:pStyle w:val="normal"/>
            </w:pPr>
            <w:r>
              <w:t>6.lekcia</w:t>
            </w:r>
          </w:p>
          <w:p w:rsidR="007568B3" w:rsidRDefault="00433F2F">
            <w:pPr>
              <w:pStyle w:val="normal"/>
            </w:pPr>
            <w:r>
              <w:t>Téma: povolania</w:t>
            </w:r>
          </w:p>
          <w:p w:rsidR="007568B3" w:rsidRDefault="00433F2F">
            <w:pPr>
              <w:pStyle w:val="normal"/>
            </w:pPr>
            <w:r>
              <w:t>Popis povolaní a jednotlivých činností v povolaní, želania a predstavy, netradičné povolania</w:t>
            </w:r>
          </w:p>
        </w:tc>
        <w:tc>
          <w:tcPr>
            <w:tcW w:w="311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Rozumieť textom o spôsobe a procese učenia, formulovať tipy na zlepšenie pamäte, rozprávať o vlastných skúsenostiach,  vedieť popísať dôležité aspekty jednotlivých povolaní, rozprávať o predstavách a želaniach</w:t>
            </w:r>
          </w:p>
        </w:tc>
      </w:tr>
      <w:tr w:rsidR="007568B3">
        <w:trPr>
          <w:cantSplit/>
          <w:tblHeader/>
        </w:trPr>
        <w:tc>
          <w:tcPr>
            <w:tcW w:w="124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lastRenderedPageBreak/>
              <w:t>6.a 7. lekcia</w:t>
            </w:r>
          </w:p>
        </w:tc>
        <w:tc>
          <w:tcPr>
            <w:tcW w:w="1276"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Máj</w:t>
            </w:r>
          </w:p>
          <w:p w:rsidR="007568B3" w:rsidRDefault="00433F2F">
            <w:pPr>
              <w:pStyle w:val="normal"/>
            </w:pPr>
            <w:r>
              <w:t>16</w:t>
            </w:r>
          </w:p>
        </w:tc>
        <w:tc>
          <w:tcPr>
            <w:tcW w:w="3544"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Pracovné profily, väzba slovies s predložkami, zámenné príslovky, popis, domnienky a predsudky tykajúce sa povolaní, povolanie ako záľuba, špeciálne jazykové prostriedky v četovaní, skratky</w:t>
            </w:r>
          </w:p>
          <w:p w:rsidR="007568B3" w:rsidRDefault="00433F2F">
            <w:pPr>
              <w:pStyle w:val="normal"/>
            </w:pPr>
            <w:r>
              <w:t>7.lekcia</w:t>
            </w:r>
          </w:p>
          <w:p w:rsidR="007568B3" w:rsidRDefault="00433F2F">
            <w:pPr>
              <w:pStyle w:val="normal"/>
            </w:pPr>
            <w:r>
              <w:t>Téma: Navždy</w:t>
            </w:r>
          </w:p>
          <w:p w:rsidR="007568B3" w:rsidRDefault="00433F2F">
            <w:pPr>
              <w:pStyle w:val="normal"/>
            </w:pPr>
            <w:r>
              <w:t>Formy spolužitia, príspevok o jednočlenných rodinách, zvratné slovesá, názory na fóre</w:t>
            </w:r>
          </w:p>
        </w:tc>
        <w:tc>
          <w:tcPr>
            <w:tcW w:w="311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Rozumieť textom s neobvyklými povolaniami, rozprávať o ideálnom povolaní, viesť četovú komunikáciu v skupinách, rozumieť rozhlasovému vysielaniu o netypických rodinách, vyjadriť svoje názory na fóre</w:t>
            </w:r>
          </w:p>
          <w:p w:rsidR="007568B3" w:rsidRDefault="007568B3">
            <w:pPr>
              <w:pStyle w:val="normal"/>
            </w:pPr>
          </w:p>
          <w:p w:rsidR="007568B3" w:rsidRDefault="00433F2F">
            <w:pPr>
              <w:pStyle w:val="normal"/>
            </w:pPr>
            <w:r>
              <w:t xml:space="preserve"> </w:t>
            </w:r>
          </w:p>
        </w:tc>
      </w:tr>
      <w:tr w:rsidR="007568B3">
        <w:trPr>
          <w:cantSplit/>
          <w:tblHeader/>
        </w:trPr>
        <w:tc>
          <w:tcPr>
            <w:tcW w:w="124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7.lekcia</w:t>
            </w:r>
          </w:p>
        </w:tc>
        <w:tc>
          <w:tcPr>
            <w:tcW w:w="1276"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Jún</w:t>
            </w:r>
          </w:p>
          <w:p w:rsidR="007568B3" w:rsidRDefault="00433F2F">
            <w:pPr>
              <w:pStyle w:val="normal"/>
            </w:pPr>
            <w:r>
              <w:t>10</w:t>
            </w:r>
          </w:p>
        </w:tc>
        <w:tc>
          <w:tcPr>
            <w:tcW w:w="3544"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Četovacie platformy, zoznamovanie sa na internete, výhody a nevýhody, príbehy lásky niekoľkých párov, vzťažné zámená, virtuálna romanca, literárny text</w:t>
            </w:r>
          </w:p>
        </w:tc>
        <w:tc>
          <w:tcPr>
            <w:tcW w:w="3113" w:type="dxa"/>
            <w:tcBorders>
              <w:top w:val="single" w:sz="4" w:space="0" w:color="000000"/>
              <w:left w:val="single" w:sz="4" w:space="0" w:color="000000"/>
              <w:bottom w:val="single" w:sz="4" w:space="0" w:color="000000"/>
              <w:right w:val="single" w:sz="4" w:space="0" w:color="000000"/>
            </w:tcBorders>
          </w:tcPr>
          <w:p w:rsidR="007568B3" w:rsidRDefault="00433F2F">
            <w:pPr>
              <w:pStyle w:val="normal"/>
            </w:pPr>
            <w:r>
              <w:t>Viesť četovú komunikáciu, rozprávať o výhodách a nevýhodách, rozumieť literárnemu textu</w:t>
            </w:r>
          </w:p>
        </w:tc>
      </w:tr>
    </w:tbl>
    <w:p w:rsidR="007568B3" w:rsidRDefault="007568B3">
      <w:pPr>
        <w:pStyle w:val="normal"/>
        <w:rPr>
          <w:color w:val="000000"/>
        </w:rPr>
      </w:pPr>
    </w:p>
    <w:p w:rsidR="007568B3" w:rsidRDefault="007568B3">
      <w:pPr>
        <w:pStyle w:val="normal"/>
        <w:rPr>
          <w:color w:val="000000"/>
        </w:rPr>
      </w:pPr>
    </w:p>
    <w:p w:rsidR="007568B3" w:rsidRDefault="00433F2F">
      <w:pPr>
        <w:pStyle w:val="normal"/>
        <w:keepNext/>
        <w:rPr>
          <w:b/>
          <w:color w:val="000000"/>
          <w:sz w:val="28"/>
          <w:szCs w:val="28"/>
        </w:rPr>
      </w:pPr>
      <w:r>
        <w:rPr>
          <w:b/>
          <w:color w:val="000000"/>
          <w:sz w:val="28"/>
          <w:szCs w:val="28"/>
        </w:rPr>
        <w:t>Vzdelávací štandard pre nemecký jazyk</w:t>
      </w:r>
    </w:p>
    <w:p w:rsidR="007568B3" w:rsidRDefault="00433F2F">
      <w:pPr>
        <w:pStyle w:val="normal"/>
        <w:rPr>
          <w:b/>
        </w:rPr>
      </w:pPr>
      <w:r>
        <w:rPr>
          <w:b/>
        </w:rPr>
        <w:t>Vyšší kurz – prvý ročník  (5. ročník)</w:t>
      </w:r>
    </w:p>
    <w:p w:rsidR="007568B3" w:rsidRDefault="00433F2F">
      <w:pPr>
        <w:pStyle w:val="normal"/>
      </w:pPr>
      <w:r>
        <w:t>Používaná literatúra : Aspekte neu Mittelstufe Deutsch B1 a B2</w:t>
      </w:r>
    </w:p>
    <w:p w:rsidR="007568B3" w:rsidRDefault="00433F2F">
      <w:pPr>
        <w:pStyle w:val="normal"/>
      </w:pPr>
      <w:r>
        <w:t>Počet vyučovacích hodín 140/šk. rok</w:t>
      </w:r>
    </w:p>
    <w:p w:rsidR="007568B3" w:rsidRDefault="007568B3">
      <w:pPr>
        <w:pStyle w:val="normal"/>
      </w:pPr>
    </w:p>
    <w:tbl>
      <w:tblPr>
        <w:tblStyle w:val="af1"/>
        <w:tblW w:w="9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3"/>
        <w:gridCol w:w="1276"/>
        <w:gridCol w:w="3544"/>
        <w:gridCol w:w="3113"/>
      </w:tblGrid>
      <w:tr w:rsidR="007568B3">
        <w:trPr>
          <w:cantSplit/>
          <w:tblHeader/>
        </w:trPr>
        <w:tc>
          <w:tcPr>
            <w:tcW w:w="1243" w:type="dxa"/>
          </w:tcPr>
          <w:p w:rsidR="007568B3" w:rsidRDefault="00433F2F">
            <w:pPr>
              <w:pStyle w:val="normal"/>
            </w:pPr>
            <w:r>
              <w:t>Tematický celok/ lekcia</w:t>
            </w:r>
          </w:p>
        </w:tc>
        <w:tc>
          <w:tcPr>
            <w:tcW w:w="1276" w:type="dxa"/>
          </w:tcPr>
          <w:p w:rsidR="007568B3" w:rsidRDefault="00433F2F">
            <w:pPr>
              <w:pStyle w:val="normal"/>
            </w:pPr>
            <w:r>
              <w:t xml:space="preserve">Mesiac </w:t>
            </w:r>
          </w:p>
          <w:p w:rsidR="007568B3" w:rsidRDefault="00433F2F">
            <w:pPr>
              <w:pStyle w:val="normal"/>
            </w:pPr>
            <w:r>
              <w:t>Počet hodín</w:t>
            </w:r>
          </w:p>
        </w:tc>
        <w:tc>
          <w:tcPr>
            <w:tcW w:w="3544" w:type="dxa"/>
          </w:tcPr>
          <w:p w:rsidR="007568B3" w:rsidRDefault="00433F2F">
            <w:pPr>
              <w:pStyle w:val="normal"/>
            </w:pPr>
            <w:r>
              <w:t>Obsahový štandard</w:t>
            </w:r>
          </w:p>
        </w:tc>
        <w:tc>
          <w:tcPr>
            <w:tcW w:w="3113" w:type="dxa"/>
          </w:tcPr>
          <w:p w:rsidR="007568B3" w:rsidRDefault="00433F2F">
            <w:pPr>
              <w:pStyle w:val="normal"/>
            </w:pPr>
            <w:r>
              <w:t>Výkonový štandard</w:t>
            </w:r>
          </w:p>
        </w:tc>
      </w:tr>
      <w:tr w:rsidR="007568B3">
        <w:trPr>
          <w:cantSplit/>
          <w:tblHeader/>
        </w:trPr>
        <w:tc>
          <w:tcPr>
            <w:tcW w:w="1243" w:type="dxa"/>
          </w:tcPr>
          <w:p w:rsidR="007568B3" w:rsidRDefault="00433F2F">
            <w:pPr>
              <w:pStyle w:val="normal"/>
            </w:pPr>
            <w:r>
              <w:t>8.lekcia</w:t>
            </w:r>
          </w:p>
        </w:tc>
        <w:tc>
          <w:tcPr>
            <w:tcW w:w="1276" w:type="dxa"/>
          </w:tcPr>
          <w:p w:rsidR="007568B3" w:rsidRDefault="00433F2F">
            <w:pPr>
              <w:pStyle w:val="normal"/>
            </w:pPr>
            <w:r>
              <w:t>September</w:t>
            </w:r>
          </w:p>
          <w:p w:rsidR="007568B3" w:rsidRDefault="00433F2F">
            <w:pPr>
              <w:pStyle w:val="normal"/>
            </w:pPr>
            <w:r>
              <w:t>16</w:t>
            </w:r>
          </w:p>
        </w:tc>
        <w:tc>
          <w:tcPr>
            <w:tcW w:w="3544" w:type="dxa"/>
          </w:tcPr>
          <w:p w:rsidR="007568B3" w:rsidRDefault="00433F2F">
            <w:pPr>
              <w:pStyle w:val="normal"/>
            </w:pPr>
            <w:r>
              <w:t>Organizačné pokyny, školský poriadok, opakovanie učiva, lexiky a gramatiky</w:t>
            </w:r>
          </w:p>
          <w:p w:rsidR="007568B3" w:rsidRDefault="00433F2F">
            <w:pPr>
              <w:pStyle w:val="normal"/>
            </w:pPr>
            <w:r>
              <w:t>8.lekcia</w:t>
            </w:r>
          </w:p>
          <w:p w:rsidR="007568B3" w:rsidRDefault="00433F2F">
            <w:pPr>
              <w:pStyle w:val="normal"/>
            </w:pPr>
            <w:r>
              <w:t xml:space="preserve">Téma: Nakupovanie    </w:t>
            </w:r>
          </w:p>
          <w:p w:rsidR="007568B3" w:rsidRDefault="00433F2F">
            <w:pPr>
              <w:pStyle w:val="normal"/>
            </w:pPr>
            <w:r>
              <w:t>Rozličné spôsoby nakupovania, spojky pre vyjadrenie príčiny, konzum dnes, konzumná spoločnosť</w:t>
            </w:r>
          </w:p>
          <w:p w:rsidR="007568B3" w:rsidRDefault="00433F2F">
            <w:pPr>
              <w:pStyle w:val="normal"/>
            </w:pPr>
            <w:r>
              <w:t>A jej typické znaky</w:t>
            </w:r>
          </w:p>
        </w:tc>
        <w:tc>
          <w:tcPr>
            <w:tcW w:w="3113" w:type="dxa"/>
          </w:tcPr>
          <w:p w:rsidR="007568B3" w:rsidRDefault="00433F2F">
            <w:pPr>
              <w:pStyle w:val="normal"/>
            </w:pPr>
            <w:r>
              <w:t>Zopakovať najdôležitejšie témy a gramatické javy, vedieť predstaviť svoje okolie podrobnými informáciami, spolupráca v skupinách, rozprávať o typických situáciách pri nakupovaní</w:t>
            </w:r>
          </w:p>
        </w:tc>
      </w:tr>
      <w:tr w:rsidR="007568B3">
        <w:trPr>
          <w:cantSplit/>
          <w:tblHeader/>
        </w:trPr>
        <w:tc>
          <w:tcPr>
            <w:tcW w:w="1243" w:type="dxa"/>
          </w:tcPr>
          <w:p w:rsidR="007568B3" w:rsidRDefault="00433F2F">
            <w:pPr>
              <w:pStyle w:val="normal"/>
            </w:pPr>
            <w:r>
              <w:t>8.a 9. lekcia</w:t>
            </w:r>
          </w:p>
        </w:tc>
        <w:tc>
          <w:tcPr>
            <w:tcW w:w="1276" w:type="dxa"/>
          </w:tcPr>
          <w:p w:rsidR="007568B3" w:rsidRDefault="00433F2F">
            <w:pPr>
              <w:pStyle w:val="normal"/>
            </w:pPr>
            <w:r>
              <w:t>Október</w:t>
            </w:r>
          </w:p>
          <w:p w:rsidR="007568B3" w:rsidRDefault="00433F2F">
            <w:pPr>
              <w:pStyle w:val="normal"/>
            </w:pPr>
            <w:r>
              <w:t>16</w:t>
            </w:r>
          </w:p>
        </w:tc>
        <w:tc>
          <w:tcPr>
            <w:tcW w:w="3544" w:type="dxa"/>
          </w:tcPr>
          <w:p w:rsidR="007568B3" w:rsidRDefault="00433F2F">
            <w:pPr>
              <w:pStyle w:val="normal"/>
            </w:pPr>
            <w:r>
              <w:t>Alternatívne správanie – výmena, zdieľané používanie a ich význam pre životné prostredie, vybavenie reklamácie, reklama a jej vplyv, podmieňovací spôsob</w:t>
            </w:r>
          </w:p>
          <w:p w:rsidR="007568B3" w:rsidRDefault="00433F2F">
            <w:pPr>
              <w:pStyle w:val="normal"/>
            </w:pPr>
            <w:r>
              <w:t xml:space="preserve">9. lekcia </w:t>
            </w:r>
          </w:p>
          <w:p w:rsidR="007568B3" w:rsidRDefault="00433F2F">
            <w:pPr>
              <w:pStyle w:val="normal"/>
            </w:pPr>
            <w:r>
              <w:t>Téma: Konečne dovolenka</w:t>
            </w:r>
          </w:p>
          <w:p w:rsidR="007568B3" w:rsidRDefault="00433F2F">
            <w:pPr>
              <w:pStyle w:val="normal"/>
            </w:pPr>
            <w:r>
              <w:t>Dotazník o cestovateľských preferenciách, informácie o zaujímavých destináciách</w:t>
            </w:r>
          </w:p>
        </w:tc>
        <w:tc>
          <w:tcPr>
            <w:tcW w:w="3113" w:type="dxa"/>
          </w:tcPr>
          <w:p w:rsidR="007568B3" w:rsidRDefault="00433F2F">
            <w:pPr>
              <w:pStyle w:val="normal"/>
            </w:pPr>
            <w:r>
              <w:t>Vyjadriť názor, porovnať informácie, rozprávať o svojich skúsenostiach, reprodukovať informácie z interview, vyjadriť nereálnu podmienku</w:t>
            </w:r>
          </w:p>
          <w:p w:rsidR="007568B3" w:rsidRDefault="00433F2F">
            <w:pPr>
              <w:pStyle w:val="normal"/>
            </w:pPr>
            <w:r>
              <w:t>Hovoriť o vlastných zážitkoch, vedieť ich porovnať</w:t>
            </w:r>
          </w:p>
        </w:tc>
      </w:tr>
      <w:tr w:rsidR="007568B3">
        <w:trPr>
          <w:cantSplit/>
          <w:tblHeader/>
        </w:trPr>
        <w:tc>
          <w:tcPr>
            <w:tcW w:w="1243" w:type="dxa"/>
          </w:tcPr>
          <w:p w:rsidR="007568B3" w:rsidRDefault="00433F2F">
            <w:pPr>
              <w:pStyle w:val="normal"/>
            </w:pPr>
            <w:r>
              <w:t>9.lekcia</w:t>
            </w:r>
          </w:p>
        </w:tc>
        <w:tc>
          <w:tcPr>
            <w:tcW w:w="1276" w:type="dxa"/>
          </w:tcPr>
          <w:p w:rsidR="007568B3" w:rsidRDefault="00433F2F">
            <w:pPr>
              <w:pStyle w:val="normal"/>
            </w:pPr>
            <w:r>
              <w:t>November</w:t>
            </w:r>
          </w:p>
          <w:p w:rsidR="007568B3" w:rsidRDefault="00433F2F">
            <w:pPr>
              <w:pStyle w:val="normal"/>
            </w:pPr>
            <w:r>
              <w:t>16</w:t>
            </w:r>
          </w:p>
        </w:tc>
        <w:tc>
          <w:tcPr>
            <w:tcW w:w="3544" w:type="dxa"/>
          </w:tcPr>
          <w:p w:rsidR="007568B3" w:rsidRDefault="00433F2F">
            <w:pPr>
              <w:pStyle w:val="normal"/>
            </w:pPr>
            <w:r>
              <w:t>Časové spojky, príprava na dovolenku, práca s internetovými stránkami, práca s textom , dôvody na sťažnosti, sprievodca po Hamburgu, rezervovanie hotela, časové predložky, informácie pre turistov, orientácia v meste</w:t>
            </w:r>
          </w:p>
        </w:tc>
        <w:tc>
          <w:tcPr>
            <w:tcW w:w="3113" w:type="dxa"/>
          </w:tcPr>
          <w:p w:rsidR="007568B3" w:rsidRDefault="00433F2F">
            <w:pPr>
              <w:pStyle w:val="normal"/>
            </w:pPr>
            <w:r>
              <w:t>Nájsť kľúčové informácie, rozumieť odbornému textu, robiť si poznámky z vypočutej reportáže, vedieť nájsť informácie na internete, viesť rozhovor s hotelovou recepciou</w:t>
            </w:r>
          </w:p>
        </w:tc>
      </w:tr>
      <w:tr w:rsidR="007568B3">
        <w:trPr>
          <w:cantSplit/>
          <w:tblHeader/>
        </w:trPr>
        <w:tc>
          <w:tcPr>
            <w:tcW w:w="1243" w:type="dxa"/>
          </w:tcPr>
          <w:p w:rsidR="007568B3" w:rsidRDefault="00433F2F">
            <w:pPr>
              <w:pStyle w:val="normal"/>
            </w:pPr>
            <w:r>
              <w:lastRenderedPageBreak/>
              <w:t>10.lekcia</w:t>
            </w:r>
          </w:p>
        </w:tc>
        <w:tc>
          <w:tcPr>
            <w:tcW w:w="1276" w:type="dxa"/>
          </w:tcPr>
          <w:p w:rsidR="007568B3" w:rsidRDefault="00433F2F">
            <w:pPr>
              <w:pStyle w:val="normal"/>
            </w:pPr>
            <w:r>
              <w:t>December</w:t>
            </w:r>
          </w:p>
          <w:p w:rsidR="007568B3" w:rsidRDefault="00433F2F">
            <w:pPr>
              <w:pStyle w:val="normal"/>
            </w:pPr>
            <w:r>
              <w:t>12</w:t>
            </w:r>
          </w:p>
        </w:tc>
        <w:tc>
          <w:tcPr>
            <w:tcW w:w="3544" w:type="dxa"/>
          </w:tcPr>
          <w:p w:rsidR="007568B3" w:rsidRDefault="00433F2F">
            <w:pPr>
              <w:pStyle w:val="normal"/>
            </w:pPr>
            <w:r>
              <w:t>10.lekcia</w:t>
            </w:r>
          </w:p>
          <w:p w:rsidR="007568B3" w:rsidRDefault="00433F2F">
            <w:pPr>
              <w:pStyle w:val="normal"/>
            </w:pPr>
            <w:r>
              <w:t>Téma: Príroda</w:t>
            </w:r>
          </w:p>
          <w:p w:rsidR="007568B3" w:rsidRDefault="00433F2F">
            <w:pPr>
              <w:pStyle w:val="normal"/>
            </w:pPr>
            <w:r>
              <w:t>Problémy životného prostredia, dopad jednočlenných domácností na ekológiu, talkshow na tému zvieratá, ekologické projekty , vety v trpnom rode</w:t>
            </w:r>
          </w:p>
        </w:tc>
        <w:tc>
          <w:tcPr>
            <w:tcW w:w="3113" w:type="dxa"/>
          </w:tcPr>
          <w:p w:rsidR="007568B3" w:rsidRDefault="00433F2F">
            <w:pPr>
              <w:pStyle w:val="normal"/>
            </w:pPr>
            <w:r>
              <w:t>Vedieť popísať hlavné ekologické problémy , vysvetliť ich príčiny, vysvetliť dopad zmenšujúcich sa domácností na životné prostredie, viesť rozhovor k danej téme</w:t>
            </w:r>
          </w:p>
        </w:tc>
      </w:tr>
      <w:tr w:rsidR="007568B3">
        <w:trPr>
          <w:cantSplit/>
          <w:tblHeader/>
        </w:trPr>
        <w:tc>
          <w:tcPr>
            <w:tcW w:w="1243" w:type="dxa"/>
          </w:tcPr>
          <w:p w:rsidR="007568B3" w:rsidRDefault="00433F2F">
            <w:pPr>
              <w:pStyle w:val="normal"/>
            </w:pPr>
            <w:r>
              <w:t>10. lekcia</w:t>
            </w:r>
          </w:p>
        </w:tc>
        <w:tc>
          <w:tcPr>
            <w:tcW w:w="1276" w:type="dxa"/>
          </w:tcPr>
          <w:p w:rsidR="007568B3" w:rsidRDefault="00433F2F">
            <w:pPr>
              <w:pStyle w:val="normal"/>
            </w:pPr>
            <w:r>
              <w:t>Január</w:t>
            </w:r>
          </w:p>
          <w:p w:rsidR="007568B3" w:rsidRDefault="00433F2F">
            <w:pPr>
              <w:pStyle w:val="normal"/>
            </w:pPr>
            <w:r>
              <w:t>12</w:t>
            </w:r>
          </w:p>
        </w:tc>
        <w:tc>
          <w:tcPr>
            <w:tcW w:w="3544" w:type="dxa"/>
          </w:tcPr>
          <w:p w:rsidR="007568B3" w:rsidRDefault="00433F2F">
            <w:pPr>
              <w:pStyle w:val="normal"/>
            </w:pPr>
            <w:r>
              <w:t>Predložky s š. a č. pádom, referát na tému voda, príčiny nedostatku vody, kolobeh vody, stavba a štylistické znaky referátu</w:t>
            </w:r>
          </w:p>
          <w:p w:rsidR="007568B3" w:rsidRDefault="00433F2F">
            <w:pPr>
              <w:pStyle w:val="normal"/>
            </w:pPr>
            <w:r>
              <w:t>Opakovanie učiva z Aspekte B1 plus so zameraním na využitie nadobudnutej slovnej zásoby</w:t>
            </w:r>
          </w:p>
        </w:tc>
        <w:tc>
          <w:tcPr>
            <w:tcW w:w="3113" w:type="dxa"/>
          </w:tcPr>
          <w:p w:rsidR="007568B3" w:rsidRDefault="00433F2F">
            <w:pPr>
              <w:pStyle w:val="normal"/>
            </w:pPr>
            <w:r>
              <w:t>Rozumieť informácie z odborného textu, vedieť vysvetliť opísané javy, napísať referát na tému životného prostredia</w:t>
            </w:r>
          </w:p>
          <w:p w:rsidR="007568B3" w:rsidRDefault="007568B3">
            <w:pPr>
              <w:pStyle w:val="normal"/>
            </w:pPr>
          </w:p>
          <w:p w:rsidR="007568B3" w:rsidRDefault="007568B3">
            <w:pPr>
              <w:pStyle w:val="normal"/>
            </w:pPr>
          </w:p>
        </w:tc>
      </w:tr>
      <w:tr w:rsidR="007568B3">
        <w:trPr>
          <w:cantSplit/>
          <w:tblHeader/>
        </w:trPr>
        <w:tc>
          <w:tcPr>
            <w:tcW w:w="1243" w:type="dxa"/>
          </w:tcPr>
          <w:p w:rsidR="007568B3" w:rsidRDefault="00433F2F">
            <w:pPr>
              <w:pStyle w:val="normal"/>
            </w:pPr>
            <w:r>
              <w:t>1.lekcia</w:t>
            </w:r>
          </w:p>
        </w:tc>
        <w:tc>
          <w:tcPr>
            <w:tcW w:w="1276" w:type="dxa"/>
          </w:tcPr>
          <w:p w:rsidR="007568B3" w:rsidRDefault="00433F2F">
            <w:pPr>
              <w:pStyle w:val="normal"/>
            </w:pPr>
            <w:r>
              <w:t>Február</w:t>
            </w:r>
          </w:p>
          <w:p w:rsidR="007568B3" w:rsidRDefault="00433F2F">
            <w:pPr>
              <w:pStyle w:val="normal"/>
            </w:pPr>
            <w:r>
              <w:t>12</w:t>
            </w:r>
          </w:p>
        </w:tc>
        <w:tc>
          <w:tcPr>
            <w:tcW w:w="3544" w:type="dxa"/>
          </w:tcPr>
          <w:p w:rsidR="007568B3" w:rsidRDefault="00433F2F">
            <w:pPr>
              <w:pStyle w:val="normal"/>
            </w:pPr>
            <w:r>
              <w:t>1.lekcia</w:t>
            </w:r>
          </w:p>
          <w:p w:rsidR="007568B3" w:rsidRDefault="00433F2F">
            <w:pPr>
              <w:pStyle w:val="normal"/>
            </w:pPr>
            <w:r>
              <w:t xml:space="preserve">Téma: Domovina    </w:t>
            </w:r>
          </w:p>
          <w:p w:rsidR="007568B3" w:rsidRDefault="00433F2F">
            <w:pPr>
              <w:pStyle w:val="normal"/>
            </w:pPr>
            <w:r>
              <w:t>Rozprávať o vlasti, domovine, téma vysťahovalectva, príslovkové určenie a jeho miesto vo vete</w:t>
            </w:r>
          </w:p>
          <w:p w:rsidR="007568B3" w:rsidRDefault="00433F2F">
            <w:pPr>
              <w:pStyle w:val="normal"/>
            </w:pPr>
            <w:r>
              <w:t>Materinský jazyk a jeho rola, jazyky vo Švajčiarsku, príspevok na internetovom fóre, hovorový jazyk, multikultúrna spoločnosť, integrácia migrantov, osudy migrantov</w:t>
            </w:r>
          </w:p>
          <w:p w:rsidR="007568B3" w:rsidRDefault="007568B3">
            <w:pPr>
              <w:pStyle w:val="normal"/>
            </w:pPr>
          </w:p>
        </w:tc>
        <w:tc>
          <w:tcPr>
            <w:tcW w:w="3113" w:type="dxa"/>
          </w:tcPr>
          <w:p w:rsidR="007568B3" w:rsidRDefault="00433F2F">
            <w:pPr>
              <w:pStyle w:val="normal"/>
            </w:pPr>
            <w:r>
              <w:t>vedieť predstaviť svoje okolie podrobnými informáciami, spolupráca v skupinách, nájsť kľúčové informácie z textu, Vyjadriť názor, porovnať informácie, chápať špecifiká hovorového jazyka, pracovať v skupine, pripraviť program, predstaviť svoju kultúru, vybrať z textu dôležité informácie, rozprávať o svojich skúsenostiach s interkultúrnym prostredím</w:t>
            </w:r>
          </w:p>
        </w:tc>
      </w:tr>
      <w:tr w:rsidR="007568B3">
        <w:trPr>
          <w:cantSplit/>
          <w:tblHeader/>
        </w:trPr>
        <w:tc>
          <w:tcPr>
            <w:tcW w:w="1243" w:type="dxa"/>
          </w:tcPr>
          <w:p w:rsidR="007568B3" w:rsidRDefault="00433F2F">
            <w:pPr>
              <w:pStyle w:val="normal"/>
            </w:pPr>
            <w:r>
              <w:t>2.lekcia</w:t>
            </w:r>
          </w:p>
        </w:tc>
        <w:tc>
          <w:tcPr>
            <w:tcW w:w="1276" w:type="dxa"/>
          </w:tcPr>
          <w:p w:rsidR="007568B3" w:rsidRDefault="00433F2F">
            <w:pPr>
              <w:pStyle w:val="normal"/>
            </w:pPr>
            <w:r>
              <w:t>Marec</w:t>
            </w:r>
          </w:p>
          <w:p w:rsidR="007568B3" w:rsidRDefault="00433F2F">
            <w:pPr>
              <w:pStyle w:val="normal"/>
            </w:pPr>
            <w:r>
              <w:t>16</w:t>
            </w:r>
          </w:p>
        </w:tc>
        <w:tc>
          <w:tcPr>
            <w:tcW w:w="3544" w:type="dxa"/>
          </w:tcPr>
          <w:p w:rsidR="007568B3" w:rsidRDefault="00433F2F">
            <w:pPr>
              <w:pStyle w:val="normal"/>
            </w:pPr>
            <w:r>
              <w:t xml:space="preserve">2. lekcia </w:t>
            </w:r>
          </w:p>
          <w:p w:rsidR="007568B3" w:rsidRDefault="00433F2F">
            <w:pPr>
              <w:pStyle w:val="normal"/>
            </w:pPr>
            <w:r>
              <w:t>Téma: Rozprávaj sa so mnou</w:t>
            </w:r>
          </w:p>
          <w:p w:rsidR="007568B3" w:rsidRDefault="00433F2F">
            <w:pPr>
              <w:pStyle w:val="normal"/>
            </w:pPr>
            <w:r>
              <w:t xml:space="preserve">Typy a spôsoby komunikácie </w:t>
            </w:r>
          </w:p>
          <w:p w:rsidR="007568B3" w:rsidRDefault="00433F2F">
            <w:pPr>
              <w:pStyle w:val="normal"/>
            </w:pPr>
            <w:r>
              <w:t>Znaky a značky, reč tela, porovnávacie spojky, príspevky na blogoch, pravidlá vedenia smaltolku, zámeno es vo vetách, spôsoby zvládnutia kritiky, kľúčové slová, reprodukcia textu, krátke dialógy,</w:t>
            </w:r>
          </w:p>
          <w:p w:rsidR="007568B3" w:rsidRDefault="00433F2F">
            <w:pPr>
              <w:pStyle w:val="normal"/>
            </w:pPr>
            <w:r>
              <w:t>opis príbehu podľa obrázkov</w:t>
            </w:r>
          </w:p>
        </w:tc>
        <w:tc>
          <w:tcPr>
            <w:tcW w:w="3113" w:type="dxa"/>
          </w:tcPr>
          <w:p w:rsidR="007568B3" w:rsidRDefault="00433F2F">
            <w:pPr>
              <w:pStyle w:val="normal"/>
            </w:pPr>
            <w:r>
              <w:t>Nájsť kľúčové informácie, rozumieť odbornému textu, robiť si poznámky z vypočutej reportáže, dať pozitívnu alebo negatívnu spätnú väzbu, v improvizácii vedieť konštruktívne riešiť konflikty</w:t>
            </w:r>
          </w:p>
        </w:tc>
      </w:tr>
      <w:tr w:rsidR="007568B3">
        <w:trPr>
          <w:cantSplit/>
          <w:tblHeader/>
        </w:trPr>
        <w:tc>
          <w:tcPr>
            <w:tcW w:w="1243" w:type="dxa"/>
          </w:tcPr>
          <w:p w:rsidR="007568B3" w:rsidRDefault="00433F2F">
            <w:pPr>
              <w:pStyle w:val="normal"/>
            </w:pPr>
            <w:r>
              <w:t>3. lekcia</w:t>
            </w:r>
          </w:p>
        </w:tc>
        <w:tc>
          <w:tcPr>
            <w:tcW w:w="1276" w:type="dxa"/>
          </w:tcPr>
          <w:p w:rsidR="007568B3" w:rsidRDefault="00433F2F">
            <w:pPr>
              <w:pStyle w:val="normal"/>
            </w:pPr>
            <w:r>
              <w:t>Apríl</w:t>
            </w:r>
          </w:p>
          <w:p w:rsidR="007568B3" w:rsidRDefault="00433F2F">
            <w:pPr>
              <w:pStyle w:val="normal"/>
            </w:pPr>
            <w:r>
              <w:t>12</w:t>
            </w:r>
          </w:p>
        </w:tc>
        <w:tc>
          <w:tcPr>
            <w:tcW w:w="3544" w:type="dxa"/>
          </w:tcPr>
          <w:p w:rsidR="007568B3" w:rsidRDefault="00433F2F">
            <w:pPr>
              <w:pStyle w:val="normal"/>
            </w:pPr>
            <w:r>
              <w:t>3.lekcia</w:t>
            </w:r>
          </w:p>
          <w:p w:rsidR="007568B3" w:rsidRDefault="00433F2F">
            <w:pPr>
              <w:pStyle w:val="normal"/>
            </w:pPr>
            <w:r>
              <w:t>Téma: Práca je pol života</w:t>
            </w:r>
          </w:p>
          <w:p w:rsidR="007568B3" w:rsidRDefault="00433F2F">
            <w:pPr>
              <w:pStyle w:val="normal"/>
            </w:pPr>
            <w:r>
              <w:t>Povolania, ich opis a typické znaky, činnosti vykonávané v rôznych povolaniach, výber povolania, výhody a nevýhody, reprodukcia vypočutých informácií, dvojdielne spojky a ich použitie vo vetách</w:t>
            </w:r>
          </w:p>
        </w:tc>
        <w:tc>
          <w:tcPr>
            <w:tcW w:w="3113" w:type="dxa"/>
          </w:tcPr>
          <w:p w:rsidR="007568B3" w:rsidRDefault="00433F2F">
            <w:pPr>
              <w:pStyle w:val="normal"/>
            </w:pPr>
            <w:r>
              <w:t>Vyjadriť pocity a želania, vedieť uhádnuť povolanie na základe opisu, rozprávať o svojom povolaní, popísať rôzne činnosti, vyjadriť sa k výhodám a nevýhodám</w:t>
            </w:r>
          </w:p>
        </w:tc>
      </w:tr>
      <w:tr w:rsidR="007568B3">
        <w:trPr>
          <w:cantSplit/>
          <w:tblHeader/>
        </w:trPr>
        <w:tc>
          <w:tcPr>
            <w:tcW w:w="1243" w:type="dxa"/>
          </w:tcPr>
          <w:p w:rsidR="007568B3" w:rsidRDefault="00433F2F">
            <w:pPr>
              <w:pStyle w:val="normal"/>
            </w:pPr>
            <w:r>
              <w:lastRenderedPageBreak/>
              <w:t>3. a 4.lekcia</w:t>
            </w:r>
          </w:p>
        </w:tc>
        <w:tc>
          <w:tcPr>
            <w:tcW w:w="1276" w:type="dxa"/>
          </w:tcPr>
          <w:p w:rsidR="007568B3" w:rsidRDefault="00433F2F">
            <w:pPr>
              <w:pStyle w:val="normal"/>
            </w:pPr>
            <w:r>
              <w:t>Máj</w:t>
            </w:r>
          </w:p>
          <w:p w:rsidR="007568B3" w:rsidRDefault="00433F2F">
            <w:pPr>
              <w:pStyle w:val="normal"/>
            </w:pPr>
            <w:r>
              <w:t>16</w:t>
            </w:r>
          </w:p>
        </w:tc>
        <w:tc>
          <w:tcPr>
            <w:tcW w:w="3544" w:type="dxa"/>
          </w:tcPr>
          <w:p w:rsidR="007568B3" w:rsidRDefault="00433F2F">
            <w:pPr>
              <w:pStyle w:val="normal"/>
            </w:pPr>
            <w:r>
              <w:t>význam práce, debata o výhodách a nevýhodách, program na teambuilding, pracovné inzeráty, životopis, žiadosť o prijatie do zamestnania, pohovor do práce 4.lekcia</w:t>
            </w:r>
          </w:p>
          <w:p w:rsidR="007568B3" w:rsidRDefault="00433F2F">
            <w:pPr>
              <w:pStyle w:val="normal"/>
            </w:pPr>
            <w:r>
              <w:t>Téma: Spolužitie</w:t>
            </w:r>
          </w:p>
          <w:p w:rsidR="007568B3" w:rsidRDefault="00433F2F">
            <w:pPr>
              <w:pStyle w:val="normal"/>
            </w:pPr>
            <w:r>
              <w:t>Športom proti násiliu, priradiť názvy k textom, chudoba jej dôvodu a s ňou spojené problémy, debata o riešení problémov, používanie internetu</w:t>
            </w:r>
          </w:p>
        </w:tc>
        <w:tc>
          <w:tcPr>
            <w:tcW w:w="3113" w:type="dxa"/>
          </w:tcPr>
          <w:p w:rsidR="007568B3" w:rsidRDefault="00433F2F">
            <w:pPr>
              <w:pStyle w:val="normal"/>
            </w:pPr>
            <w:r>
              <w:t xml:space="preserve">Vedieť rozprávať o výsledkoch prieskumu, vyjadriť, čo znamená byť šťastný v svojom povolaní, vyjadriť svoj názor na spoločné podujatie, pracovať v skupinách, vedieť analyzovať životopis </w:t>
            </w:r>
          </w:p>
          <w:p w:rsidR="007568B3" w:rsidRDefault="00433F2F">
            <w:pPr>
              <w:pStyle w:val="normal"/>
            </w:pPr>
            <w:r>
              <w:t xml:space="preserve"> Rozprávať o obrázkoch, rozumieť náročnému textu, vedieť hovoriť o téme chudoby,</w:t>
            </w:r>
          </w:p>
        </w:tc>
      </w:tr>
      <w:tr w:rsidR="007568B3">
        <w:trPr>
          <w:cantSplit/>
          <w:tblHeader/>
        </w:trPr>
        <w:tc>
          <w:tcPr>
            <w:tcW w:w="1243" w:type="dxa"/>
          </w:tcPr>
          <w:p w:rsidR="007568B3" w:rsidRDefault="00433F2F">
            <w:pPr>
              <w:pStyle w:val="normal"/>
            </w:pPr>
            <w:r>
              <w:t>4.lekcia</w:t>
            </w:r>
          </w:p>
        </w:tc>
        <w:tc>
          <w:tcPr>
            <w:tcW w:w="1276" w:type="dxa"/>
          </w:tcPr>
          <w:p w:rsidR="007568B3" w:rsidRDefault="00433F2F">
            <w:pPr>
              <w:pStyle w:val="normal"/>
            </w:pPr>
            <w:r>
              <w:t>Jún</w:t>
            </w:r>
          </w:p>
          <w:p w:rsidR="007568B3" w:rsidRDefault="00433F2F">
            <w:pPr>
              <w:pStyle w:val="normal"/>
            </w:pPr>
            <w:r>
              <w:t>10</w:t>
            </w:r>
          </w:p>
        </w:tc>
        <w:tc>
          <w:tcPr>
            <w:tcW w:w="3544" w:type="dxa"/>
          </w:tcPr>
          <w:p w:rsidR="007568B3" w:rsidRDefault="00433F2F">
            <w:pPr>
              <w:pStyle w:val="normal"/>
            </w:pPr>
            <w:r>
              <w:t>Používanie internetu, závislosť od internetu, debata o prečítanom texte, rozdiely medzi pohlaviami, , kabaretné vystúpenie, téma rovnoprávnosti medzi pohlaviami, pomoc chudobným</w:t>
            </w:r>
          </w:p>
          <w:p w:rsidR="007568B3" w:rsidRDefault="00433F2F">
            <w:pPr>
              <w:pStyle w:val="normal"/>
            </w:pPr>
            <w:r>
              <w:t>Záverečné hodnotenie práce skupiny</w:t>
            </w:r>
          </w:p>
        </w:tc>
        <w:tc>
          <w:tcPr>
            <w:tcW w:w="3113" w:type="dxa"/>
          </w:tcPr>
          <w:p w:rsidR="007568B3" w:rsidRDefault="00433F2F">
            <w:pPr>
              <w:pStyle w:val="normal"/>
            </w:pPr>
            <w:r>
              <w:t>Viesť četovú komunikáciu, rozprávať o výhodách a nevýhodách, rozumieť literárnemu textu,</w:t>
            </w:r>
          </w:p>
          <w:p w:rsidR="007568B3" w:rsidRDefault="00433F2F">
            <w:pPr>
              <w:pStyle w:val="normal"/>
            </w:pPr>
            <w:r>
              <w:t>porovnať argumenty pre a proti, využiť argumenty v debate, doplniť slová do textu, rozumieť odbornému textu z rozhlasového vysielania</w:t>
            </w:r>
          </w:p>
        </w:tc>
      </w:tr>
    </w:tbl>
    <w:p w:rsidR="007568B3" w:rsidRDefault="007568B3">
      <w:pPr>
        <w:pStyle w:val="normal"/>
        <w:rPr>
          <w:b/>
          <w:color w:val="000000"/>
        </w:rPr>
      </w:pPr>
    </w:p>
    <w:p w:rsidR="007568B3" w:rsidRDefault="007568B3">
      <w:pPr>
        <w:pStyle w:val="normal"/>
        <w:rPr>
          <w:b/>
          <w:color w:val="000000"/>
        </w:rPr>
      </w:pPr>
    </w:p>
    <w:p w:rsidR="007568B3" w:rsidRDefault="00433F2F">
      <w:pPr>
        <w:pStyle w:val="normal"/>
        <w:keepNext/>
        <w:rPr>
          <w:b/>
          <w:color w:val="000000"/>
        </w:rPr>
      </w:pPr>
      <w:r>
        <w:rPr>
          <w:b/>
          <w:color w:val="000000"/>
        </w:rPr>
        <w:t>Vzdelávací štandard pre nemecký jazyk</w:t>
      </w:r>
    </w:p>
    <w:p w:rsidR="007568B3" w:rsidRDefault="00433F2F">
      <w:pPr>
        <w:pStyle w:val="normal"/>
        <w:rPr>
          <w:b/>
        </w:rPr>
      </w:pPr>
      <w:r>
        <w:rPr>
          <w:b/>
        </w:rPr>
        <w:t>Vyšší kurz – druhý ročník    (6. ročník)</w:t>
      </w:r>
    </w:p>
    <w:p w:rsidR="007568B3" w:rsidRDefault="00433F2F">
      <w:pPr>
        <w:pStyle w:val="normal"/>
      </w:pPr>
      <w:r>
        <w:t>Používaná literatúra : Aspekte neu Mittelstufe Deutsch B2</w:t>
      </w:r>
    </w:p>
    <w:p w:rsidR="007568B3" w:rsidRDefault="00433F2F">
      <w:pPr>
        <w:pStyle w:val="normal"/>
      </w:pPr>
      <w:r>
        <w:t>Počet vyučovacích hodín 140/šk. rok</w:t>
      </w:r>
    </w:p>
    <w:p w:rsidR="007568B3" w:rsidRDefault="007568B3">
      <w:pPr>
        <w:pStyle w:val="normal"/>
      </w:pPr>
    </w:p>
    <w:tbl>
      <w:tblPr>
        <w:tblStyle w:val="af2"/>
        <w:tblW w:w="9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3"/>
        <w:gridCol w:w="1276"/>
        <w:gridCol w:w="3544"/>
        <w:gridCol w:w="3113"/>
      </w:tblGrid>
      <w:tr w:rsidR="007568B3">
        <w:trPr>
          <w:cantSplit/>
          <w:tblHeader/>
        </w:trPr>
        <w:tc>
          <w:tcPr>
            <w:tcW w:w="1243" w:type="dxa"/>
          </w:tcPr>
          <w:p w:rsidR="007568B3" w:rsidRDefault="00433F2F">
            <w:pPr>
              <w:pStyle w:val="normal"/>
            </w:pPr>
            <w:r>
              <w:t>Tematický celok/ lekcia</w:t>
            </w:r>
          </w:p>
        </w:tc>
        <w:tc>
          <w:tcPr>
            <w:tcW w:w="1276" w:type="dxa"/>
          </w:tcPr>
          <w:p w:rsidR="007568B3" w:rsidRDefault="00433F2F">
            <w:pPr>
              <w:pStyle w:val="normal"/>
            </w:pPr>
            <w:r>
              <w:t xml:space="preserve">Mesiac </w:t>
            </w:r>
          </w:p>
          <w:p w:rsidR="007568B3" w:rsidRDefault="00433F2F">
            <w:pPr>
              <w:pStyle w:val="normal"/>
            </w:pPr>
            <w:r>
              <w:t>Počet hodín</w:t>
            </w:r>
          </w:p>
        </w:tc>
        <w:tc>
          <w:tcPr>
            <w:tcW w:w="3544" w:type="dxa"/>
          </w:tcPr>
          <w:p w:rsidR="007568B3" w:rsidRDefault="00433F2F">
            <w:pPr>
              <w:pStyle w:val="normal"/>
            </w:pPr>
            <w:r>
              <w:t>Obsahový štandard</w:t>
            </w:r>
          </w:p>
        </w:tc>
        <w:tc>
          <w:tcPr>
            <w:tcW w:w="3113" w:type="dxa"/>
          </w:tcPr>
          <w:p w:rsidR="007568B3" w:rsidRDefault="00433F2F">
            <w:pPr>
              <w:pStyle w:val="normal"/>
            </w:pPr>
            <w:r>
              <w:t>Výkonový štandard</w:t>
            </w:r>
          </w:p>
        </w:tc>
      </w:tr>
      <w:tr w:rsidR="007568B3">
        <w:trPr>
          <w:cantSplit/>
          <w:tblHeader/>
        </w:trPr>
        <w:tc>
          <w:tcPr>
            <w:tcW w:w="1243" w:type="dxa"/>
          </w:tcPr>
          <w:p w:rsidR="007568B3" w:rsidRDefault="00433F2F">
            <w:pPr>
              <w:pStyle w:val="normal"/>
            </w:pPr>
            <w:r>
              <w:t>5.lekcia</w:t>
            </w:r>
          </w:p>
        </w:tc>
        <w:tc>
          <w:tcPr>
            <w:tcW w:w="1276" w:type="dxa"/>
          </w:tcPr>
          <w:p w:rsidR="007568B3" w:rsidRDefault="00433F2F">
            <w:pPr>
              <w:pStyle w:val="normal"/>
            </w:pPr>
            <w:r>
              <w:t>September</w:t>
            </w:r>
          </w:p>
          <w:p w:rsidR="007568B3" w:rsidRDefault="00433F2F">
            <w:pPr>
              <w:pStyle w:val="normal"/>
            </w:pPr>
            <w:r>
              <w:t>16</w:t>
            </w:r>
          </w:p>
        </w:tc>
        <w:tc>
          <w:tcPr>
            <w:tcW w:w="3544" w:type="dxa"/>
          </w:tcPr>
          <w:p w:rsidR="007568B3" w:rsidRDefault="00433F2F">
            <w:pPr>
              <w:pStyle w:val="normal"/>
            </w:pPr>
            <w:r>
              <w:t>Organizačné pokyny, školský poriadok, opakovanie učiva, lexiky a gramatiky</w:t>
            </w:r>
          </w:p>
          <w:p w:rsidR="007568B3" w:rsidRDefault="00433F2F">
            <w:pPr>
              <w:pStyle w:val="normal"/>
            </w:pPr>
            <w:r>
              <w:t>5.lekcia</w:t>
            </w:r>
          </w:p>
          <w:p w:rsidR="007568B3" w:rsidRDefault="00433F2F">
            <w:pPr>
              <w:pStyle w:val="normal"/>
            </w:pPr>
            <w:r>
              <w:t>Téma: Veda a výskum</w:t>
            </w:r>
          </w:p>
          <w:p w:rsidR="007568B3" w:rsidRDefault="00433F2F">
            <w:pPr>
              <w:pStyle w:val="normal"/>
            </w:pPr>
            <w:r>
              <w:t xml:space="preserve">Deti a veda, náhradné formy pasívu, výskum o postoju ľudí ku klamaniu, text o prognózach do budúcnosti </w:t>
            </w:r>
          </w:p>
        </w:tc>
        <w:tc>
          <w:tcPr>
            <w:tcW w:w="3113" w:type="dxa"/>
          </w:tcPr>
          <w:p w:rsidR="007568B3" w:rsidRDefault="00433F2F">
            <w:pPr>
              <w:pStyle w:val="normal"/>
            </w:pPr>
            <w:r>
              <w:t>Zopakovať najdôležitejšie témy a gramatické javy, vedieť predstaviť svoje okolie podrobnými informáciami, spolupráca v skupinách, nájsť kľúčové informácie z textu, rozprávať o svojich skúsenostiach</w:t>
            </w:r>
          </w:p>
          <w:p w:rsidR="007568B3" w:rsidRDefault="007568B3">
            <w:pPr>
              <w:pStyle w:val="normal"/>
            </w:pPr>
          </w:p>
        </w:tc>
      </w:tr>
      <w:tr w:rsidR="007568B3">
        <w:trPr>
          <w:cantSplit/>
          <w:tblHeader/>
        </w:trPr>
        <w:tc>
          <w:tcPr>
            <w:tcW w:w="1243" w:type="dxa"/>
          </w:tcPr>
          <w:p w:rsidR="007568B3" w:rsidRDefault="00433F2F">
            <w:pPr>
              <w:pStyle w:val="normal"/>
            </w:pPr>
            <w:r>
              <w:t>5.a 6. lekcia</w:t>
            </w:r>
          </w:p>
        </w:tc>
        <w:tc>
          <w:tcPr>
            <w:tcW w:w="1276" w:type="dxa"/>
          </w:tcPr>
          <w:p w:rsidR="007568B3" w:rsidRDefault="00433F2F">
            <w:pPr>
              <w:pStyle w:val="normal"/>
            </w:pPr>
            <w:r>
              <w:t>Október</w:t>
            </w:r>
          </w:p>
          <w:p w:rsidR="007568B3" w:rsidRDefault="00433F2F">
            <w:pPr>
              <w:pStyle w:val="normal"/>
            </w:pPr>
            <w:r>
              <w:t>16</w:t>
            </w:r>
          </w:p>
        </w:tc>
        <w:tc>
          <w:tcPr>
            <w:tcW w:w="3544" w:type="dxa"/>
          </w:tcPr>
          <w:p w:rsidR="007568B3" w:rsidRDefault="00433F2F">
            <w:pPr>
              <w:pStyle w:val="normal"/>
            </w:pPr>
            <w:r>
              <w:t>Neurčité zámená a ich použitie vo vete, spánok a jeho význam, poobedňajší spánok, list čitateľa ako reakcia k téme, práca v skupinách, nápady pre vytvorenie lepšieho pracovného prostredia</w:t>
            </w:r>
          </w:p>
          <w:p w:rsidR="007568B3" w:rsidRDefault="00433F2F">
            <w:pPr>
              <w:pStyle w:val="normal"/>
            </w:pPr>
            <w:r>
              <w:t>6. lekcia</w:t>
            </w:r>
          </w:p>
          <w:p w:rsidR="007568B3" w:rsidRDefault="00433F2F">
            <w:pPr>
              <w:pStyle w:val="normal"/>
            </w:pPr>
            <w:r>
              <w:t>Téma: Byť fit</w:t>
            </w:r>
          </w:p>
          <w:p w:rsidR="007568B3" w:rsidRDefault="00433F2F">
            <w:pPr>
              <w:pStyle w:val="normal"/>
            </w:pPr>
            <w:r>
              <w:t>Riešenie úloh na zlepšenie pamäti</w:t>
            </w:r>
          </w:p>
        </w:tc>
        <w:tc>
          <w:tcPr>
            <w:tcW w:w="3113" w:type="dxa"/>
          </w:tcPr>
          <w:p w:rsidR="007568B3" w:rsidRDefault="00433F2F">
            <w:pPr>
              <w:pStyle w:val="normal"/>
            </w:pPr>
            <w:r>
              <w:t>Rozumieť textom o rôznych typoch a kvalite spánku, rozprávať o svojich skúsenostiach a problémoch, vedieť napísať reakciu na prečítané a vypočuté informácie, dať návrhy</w:t>
            </w:r>
          </w:p>
        </w:tc>
      </w:tr>
      <w:tr w:rsidR="007568B3">
        <w:trPr>
          <w:cantSplit/>
          <w:tblHeader/>
        </w:trPr>
        <w:tc>
          <w:tcPr>
            <w:tcW w:w="1243" w:type="dxa"/>
          </w:tcPr>
          <w:p w:rsidR="007568B3" w:rsidRDefault="00433F2F">
            <w:pPr>
              <w:pStyle w:val="normal"/>
            </w:pPr>
            <w:r>
              <w:lastRenderedPageBreak/>
              <w:t>6.lekcia</w:t>
            </w:r>
          </w:p>
        </w:tc>
        <w:tc>
          <w:tcPr>
            <w:tcW w:w="1276" w:type="dxa"/>
          </w:tcPr>
          <w:p w:rsidR="007568B3" w:rsidRDefault="00433F2F">
            <w:pPr>
              <w:pStyle w:val="normal"/>
            </w:pPr>
            <w:r>
              <w:t>November</w:t>
            </w:r>
          </w:p>
          <w:p w:rsidR="007568B3" w:rsidRDefault="00433F2F">
            <w:pPr>
              <w:pStyle w:val="normal"/>
            </w:pPr>
            <w:r>
              <w:t>16</w:t>
            </w:r>
          </w:p>
        </w:tc>
        <w:tc>
          <w:tcPr>
            <w:tcW w:w="3544" w:type="dxa"/>
          </w:tcPr>
          <w:p w:rsidR="007568B3" w:rsidRDefault="00433F2F">
            <w:pPr>
              <w:pStyle w:val="normal"/>
            </w:pPr>
            <w:r>
              <w:t>Nakupovanie online,  stavový pasív, telefonický rozhovor a jeho správny priebeh, pripraviť sa na skúšku, komunikácia medzi kolegami, oficiálna e-mailová komunikácia, podmienkové vety s als ob, príspevok do univerzitného časopisu, fit v športe</w:t>
            </w:r>
          </w:p>
          <w:p w:rsidR="007568B3" w:rsidRDefault="007568B3">
            <w:pPr>
              <w:pStyle w:val="normal"/>
            </w:pPr>
          </w:p>
        </w:tc>
        <w:tc>
          <w:tcPr>
            <w:tcW w:w="3113" w:type="dxa"/>
          </w:tcPr>
          <w:p w:rsidR="007568B3" w:rsidRDefault="00433F2F">
            <w:pPr>
              <w:pStyle w:val="normal"/>
            </w:pPr>
            <w:r>
              <w:t xml:space="preserve">Rozumieť odbornému textu, rozumieť krátkym textom, vo dvojiciach viesť pracovné rozhovory, dať kolegom tipy na správne spolužitie, napísať osobný list, zhrnúť informácie z textu, </w:t>
            </w:r>
          </w:p>
        </w:tc>
      </w:tr>
      <w:tr w:rsidR="007568B3">
        <w:trPr>
          <w:cantSplit/>
          <w:tblHeader/>
        </w:trPr>
        <w:tc>
          <w:tcPr>
            <w:tcW w:w="1243" w:type="dxa"/>
          </w:tcPr>
          <w:p w:rsidR="007568B3" w:rsidRDefault="00433F2F">
            <w:pPr>
              <w:pStyle w:val="normal"/>
            </w:pPr>
            <w:r>
              <w:t>7.lekcia</w:t>
            </w:r>
          </w:p>
        </w:tc>
        <w:tc>
          <w:tcPr>
            <w:tcW w:w="1276" w:type="dxa"/>
          </w:tcPr>
          <w:p w:rsidR="007568B3" w:rsidRDefault="00433F2F">
            <w:pPr>
              <w:pStyle w:val="normal"/>
            </w:pPr>
            <w:r>
              <w:t>December</w:t>
            </w:r>
          </w:p>
          <w:p w:rsidR="007568B3" w:rsidRDefault="00433F2F">
            <w:pPr>
              <w:pStyle w:val="normal"/>
            </w:pPr>
            <w:r>
              <w:t>12</w:t>
            </w:r>
          </w:p>
        </w:tc>
        <w:tc>
          <w:tcPr>
            <w:tcW w:w="3544" w:type="dxa"/>
          </w:tcPr>
          <w:p w:rsidR="007568B3" w:rsidRDefault="00433F2F">
            <w:pPr>
              <w:pStyle w:val="normal"/>
            </w:pPr>
            <w:r>
              <w:t>7.lekcia</w:t>
            </w:r>
          </w:p>
          <w:p w:rsidR="007568B3" w:rsidRDefault="00433F2F">
            <w:pPr>
              <w:pStyle w:val="normal"/>
            </w:pPr>
            <w:r>
              <w:t>Téma: Svet kultúry</w:t>
            </w:r>
          </w:p>
          <w:p w:rsidR="007568B3" w:rsidRDefault="00433F2F">
            <w:pPr>
              <w:pStyle w:val="normal"/>
            </w:pPr>
            <w:r>
              <w:t>Príbehy vzniku niektorých obrazov, informácie o kultúrnom dedičstve UNESCO,  kriminálny príbeh a jeho znaky, spôsoby nadväzovania textu, textové konektory</w:t>
            </w:r>
          </w:p>
        </w:tc>
        <w:tc>
          <w:tcPr>
            <w:tcW w:w="3113" w:type="dxa"/>
          </w:tcPr>
          <w:p w:rsidR="007568B3" w:rsidRDefault="00433F2F">
            <w:pPr>
              <w:pStyle w:val="normal"/>
            </w:pPr>
            <w:r>
              <w:t>Vyjadriť pocity z umeleckého diela, zistiť si z internetu informácie o vzniku diela, zhrnúť informácie z odborného textu, napísať kriminálny príbeh</w:t>
            </w:r>
          </w:p>
        </w:tc>
      </w:tr>
      <w:tr w:rsidR="007568B3">
        <w:trPr>
          <w:cantSplit/>
          <w:tblHeader/>
        </w:trPr>
        <w:tc>
          <w:tcPr>
            <w:tcW w:w="1243" w:type="dxa"/>
          </w:tcPr>
          <w:p w:rsidR="007568B3" w:rsidRDefault="00433F2F">
            <w:pPr>
              <w:pStyle w:val="normal"/>
            </w:pPr>
            <w:r>
              <w:t>7. lekcia</w:t>
            </w:r>
          </w:p>
        </w:tc>
        <w:tc>
          <w:tcPr>
            <w:tcW w:w="1276" w:type="dxa"/>
          </w:tcPr>
          <w:p w:rsidR="007568B3" w:rsidRDefault="00433F2F">
            <w:pPr>
              <w:pStyle w:val="normal"/>
            </w:pPr>
            <w:r>
              <w:t>Január</w:t>
            </w:r>
          </w:p>
          <w:p w:rsidR="007568B3" w:rsidRDefault="00433F2F">
            <w:pPr>
              <w:pStyle w:val="normal"/>
            </w:pPr>
            <w:r>
              <w:t>12</w:t>
            </w:r>
          </w:p>
        </w:tc>
        <w:tc>
          <w:tcPr>
            <w:tcW w:w="3544" w:type="dxa"/>
          </w:tcPr>
          <w:p w:rsidR="007568B3" w:rsidRDefault="00433F2F">
            <w:pPr>
              <w:pStyle w:val="normal"/>
            </w:pPr>
            <w:r>
              <w:t>Odborný text o jazykoch a príčinách ich vymierania, súvetia s dadurch, dass, indem, práca s úryvkami z knihy Dom pri mori, charakteristika postáv, prerozprávanie obsahu, práca s určenými jazykovými prostriedkami</w:t>
            </w:r>
          </w:p>
        </w:tc>
        <w:tc>
          <w:tcPr>
            <w:tcW w:w="3113" w:type="dxa"/>
          </w:tcPr>
          <w:p w:rsidR="007568B3" w:rsidRDefault="00433F2F">
            <w:pPr>
              <w:pStyle w:val="normal"/>
            </w:pPr>
            <w:r>
              <w:t>Rozumieť a vedieť reprodukovať informácie z odborného textu, pracovať s literárnym textom, vedieť rozobrať dej, charaktery postáv, ich motiváciu a konanie, vedieť reprodukovať prečítaný úryvok</w:t>
            </w:r>
          </w:p>
          <w:p w:rsidR="007568B3" w:rsidRDefault="007568B3">
            <w:pPr>
              <w:pStyle w:val="normal"/>
            </w:pPr>
          </w:p>
        </w:tc>
      </w:tr>
      <w:tr w:rsidR="007568B3">
        <w:trPr>
          <w:cantSplit/>
          <w:tblHeader/>
        </w:trPr>
        <w:tc>
          <w:tcPr>
            <w:tcW w:w="1243" w:type="dxa"/>
          </w:tcPr>
          <w:p w:rsidR="007568B3" w:rsidRDefault="00433F2F">
            <w:pPr>
              <w:pStyle w:val="normal"/>
            </w:pPr>
            <w:r>
              <w:t>8.lekcia</w:t>
            </w:r>
          </w:p>
        </w:tc>
        <w:tc>
          <w:tcPr>
            <w:tcW w:w="1276" w:type="dxa"/>
          </w:tcPr>
          <w:p w:rsidR="007568B3" w:rsidRDefault="00433F2F">
            <w:pPr>
              <w:pStyle w:val="normal"/>
            </w:pPr>
            <w:r>
              <w:t>Február</w:t>
            </w:r>
          </w:p>
          <w:p w:rsidR="007568B3" w:rsidRDefault="00433F2F">
            <w:pPr>
              <w:pStyle w:val="normal"/>
            </w:pPr>
            <w:r>
              <w:t>12</w:t>
            </w:r>
          </w:p>
        </w:tc>
        <w:tc>
          <w:tcPr>
            <w:tcW w:w="3544" w:type="dxa"/>
          </w:tcPr>
          <w:p w:rsidR="007568B3" w:rsidRDefault="00433F2F">
            <w:pPr>
              <w:pStyle w:val="normal"/>
            </w:pPr>
            <w:r>
              <w:t>8.lekcia</w:t>
            </w:r>
          </w:p>
          <w:p w:rsidR="007568B3" w:rsidRDefault="00433F2F">
            <w:pPr>
              <w:pStyle w:val="normal"/>
            </w:pPr>
            <w:r>
              <w:t>Téma: Dejiny                              Dôležité okamihy nemeckých dejín v obraze, kľúčové pojmy, chronologické členenie dejín, stredovek a jeho typické znaky, návrat do stredoveku, väzby slovesa s predložkou, informácie s rozličných zdrojov, krátka prezentácia</w:t>
            </w:r>
          </w:p>
          <w:p w:rsidR="007568B3" w:rsidRDefault="007568B3">
            <w:pPr>
              <w:pStyle w:val="normal"/>
            </w:pPr>
          </w:p>
        </w:tc>
        <w:tc>
          <w:tcPr>
            <w:tcW w:w="3113" w:type="dxa"/>
          </w:tcPr>
          <w:p w:rsidR="007568B3" w:rsidRDefault="00433F2F">
            <w:pPr>
              <w:pStyle w:val="normal"/>
            </w:pPr>
            <w:r>
              <w:t>Na základe obrázkov rozprávať o známych dejinných udalostiach, zostaviť pojmovú mapu, vedieť charakterizovať jednotlivé etapy dejín s použitím typických termínov a archaizmov</w:t>
            </w:r>
          </w:p>
        </w:tc>
      </w:tr>
      <w:tr w:rsidR="007568B3">
        <w:trPr>
          <w:cantSplit/>
          <w:tblHeader/>
        </w:trPr>
        <w:tc>
          <w:tcPr>
            <w:tcW w:w="1243" w:type="dxa"/>
          </w:tcPr>
          <w:p w:rsidR="007568B3" w:rsidRDefault="00433F2F">
            <w:pPr>
              <w:pStyle w:val="normal"/>
            </w:pPr>
            <w:r>
              <w:t>8. a 9.lekcia</w:t>
            </w:r>
          </w:p>
        </w:tc>
        <w:tc>
          <w:tcPr>
            <w:tcW w:w="1276" w:type="dxa"/>
          </w:tcPr>
          <w:p w:rsidR="007568B3" w:rsidRDefault="00433F2F">
            <w:pPr>
              <w:pStyle w:val="normal"/>
            </w:pPr>
            <w:r>
              <w:t>Marec</w:t>
            </w:r>
          </w:p>
          <w:p w:rsidR="007568B3" w:rsidRDefault="00433F2F">
            <w:pPr>
              <w:pStyle w:val="normal"/>
            </w:pPr>
            <w:r>
              <w:t>16</w:t>
            </w:r>
          </w:p>
        </w:tc>
        <w:tc>
          <w:tcPr>
            <w:tcW w:w="3544" w:type="dxa"/>
          </w:tcPr>
          <w:p w:rsidR="007568B3" w:rsidRDefault="00433F2F">
            <w:pPr>
              <w:pStyle w:val="normal"/>
            </w:pPr>
            <w:r>
              <w:t>Jeden deň v dejinách – 26. október, spravodajské vysielanie, publicistický štýl a jeho špecifiká, použitie konjunktívu l v žurnalistike, omyly dejín, dejiny Nemecka po 2. svetovej vojne</w:t>
            </w:r>
          </w:p>
          <w:p w:rsidR="007568B3" w:rsidRDefault="00433F2F">
            <w:pPr>
              <w:pStyle w:val="normal"/>
            </w:pPr>
            <w:r>
              <w:t>9.lekcia</w:t>
            </w:r>
          </w:p>
          <w:p w:rsidR="007568B3" w:rsidRDefault="00433F2F">
            <w:pPr>
              <w:pStyle w:val="normal"/>
            </w:pPr>
            <w:r>
              <w:t>Téma: S citom</w:t>
            </w:r>
          </w:p>
          <w:p w:rsidR="007568B3" w:rsidRDefault="00433F2F">
            <w:pPr>
              <w:pStyle w:val="normal"/>
            </w:pPr>
            <w:r>
              <w:t>Úryvky z nemeckej poézie, odborný text o hudbe a jej vplyve, nominalizácia slovies</w:t>
            </w:r>
          </w:p>
        </w:tc>
        <w:tc>
          <w:tcPr>
            <w:tcW w:w="3113" w:type="dxa"/>
          </w:tcPr>
          <w:p w:rsidR="007568B3" w:rsidRDefault="00433F2F">
            <w:pPr>
              <w:pStyle w:val="normal"/>
            </w:pPr>
            <w:r>
              <w:t>Rozumieť odbornému textu z rozhlasového vysielania, použiť nepriamu reč v reprodukcii správ, získať základné znalosti o moderných nemeckých dejinách</w:t>
            </w:r>
          </w:p>
          <w:p w:rsidR="007568B3" w:rsidRDefault="007568B3">
            <w:pPr>
              <w:pStyle w:val="normal"/>
            </w:pPr>
          </w:p>
          <w:p w:rsidR="007568B3" w:rsidRDefault="007568B3">
            <w:pPr>
              <w:pStyle w:val="normal"/>
            </w:pPr>
          </w:p>
          <w:p w:rsidR="007568B3" w:rsidRDefault="00433F2F">
            <w:pPr>
              <w:pStyle w:val="normal"/>
            </w:pPr>
            <w:r>
              <w:t>Snažiť sa vyjadriť pocity z prečítania umeleckého diela, urobiť si poznámky k textu</w:t>
            </w:r>
          </w:p>
          <w:p w:rsidR="007568B3" w:rsidRDefault="007568B3">
            <w:pPr>
              <w:pStyle w:val="normal"/>
            </w:pPr>
          </w:p>
        </w:tc>
      </w:tr>
      <w:tr w:rsidR="007568B3">
        <w:trPr>
          <w:cantSplit/>
          <w:tblHeader/>
        </w:trPr>
        <w:tc>
          <w:tcPr>
            <w:tcW w:w="1243" w:type="dxa"/>
          </w:tcPr>
          <w:p w:rsidR="007568B3" w:rsidRDefault="00433F2F">
            <w:pPr>
              <w:pStyle w:val="normal"/>
            </w:pPr>
            <w:r>
              <w:lastRenderedPageBreak/>
              <w:t>9. lekcia</w:t>
            </w:r>
          </w:p>
        </w:tc>
        <w:tc>
          <w:tcPr>
            <w:tcW w:w="1276" w:type="dxa"/>
          </w:tcPr>
          <w:p w:rsidR="007568B3" w:rsidRDefault="00433F2F">
            <w:pPr>
              <w:pStyle w:val="normal"/>
            </w:pPr>
            <w:r>
              <w:t>Apríl</w:t>
            </w:r>
          </w:p>
          <w:p w:rsidR="007568B3" w:rsidRDefault="00433F2F">
            <w:pPr>
              <w:pStyle w:val="normal"/>
            </w:pPr>
            <w:r>
              <w:t>12</w:t>
            </w:r>
          </w:p>
        </w:tc>
        <w:tc>
          <w:tcPr>
            <w:tcW w:w="3544" w:type="dxa"/>
          </w:tcPr>
          <w:p w:rsidR="007568B3" w:rsidRDefault="00433F2F">
            <w:pPr>
              <w:pStyle w:val="normal"/>
            </w:pPr>
            <w:r>
              <w:t>Rozhlasové vysielanie o farbách, farby a ich pôsobenie na človeka, vyjadrenie osobného postoja v jazyku pomocou častíc, význam častíc, vyjadrenie pocitov v hudbe, prednáška na tému strach, zmiešané pocity</w:t>
            </w:r>
          </w:p>
          <w:p w:rsidR="007568B3" w:rsidRDefault="007568B3">
            <w:pPr>
              <w:pStyle w:val="normal"/>
            </w:pPr>
          </w:p>
        </w:tc>
        <w:tc>
          <w:tcPr>
            <w:tcW w:w="3113" w:type="dxa"/>
          </w:tcPr>
          <w:p w:rsidR="007568B3" w:rsidRDefault="00433F2F">
            <w:pPr>
              <w:pStyle w:val="normal"/>
            </w:pPr>
            <w:r>
              <w:t>Rozumieť vypočutému textu, vedieť ho reprodukovať a porovnať s vlastnými skúsenosťami, rozumieť dialógom, vedieť emocionálne zdôrazniť výpoveď, rozumieť prednášku, napísať email s tipmi na správne rozhodovanie</w:t>
            </w:r>
          </w:p>
          <w:p w:rsidR="007568B3" w:rsidRDefault="007568B3">
            <w:pPr>
              <w:pStyle w:val="normal"/>
            </w:pPr>
          </w:p>
        </w:tc>
      </w:tr>
      <w:tr w:rsidR="007568B3">
        <w:trPr>
          <w:cantSplit/>
          <w:tblHeader/>
        </w:trPr>
        <w:tc>
          <w:tcPr>
            <w:tcW w:w="1243" w:type="dxa"/>
          </w:tcPr>
          <w:p w:rsidR="007568B3" w:rsidRDefault="00433F2F">
            <w:pPr>
              <w:pStyle w:val="normal"/>
            </w:pPr>
            <w:r>
              <w:t>10. lekcia</w:t>
            </w:r>
          </w:p>
        </w:tc>
        <w:tc>
          <w:tcPr>
            <w:tcW w:w="1276" w:type="dxa"/>
          </w:tcPr>
          <w:p w:rsidR="007568B3" w:rsidRDefault="00433F2F">
            <w:pPr>
              <w:pStyle w:val="normal"/>
            </w:pPr>
            <w:r>
              <w:t>Máj</w:t>
            </w:r>
          </w:p>
          <w:p w:rsidR="007568B3" w:rsidRDefault="00433F2F">
            <w:pPr>
              <w:pStyle w:val="normal"/>
            </w:pPr>
            <w:r>
              <w:t>16</w:t>
            </w:r>
          </w:p>
        </w:tc>
        <w:tc>
          <w:tcPr>
            <w:tcW w:w="3544" w:type="dxa"/>
          </w:tcPr>
          <w:p w:rsidR="007568B3" w:rsidRDefault="00433F2F">
            <w:pPr>
              <w:pStyle w:val="normal"/>
            </w:pPr>
            <w:r>
              <w:t>10.lekcia</w:t>
            </w:r>
          </w:p>
          <w:p w:rsidR="007568B3" w:rsidRDefault="00433F2F">
            <w:pPr>
              <w:pStyle w:val="normal"/>
            </w:pPr>
            <w:r>
              <w:t>Téma: Pohľad do budúcnosti</w:t>
            </w:r>
          </w:p>
          <w:p w:rsidR="007568B3" w:rsidRDefault="00433F2F">
            <w:pPr>
              <w:pStyle w:val="normal"/>
            </w:pPr>
            <w:r>
              <w:t>Rozhlasová hra a ilustrácie k nej, svet robotov, ich použitie, prognózy do budúcnosti, využitie príčastí v prívlastku, obchod so zdravím teraz a v budúcnosti</w:t>
            </w:r>
          </w:p>
        </w:tc>
        <w:tc>
          <w:tcPr>
            <w:tcW w:w="3113" w:type="dxa"/>
          </w:tcPr>
          <w:p w:rsidR="007568B3" w:rsidRDefault="00433F2F">
            <w:pPr>
              <w:pStyle w:val="normal"/>
            </w:pPr>
            <w:r>
              <w:t>Vedieť priradiť obrázky k deju rozhlasovej hry, rozprávať o skúsenostiach s používaním technológií, vedieť zhrnúť základné myšlienky z textu</w:t>
            </w:r>
          </w:p>
          <w:p w:rsidR="007568B3" w:rsidRDefault="007568B3">
            <w:pPr>
              <w:pStyle w:val="normal"/>
            </w:pPr>
          </w:p>
          <w:p w:rsidR="007568B3" w:rsidRDefault="00433F2F">
            <w:pPr>
              <w:pStyle w:val="normal"/>
            </w:pPr>
            <w:r>
              <w:t xml:space="preserve"> </w:t>
            </w:r>
          </w:p>
          <w:p w:rsidR="007568B3" w:rsidRDefault="007568B3">
            <w:pPr>
              <w:pStyle w:val="normal"/>
            </w:pPr>
          </w:p>
        </w:tc>
      </w:tr>
      <w:tr w:rsidR="007568B3">
        <w:trPr>
          <w:cantSplit/>
          <w:tblHeader/>
        </w:trPr>
        <w:tc>
          <w:tcPr>
            <w:tcW w:w="1243" w:type="dxa"/>
          </w:tcPr>
          <w:p w:rsidR="007568B3" w:rsidRDefault="00433F2F">
            <w:pPr>
              <w:pStyle w:val="normal"/>
            </w:pPr>
            <w:r>
              <w:t>10.lekcia</w:t>
            </w:r>
          </w:p>
        </w:tc>
        <w:tc>
          <w:tcPr>
            <w:tcW w:w="1276" w:type="dxa"/>
          </w:tcPr>
          <w:p w:rsidR="007568B3" w:rsidRDefault="00433F2F">
            <w:pPr>
              <w:pStyle w:val="normal"/>
            </w:pPr>
            <w:r>
              <w:t>Jún</w:t>
            </w:r>
          </w:p>
          <w:p w:rsidR="007568B3" w:rsidRDefault="00433F2F">
            <w:pPr>
              <w:pStyle w:val="normal"/>
            </w:pPr>
            <w:r>
              <w:t>10</w:t>
            </w:r>
          </w:p>
        </w:tc>
        <w:tc>
          <w:tcPr>
            <w:tcW w:w="3544" w:type="dxa"/>
          </w:tcPr>
          <w:p w:rsidR="007568B3" w:rsidRDefault="00433F2F">
            <w:pPr>
              <w:pStyle w:val="normal"/>
            </w:pPr>
            <w:r>
              <w:t xml:space="preserve">Povolania budúcnosti, rozhovor v rádiu, predložky s genitívom, anketa o plánovaní budúcnosti, príspevky na internetovom fóre, veľtrh Budúcnosť dnes, umelecké diela s témou budúcnosti, </w:t>
            </w:r>
          </w:p>
          <w:p w:rsidR="007568B3" w:rsidRDefault="00433F2F">
            <w:pPr>
              <w:pStyle w:val="normal"/>
            </w:pPr>
            <w:r>
              <w:t>záverečné opakovanie a hodnotenie</w:t>
            </w:r>
          </w:p>
        </w:tc>
        <w:tc>
          <w:tcPr>
            <w:tcW w:w="3113" w:type="dxa"/>
          </w:tcPr>
          <w:p w:rsidR="007568B3" w:rsidRDefault="00433F2F">
            <w:pPr>
              <w:pStyle w:val="normal"/>
            </w:pPr>
            <w:r>
              <w:t>Analyzovať rozhovor o budúcich povolaniach, rozprávať o trendoch na trhu práce,  vyjadriť svoju nespokojnosť, napísať sťažnosť, rozprávať o predstavách o budúcnosti v knihách, divadle a filme, vyjadriť vlastné predstavy o budúcnosti</w:t>
            </w:r>
          </w:p>
        </w:tc>
      </w:tr>
    </w:tbl>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433F2F">
      <w:pPr>
        <w:pStyle w:val="normal"/>
        <w:keepNext/>
        <w:pageBreakBefore/>
        <w:rPr>
          <w:b/>
          <w:color w:val="000000"/>
          <w:sz w:val="28"/>
          <w:szCs w:val="28"/>
        </w:rPr>
      </w:pPr>
      <w:r>
        <w:rPr>
          <w:b/>
          <w:color w:val="000000"/>
          <w:sz w:val="28"/>
          <w:szCs w:val="28"/>
        </w:rPr>
        <w:lastRenderedPageBreak/>
        <w:t>Vzdelávací štandard pre nemecký jazyk</w:t>
      </w:r>
    </w:p>
    <w:p w:rsidR="007568B3" w:rsidRDefault="00433F2F">
      <w:pPr>
        <w:pStyle w:val="normal"/>
        <w:keepNext/>
        <w:rPr>
          <w:b/>
          <w:color w:val="000000"/>
          <w:sz w:val="28"/>
          <w:szCs w:val="28"/>
          <w:u w:val="single"/>
        </w:rPr>
      </w:pPr>
      <w:r>
        <w:rPr>
          <w:b/>
          <w:color w:val="000000"/>
          <w:sz w:val="28"/>
          <w:szCs w:val="28"/>
          <w:u w:val="single"/>
        </w:rPr>
        <w:t>Prípravný kurz</w:t>
      </w:r>
    </w:p>
    <w:p w:rsidR="007568B3" w:rsidRDefault="00433F2F">
      <w:pPr>
        <w:pStyle w:val="normal"/>
        <w:rPr>
          <w:color w:val="000000"/>
        </w:rPr>
      </w:pPr>
      <w:r>
        <w:rPr>
          <w:color w:val="000000"/>
        </w:rPr>
        <w:t>Používaná literatúra: Perlmann - Balme, Susanne Schwalb: Em neu Abschlusskurs</w:t>
      </w:r>
    </w:p>
    <w:p w:rsidR="007568B3" w:rsidRDefault="00433F2F">
      <w:pPr>
        <w:pStyle w:val="normal"/>
      </w:pPr>
      <w:r>
        <w:t>Počet vyučovacích hodín za týždeň: 4</w:t>
      </w:r>
    </w:p>
    <w:p w:rsidR="007568B3" w:rsidRDefault="007568B3">
      <w:pPr>
        <w:pStyle w:val="normal"/>
        <w:rPr>
          <w:color w:val="000000"/>
        </w:rPr>
      </w:pPr>
    </w:p>
    <w:p w:rsidR="007568B3" w:rsidRDefault="007568B3">
      <w:pPr>
        <w:pStyle w:val="normal"/>
        <w:rPr>
          <w:color w:val="000000"/>
        </w:rPr>
      </w:pPr>
    </w:p>
    <w:tbl>
      <w:tblPr>
        <w:tblStyle w:val="af3"/>
        <w:tblW w:w="7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78"/>
        <w:gridCol w:w="2968"/>
        <w:gridCol w:w="2894"/>
      </w:tblGrid>
      <w:tr w:rsidR="007568B3">
        <w:trPr>
          <w:cantSplit/>
          <w:tblHeader/>
        </w:trPr>
        <w:tc>
          <w:tcPr>
            <w:tcW w:w="177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Tematický celok /</w:t>
            </w:r>
          </w:p>
          <w:p w:rsidR="007568B3" w:rsidRDefault="00433F2F">
            <w:pPr>
              <w:pStyle w:val="normal"/>
              <w:rPr>
                <w:color w:val="000000"/>
              </w:rPr>
            </w:pPr>
            <w:r>
              <w:rPr>
                <w:color w:val="000000"/>
              </w:rPr>
              <w:t>Lekcia</w:t>
            </w:r>
          </w:p>
        </w:tc>
        <w:tc>
          <w:tcPr>
            <w:tcW w:w="296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Obsahový štandard</w:t>
            </w:r>
          </w:p>
        </w:tc>
        <w:tc>
          <w:tcPr>
            <w:tcW w:w="2894"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Výkonový štandard</w:t>
            </w:r>
          </w:p>
        </w:tc>
      </w:tr>
      <w:tr w:rsidR="007568B3">
        <w:trPr>
          <w:cantSplit/>
          <w:tblHeader/>
        </w:trPr>
        <w:tc>
          <w:tcPr>
            <w:tcW w:w="177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1.lekcia</w:t>
            </w:r>
          </w:p>
        </w:tc>
        <w:tc>
          <w:tcPr>
            <w:tcW w:w="296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Témy: Z celého sveta</w:t>
            </w:r>
          </w:p>
          <w:p w:rsidR="007568B3" w:rsidRDefault="00433F2F">
            <w:pPr>
              <w:pStyle w:val="normal"/>
              <w:rPr>
                <w:color w:val="000000"/>
              </w:rPr>
            </w:pPr>
            <w:r>
              <w:rPr>
                <w:color w:val="000000"/>
              </w:rPr>
              <w:t>Lexika: Sovesá ako základ rozprávania príbehu, článok do novín. Prehľad histórie Nemecka od začiatku po 10. storočie, nemecký jazyk a jeho vývoj.</w:t>
            </w:r>
          </w:p>
          <w:p w:rsidR="007568B3" w:rsidRDefault="00433F2F">
            <w:pPr>
              <w:pStyle w:val="normal"/>
              <w:rPr>
                <w:color w:val="000000"/>
              </w:rPr>
            </w:pPr>
            <w:r>
              <w:rPr>
                <w:color w:val="000000"/>
              </w:rPr>
              <w:t>Gramatika: Priama a nepriama reč, konjunktív I</w:t>
            </w:r>
          </w:p>
        </w:tc>
        <w:tc>
          <w:tcPr>
            <w:tcW w:w="2894"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Charakterizovať osobu podľa jej záľub a mimopracovnej činnosti, selektovať informácie z novín, napísať článok, diskutovať o ňom, kriticky sa vyjadriť k televíznemu programu, odporúčať program na večer.</w:t>
            </w:r>
          </w:p>
        </w:tc>
      </w:tr>
      <w:tr w:rsidR="007568B3">
        <w:trPr>
          <w:cantSplit/>
          <w:tblHeader/>
        </w:trPr>
        <w:tc>
          <w:tcPr>
            <w:tcW w:w="177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2.lekcia</w:t>
            </w:r>
          </w:p>
        </w:tc>
        <w:tc>
          <w:tcPr>
            <w:tcW w:w="296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Témy: Financie</w:t>
            </w:r>
          </w:p>
          <w:p w:rsidR="007568B3" w:rsidRDefault="00433F2F">
            <w:pPr>
              <w:pStyle w:val="normal"/>
              <w:rPr>
                <w:color w:val="000000"/>
              </w:rPr>
            </w:pPr>
            <w:r>
              <w:rPr>
                <w:color w:val="000000"/>
              </w:rPr>
              <w:t>Lexika: Príjmy a výdavky, náklady na živobytie a ich porovnanie, nakupovanie a platenie klasicky a cez internet. Náklady na bývanie, ubytovanie cez agentúru, bytové spoločenstvo. Nemecko v dobe vrcholného stredoveku.</w:t>
            </w:r>
          </w:p>
          <w:p w:rsidR="007568B3" w:rsidRDefault="00433F2F">
            <w:pPr>
              <w:pStyle w:val="normal"/>
              <w:rPr>
                <w:color w:val="000000"/>
              </w:rPr>
            </w:pPr>
            <w:r>
              <w:rPr>
                <w:color w:val="000000"/>
              </w:rPr>
              <w:t>Gramatika: dvojdielne spojky, častice</w:t>
            </w:r>
          </w:p>
        </w:tc>
        <w:tc>
          <w:tcPr>
            <w:tcW w:w="2894"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Hovoriť o príjmoch a výdavkoch, zásadách hospodárenia s peniazmi, ponukách bánk, možnostiach investovania, zaujať stanovisko, komunikovať s agentúrou, získať informácie a vyhodnotiť ich.</w:t>
            </w:r>
          </w:p>
        </w:tc>
      </w:tr>
      <w:tr w:rsidR="007568B3">
        <w:trPr>
          <w:cantSplit/>
          <w:tblHeader/>
        </w:trPr>
        <w:tc>
          <w:tcPr>
            <w:tcW w:w="177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3.lekcia</w:t>
            </w:r>
          </w:p>
        </w:tc>
        <w:tc>
          <w:tcPr>
            <w:tcW w:w="296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Témy: Literatúra</w:t>
            </w:r>
          </w:p>
          <w:p w:rsidR="007568B3" w:rsidRDefault="00433F2F">
            <w:pPr>
              <w:pStyle w:val="normal"/>
              <w:rPr>
                <w:color w:val="000000"/>
              </w:rPr>
            </w:pPr>
            <w:r>
              <w:rPr>
                <w:color w:val="000000"/>
              </w:rPr>
              <w:t>Lexika: Literárne druhy a žánre, krásna a vecná literatúra, nové technológie – kniha na počúvanie, elektronická kniha. Začiatky nemeckej literatúry.</w:t>
            </w:r>
          </w:p>
          <w:p w:rsidR="007568B3" w:rsidRDefault="00433F2F">
            <w:pPr>
              <w:pStyle w:val="normal"/>
              <w:rPr>
                <w:color w:val="000000"/>
              </w:rPr>
            </w:pPr>
            <w:r>
              <w:rPr>
                <w:color w:val="000000"/>
              </w:rPr>
              <w:t xml:space="preserve">Gramatika: prídavné mená ozačujúce vlastnosti osoby  </w:t>
            </w:r>
          </w:p>
        </w:tc>
        <w:tc>
          <w:tcPr>
            <w:tcW w:w="2894"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Rozprávať o svojich skúsenostiach s literatúrou, diskutovať o literárnom diele, odporúčať knihu, rozprávať o obľúbenom autorovi. Napísať príspevok k internetovej diskusii, diskutovať o význame literatúry v dnešnej spoločnosti.</w:t>
            </w:r>
          </w:p>
        </w:tc>
      </w:tr>
      <w:tr w:rsidR="007568B3">
        <w:trPr>
          <w:cantSplit/>
          <w:tblHeader/>
        </w:trPr>
        <w:tc>
          <w:tcPr>
            <w:tcW w:w="177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lastRenderedPageBreak/>
              <w:t>4.lekcia</w:t>
            </w:r>
          </w:p>
        </w:tc>
        <w:tc>
          <w:tcPr>
            <w:tcW w:w="296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Témy: Dobré maniere</w:t>
            </w:r>
          </w:p>
          <w:p w:rsidR="007568B3" w:rsidRDefault="00433F2F">
            <w:pPr>
              <w:pStyle w:val="normal"/>
              <w:rPr>
                <w:color w:val="000000"/>
              </w:rPr>
            </w:pPr>
            <w:r>
              <w:rPr>
                <w:color w:val="000000"/>
              </w:rPr>
              <w:t>Lexika: Formy správania, zvyky a obyčaje, zdvorilosť vo formálnych listoch, kultúrne zvyklosti v rôznych častiach sveta. Formy pozdravu, Nemecko v dobe osvietenstva.</w:t>
            </w:r>
          </w:p>
          <w:p w:rsidR="007568B3" w:rsidRDefault="00433F2F">
            <w:pPr>
              <w:pStyle w:val="normal"/>
              <w:rPr>
                <w:color w:val="000000"/>
              </w:rPr>
            </w:pPr>
            <w:r>
              <w:rPr>
                <w:color w:val="000000"/>
              </w:rPr>
              <w:t>Gramatika: funkcie zámena es</w:t>
            </w:r>
          </w:p>
        </w:tc>
        <w:tc>
          <w:tcPr>
            <w:tcW w:w="2894"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Opísať dobré a zlé spôsoby, diskutovať o odlišnej etike v rôznych častiach sveta, vedieť odhaliť predsudky. Opísať vlastnosti ľudí, správanie a jeho normy v Nemecku. Napísať formálny list.</w:t>
            </w:r>
          </w:p>
        </w:tc>
      </w:tr>
      <w:tr w:rsidR="007568B3">
        <w:trPr>
          <w:cantSplit/>
          <w:tblHeader/>
        </w:trPr>
        <w:tc>
          <w:tcPr>
            <w:tcW w:w="177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5.lekcia</w:t>
            </w:r>
          </w:p>
        </w:tc>
        <w:tc>
          <w:tcPr>
            <w:tcW w:w="296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 xml:space="preserve">Témy: Psychológia    </w:t>
            </w:r>
          </w:p>
          <w:p w:rsidR="007568B3" w:rsidRDefault="00433F2F">
            <w:pPr>
              <w:pStyle w:val="normal"/>
              <w:rPr>
                <w:color w:val="000000"/>
              </w:rPr>
            </w:pPr>
            <w:r>
              <w:rPr>
                <w:color w:val="000000"/>
              </w:rPr>
              <w:t>Lexika: Mimika, gestikulácia, reč tela a jej význam, dielo Sigmunda Freuda a jeho názory, kreatívni ľudia. Nemecko v 19. Storočí.</w:t>
            </w:r>
          </w:p>
          <w:p w:rsidR="007568B3" w:rsidRDefault="00433F2F">
            <w:pPr>
              <w:pStyle w:val="normal"/>
              <w:rPr>
                <w:color w:val="000000"/>
              </w:rPr>
            </w:pPr>
            <w:r>
              <w:rPr>
                <w:color w:val="000000"/>
              </w:rPr>
              <w:t>Gramatika: Genitív a predložky s genitívom, väzby slovesa s podstatným menom</w:t>
            </w:r>
          </w:p>
        </w:tc>
        <w:tc>
          <w:tcPr>
            <w:tcW w:w="2894"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Analyzovať vonkajšie prejavy ľudskej psychiky, vyjadriť svoj názor na prečítané a vypočuté názory, diskutovať o psychoanalýze a moderných metódach terapie. Charakterizovať výrazné typy ľudí zo svojho okolia.</w:t>
            </w:r>
          </w:p>
        </w:tc>
      </w:tr>
      <w:tr w:rsidR="007568B3">
        <w:trPr>
          <w:cantSplit/>
          <w:tblHeader/>
        </w:trPr>
        <w:tc>
          <w:tcPr>
            <w:tcW w:w="177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6.lekcia</w:t>
            </w:r>
          </w:p>
        </w:tc>
        <w:tc>
          <w:tcPr>
            <w:tcW w:w="296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Témy: Kariéra</w:t>
            </w:r>
          </w:p>
          <w:p w:rsidR="007568B3" w:rsidRDefault="00433F2F">
            <w:pPr>
              <w:pStyle w:val="normal"/>
              <w:rPr>
                <w:color w:val="000000"/>
              </w:rPr>
            </w:pPr>
            <w:r>
              <w:rPr>
                <w:color w:val="000000"/>
              </w:rPr>
              <w:t>Lexika: Opis osoby, charakteristika, životopis a kariéra, osobný dotazník, rovnosť šancí a postavenie žien v pracovnom svete, rozhovor pri prijímacom konaní. Nemecká klasická literatúra.</w:t>
            </w:r>
          </w:p>
          <w:p w:rsidR="007568B3" w:rsidRDefault="00433F2F">
            <w:pPr>
              <w:pStyle w:val="normal"/>
              <w:rPr>
                <w:color w:val="000000"/>
              </w:rPr>
            </w:pPr>
            <w:r>
              <w:rPr>
                <w:color w:val="000000"/>
              </w:rPr>
              <w:t>Gramatika: verbálne a nominálne výrazy</w:t>
            </w:r>
          </w:p>
        </w:tc>
        <w:tc>
          <w:tcPr>
            <w:tcW w:w="2894"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Charakterizovať osoby podľa vzhľadu, vyplniť dokumenty, viesť pracovný pohovor, hovoriť o možnostiach a predpokladoch vzostupu kariéry, zaujať stanovisko v diskusii o rovnosti šancí.</w:t>
            </w:r>
          </w:p>
        </w:tc>
      </w:tr>
      <w:tr w:rsidR="007568B3">
        <w:trPr>
          <w:cantSplit/>
          <w:tblHeader/>
        </w:trPr>
        <w:tc>
          <w:tcPr>
            <w:tcW w:w="177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7.lekcia</w:t>
            </w:r>
          </w:p>
        </w:tc>
        <w:tc>
          <w:tcPr>
            <w:tcW w:w="296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 xml:space="preserve">Témy: Kriminalita </w:t>
            </w:r>
          </w:p>
          <w:p w:rsidR="007568B3" w:rsidRDefault="00433F2F">
            <w:pPr>
              <w:pStyle w:val="normal"/>
              <w:rPr>
                <w:color w:val="000000"/>
              </w:rPr>
            </w:pPr>
            <w:r>
              <w:rPr>
                <w:color w:val="000000"/>
              </w:rPr>
              <w:t>Lexika: Kriminalita ako významný spoločenský problém, motívy trestnej činnosti, detská kriminalita. Nemecko a Rakúsko pred 1. Svetovou vojnou, realistická literatúra.</w:t>
            </w:r>
          </w:p>
          <w:p w:rsidR="007568B3" w:rsidRDefault="00433F2F">
            <w:pPr>
              <w:pStyle w:val="normal"/>
              <w:rPr>
                <w:color w:val="000000"/>
              </w:rPr>
            </w:pPr>
            <w:r>
              <w:rPr>
                <w:color w:val="000000"/>
              </w:rPr>
              <w:t>Gramatika: spojenie podstatného mena a slovesa</w:t>
            </w:r>
          </w:p>
        </w:tc>
        <w:tc>
          <w:tcPr>
            <w:tcW w:w="2894"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Hovoriť o deliktoch, ktoré trápia spoločnosť, diskutovať o ich príčinách a možnej prevencii, ale aj o primeranosti trestov za jednotlivé delikty.</w:t>
            </w:r>
          </w:p>
        </w:tc>
      </w:tr>
      <w:tr w:rsidR="007568B3">
        <w:trPr>
          <w:cantSplit/>
          <w:tblHeader/>
        </w:trPr>
        <w:tc>
          <w:tcPr>
            <w:tcW w:w="177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lastRenderedPageBreak/>
              <w:t>8.lekcia</w:t>
            </w:r>
          </w:p>
        </w:tc>
        <w:tc>
          <w:tcPr>
            <w:tcW w:w="296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Témy: Veda a vynálezy</w:t>
            </w:r>
          </w:p>
          <w:p w:rsidR="007568B3" w:rsidRDefault="00433F2F">
            <w:pPr>
              <w:pStyle w:val="normal"/>
              <w:rPr>
                <w:color w:val="000000"/>
              </w:rPr>
            </w:pPr>
            <w:r>
              <w:rPr>
                <w:color w:val="000000"/>
              </w:rPr>
              <w:t xml:space="preserve">Lexika: Vynálezy a technický pokrok, inovácie a veda v každodennom živote, vedné odbory, nové vedecké postupy, biotechnolóie. Nemecko a Rakúsko v 20. Storočí. Gramatika: Predložky </w:t>
            </w:r>
          </w:p>
        </w:tc>
        <w:tc>
          <w:tcPr>
            <w:tcW w:w="2894"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Opísať ako veda ovplyvňuje náš každodenný život, vyjadriť svoj názor na smerovanie vedy a vynálezov v poslednej dobe vrátane kontroverzných technológií ako klonovanie, transplantácia, umelá inteligencia.</w:t>
            </w:r>
          </w:p>
        </w:tc>
      </w:tr>
      <w:tr w:rsidR="007568B3">
        <w:trPr>
          <w:cantSplit/>
          <w:tblHeader/>
        </w:trPr>
        <w:tc>
          <w:tcPr>
            <w:tcW w:w="177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9.lekcia</w:t>
            </w:r>
          </w:p>
        </w:tc>
        <w:tc>
          <w:tcPr>
            <w:tcW w:w="296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Témy: Umenie</w:t>
            </w:r>
          </w:p>
          <w:p w:rsidR="007568B3" w:rsidRDefault="00433F2F">
            <w:pPr>
              <w:pStyle w:val="normal"/>
              <w:rPr>
                <w:color w:val="000000"/>
              </w:rPr>
            </w:pPr>
            <w:r>
              <w:rPr>
                <w:color w:val="000000"/>
              </w:rPr>
              <w:t>Lexika: Výtvarné umenie, jeho druhy a predstavitelia, umelecké štýly a ich znaky, diela reprezentujúce určité epochy. Nemecko po 2. Svetovej vojne, zjednotenie.</w:t>
            </w:r>
          </w:p>
          <w:p w:rsidR="007568B3" w:rsidRDefault="00433F2F">
            <w:pPr>
              <w:pStyle w:val="normal"/>
              <w:rPr>
                <w:color w:val="000000"/>
              </w:rPr>
            </w:pPr>
            <w:r>
              <w:rPr>
                <w:color w:val="000000"/>
              </w:rPr>
              <w:t>Gramatika: prídavné mená a príčastia v úlohe prívlastku, vyjadrenie domnienky pomocou modálnych slovies</w:t>
            </w:r>
          </w:p>
        </w:tc>
        <w:tc>
          <w:tcPr>
            <w:tcW w:w="2894"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Opísať obrazy Gustáva Klimta a svoj estetický vnem, rozprávať o svojom obľúbenom umelcovi a umeleckom diele, rozoznávať typické znaky umeleckých štýlov z jednotlivých období. Diskutovať o význame umenia v spoločnosti, rozvoji estetického cítenia, rozprávať o svojom vzťahu k umeniu.</w:t>
            </w:r>
          </w:p>
        </w:tc>
      </w:tr>
      <w:tr w:rsidR="007568B3">
        <w:trPr>
          <w:cantSplit/>
          <w:tblHeader/>
        </w:trPr>
        <w:tc>
          <w:tcPr>
            <w:tcW w:w="177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10.lekcia</w:t>
            </w:r>
          </w:p>
        </w:tc>
        <w:tc>
          <w:tcPr>
            <w:tcW w:w="2968"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Témy: Globalizácia</w:t>
            </w:r>
          </w:p>
          <w:p w:rsidR="007568B3" w:rsidRDefault="00433F2F">
            <w:pPr>
              <w:pStyle w:val="normal"/>
              <w:rPr>
                <w:color w:val="000000"/>
              </w:rPr>
            </w:pPr>
            <w:r>
              <w:rPr>
                <w:color w:val="000000"/>
              </w:rPr>
              <w:t>Lexika: Dôsledky globalizácie v každodennom živote, jej konkrétne prejavy v stravovaní, obliekaní, nakupovaní, cestovaní, životnom štýle. Súčasná nemecky písaná literatúra.</w:t>
            </w:r>
          </w:p>
          <w:p w:rsidR="007568B3" w:rsidRDefault="00433F2F">
            <w:pPr>
              <w:pStyle w:val="normal"/>
              <w:rPr>
                <w:color w:val="000000"/>
              </w:rPr>
            </w:pPr>
            <w:r>
              <w:rPr>
                <w:color w:val="000000"/>
              </w:rPr>
              <w:t xml:space="preserve">Gramatika: trpný rod aj s modálnym slovesom </w:t>
            </w:r>
          </w:p>
        </w:tc>
        <w:tc>
          <w:tcPr>
            <w:tcW w:w="2894" w:type="dxa"/>
            <w:tcBorders>
              <w:top w:val="single" w:sz="4" w:space="0" w:color="000000"/>
              <w:left w:val="single" w:sz="4" w:space="0" w:color="000000"/>
              <w:bottom w:val="single" w:sz="4" w:space="0" w:color="000000"/>
              <w:right w:val="single" w:sz="4" w:space="0" w:color="000000"/>
            </w:tcBorders>
          </w:tcPr>
          <w:p w:rsidR="007568B3" w:rsidRDefault="00433F2F">
            <w:pPr>
              <w:pStyle w:val="normal"/>
              <w:rPr>
                <w:color w:val="000000"/>
              </w:rPr>
            </w:pPr>
            <w:r>
              <w:rPr>
                <w:color w:val="000000"/>
              </w:rPr>
              <w:t xml:space="preserve">Popísať svoje skúseností s rôznymi prejavmi globalizácie, diskutovať o jej vplyve na človeka a spoločnosť, vyjadriť svoj názor a obhájiť ho. </w:t>
            </w:r>
          </w:p>
        </w:tc>
      </w:tr>
    </w:tbl>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pPr>
    </w:p>
    <w:p w:rsidR="007568B3" w:rsidRDefault="007568B3">
      <w:pPr>
        <w:pStyle w:val="normal"/>
        <w:rPr>
          <w:color w:val="000000"/>
        </w:rPr>
      </w:pPr>
    </w:p>
    <w:p w:rsidR="007568B3" w:rsidRDefault="007568B3">
      <w:pPr>
        <w:pStyle w:val="normal"/>
        <w:rPr>
          <w:color w:val="000000"/>
        </w:rPr>
      </w:pPr>
    </w:p>
    <w:p w:rsidR="007568B3" w:rsidRDefault="007568B3">
      <w:pPr>
        <w:pStyle w:val="normal"/>
        <w:rPr>
          <w:color w:val="000000"/>
        </w:rPr>
      </w:pPr>
    </w:p>
    <w:p w:rsidR="007568B3" w:rsidRDefault="007568B3">
      <w:pPr>
        <w:pStyle w:val="normal"/>
        <w:rPr>
          <w:b/>
          <w:color w:val="000000"/>
          <w:sz w:val="32"/>
          <w:szCs w:val="32"/>
        </w:rPr>
      </w:pPr>
    </w:p>
    <w:p w:rsidR="007568B3" w:rsidRDefault="007568B3">
      <w:pPr>
        <w:pStyle w:val="normal"/>
        <w:rPr>
          <w:b/>
          <w:color w:val="000000"/>
          <w:sz w:val="32"/>
          <w:szCs w:val="32"/>
        </w:rPr>
      </w:pPr>
    </w:p>
    <w:p w:rsidR="007568B3" w:rsidRDefault="007568B3">
      <w:pPr>
        <w:pStyle w:val="normal"/>
        <w:rPr>
          <w:b/>
          <w:color w:val="000000"/>
          <w:sz w:val="32"/>
          <w:szCs w:val="32"/>
        </w:rPr>
      </w:pPr>
    </w:p>
    <w:p w:rsidR="007568B3" w:rsidRDefault="007568B3">
      <w:pPr>
        <w:pStyle w:val="normal"/>
        <w:rPr>
          <w:b/>
          <w:color w:val="000000"/>
          <w:sz w:val="32"/>
          <w:szCs w:val="32"/>
        </w:rPr>
      </w:pPr>
    </w:p>
    <w:p w:rsidR="007568B3" w:rsidRDefault="007568B3">
      <w:pPr>
        <w:pStyle w:val="normal"/>
        <w:rPr>
          <w:rFonts w:ascii="Calibri" w:eastAsia="Calibri" w:hAnsi="Calibri" w:cs="Calibri"/>
          <w:color w:val="000000"/>
        </w:rPr>
      </w:pPr>
    </w:p>
    <w:p w:rsidR="007568B3" w:rsidRDefault="00433F2F">
      <w:pPr>
        <w:pStyle w:val="normal"/>
        <w:rPr>
          <w:b/>
          <w:color w:val="000000"/>
          <w:sz w:val="32"/>
          <w:szCs w:val="32"/>
        </w:rPr>
      </w:pPr>
      <w:r>
        <w:rPr>
          <w:b/>
          <w:color w:val="000000"/>
          <w:sz w:val="32"/>
          <w:szCs w:val="32"/>
        </w:rPr>
        <w:lastRenderedPageBreak/>
        <w:t>Vzdelávací štandard pre španielsky jazyk</w:t>
      </w:r>
    </w:p>
    <w:p w:rsidR="007568B3" w:rsidRDefault="00433F2F">
      <w:pPr>
        <w:pStyle w:val="normal"/>
        <w:rPr>
          <w:b/>
          <w:color w:val="000000"/>
          <w:u w:val="single"/>
        </w:rPr>
      </w:pPr>
      <w:r>
        <w:rPr>
          <w:b/>
          <w:color w:val="000000"/>
          <w:u w:val="single"/>
        </w:rPr>
        <w:t>Základný kurz – prvý ročník</w:t>
      </w:r>
    </w:p>
    <w:p w:rsidR="007568B3" w:rsidRDefault="00433F2F">
      <w:pPr>
        <w:pStyle w:val="normal"/>
        <w:rPr>
          <w:color w:val="000000"/>
        </w:rPr>
      </w:pPr>
      <w:r>
        <w:rPr>
          <w:color w:val="000000"/>
        </w:rPr>
        <w:t>Používaná literatúra: Španielčina1, Jana Lenghardtová</w:t>
      </w:r>
    </w:p>
    <w:p w:rsidR="007568B3" w:rsidRDefault="00433F2F">
      <w:pPr>
        <w:pStyle w:val="normal"/>
      </w:pPr>
      <w:r>
        <w:t>Počet vyučovacích hodín za týždeň: 4</w:t>
      </w:r>
    </w:p>
    <w:p w:rsidR="007568B3" w:rsidRDefault="007568B3">
      <w:pPr>
        <w:pStyle w:val="normal"/>
        <w:rPr>
          <w:color w:val="000000"/>
        </w:rPr>
      </w:pPr>
    </w:p>
    <w:tbl>
      <w:tblPr>
        <w:tblStyle w:val="afe"/>
        <w:tblW w:w="85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9"/>
        <w:gridCol w:w="3227"/>
        <w:gridCol w:w="3388"/>
      </w:tblGrid>
      <w:tr w:rsidR="007568B3">
        <w:trPr>
          <w:cantSplit/>
          <w:trHeight w:val="297"/>
          <w:tblHeader/>
        </w:trPr>
        <w:tc>
          <w:tcPr>
            <w:tcW w:w="1969" w:type="dxa"/>
          </w:tcPr>
          <w:p w:rsidR="007568B3" w:rsidRDefault="00433F2F">
            <w:pPr>
              <w:pStyle w:val="normal"/>
              <w:rPr>
                <w:i/>
                <w:color w:val="000000"/>
              </w:rPr>
            </w:pPr>
            <w:r>
              <w:rPr>
                <w:i/>
                <w:color w:val="000000"/>
              </w:rPr>
              <w:t>Tematický celok</w:t>
            </w:r>
          </w:p>
          <w:p w:rsidR="007568B3" w:rsidRDefault="00433F2F">
            <w:pPr>
              <w:pStyle w:val="normal"/>
              <w:rPr>
                <w:i/>
                <w:color w:val="000000"/>
              </w:rPr>
            </w:pPr>
            <w:r>
              <w:rPr>
                <w:i/>
                <w:color w:val="000000"/>
              </w:rPr>
              <w:t>Lekcia</w:t>
            </w:r>
          </w:p>
        </w:tc>
        <w:tc>
          <w:tcPr>
            <w:tcW w:w="3227" w:type="dxa"/>
          </w:tcPr>
          <w:p w:rsidR="007568B3" w:rsidRDefault="00433F2F">
            <w:pPr>
              <w:pStyle w:val="normal"/>
              <w:rPr>
                <w:color w:val="000000"/>
              </w:rPr>
            </w:pPr>
            <w:r>
              <w:rPr>
                <w:i/>
                <w:color w:val="000000"/>
              </w:rPr>
              <w:t>Obsahový štandard</w:t>
            </w:r>
          </w:p>
        </w:tc>
        <w:tc>
          <w:tcPr>
            <w:tcW w:w="3388" w:type="dxa"/>
          </w:tcPr>
          <w:p w:rsidR="007568B3" w:rsidRDefault="00433F2F">
            <w:pPr>
              <w:pStyle w:val="normal"/>
              <w:rPr>
                <w:color w:val="000000"/>
              </w:rPr>
            </w:pPr>
            <w:r>
              <w:rPr>
                <w:i/>
                <w:color w:val="000000"/>
              </w:rPr>
              <w:t>Výkonový štandard</w:t>
            </w:r>
          </w:p>
        </w:tc>
      </w:tr>
      <w:tr w:rsidR="007568B3">
        <w:trPr>
          <w:cantSplit/>
          <w:tblHeader/>
        </w:trPr>
        <w:tc>
          <w:tcPr>
            <w:tcW w:w="1969" w:type="dxa"/>
          </w:tcPr>
          <w:p w:rsidR="007568B3" w:rsidRDefault="007568B3">
            <w:pPr>
              <w:pStyle w:val="normal"/>
              <w:rPr>
                <w:color w:val="000000"/>
              </w:rPr>
            </w:pPr>
          </w:p>
          <w:p w:rsidR="007568B3" w:rsidRDefault="00433F2F">
            <w:pPr>
              <w:pStyle w:val="normal"/>
              <w:rPr>
                <w:color w:val="000000"/>
              </w:rPr>
            </w:pPr>
            <w:r>
              <w:rPr>
                <w:color w:val="000000"/>
              </w:rPr>
              <w:t>Úvod, Lekcia 1,2,3</w:t>
            </w:r>
          </w:p>
          <w:p w:rsidR="007568B3" w:rsidRDefault="00433F2F">
            <w:pPr>
              <w:pStyle w:val="normal"/>
              <w:rPr>
                <w:color w:val="000000"/>
              </w:rPr>
            </w:pPr>
            <w:r>
              <w:rPr>
                <w:color w:val="000000"/>
              </w:rPr>
              <w:t>Výslovnosť, Pozdravy, Prízvuk, Zoznamovanie sa,</w:t>
            </w:r>
          </w:p>
          <w:p w:rsidR="007568B3" w:rsidRDefault="00433F2F">
            <w:pPr>
              <w:pStyle w:val="normal"/>
              <w:rPr>
                <w:color w:val="000000"/>
              </w:rPr>
            </w:pPr>
            <w:r>
              <w:rPr>
                <w:color w:val="000000"/>
              </w:rPr>
              <w:t>Tvorba základných viet.</w:t>
            </w:r>
          </w:p>
        </w:tc>
        <w:tc>
          <w:tcPr>
            <w:tcW w:w="3227" w:type="dxa"/>
          </w:tcPr>
          <w:p w:rsidR="007568B3" w:rsidRDefault="00433F2F">
            <w:pPr>
              <w:pStyle w:val="normal"/>
              <w:rPr>
                <w:color w:val="000000"/>
              </w:rPr>
            </w:pPr>
            <w:r>
              <w:rPr>
                <w:color w:val="000000"/>
              </w:rPr>
              <w:t>Základné pozdravy, určitý a neurčitý člen, podstatné mená, prídavné mená. Tvorba množného čísla. Hláskovanie, osobné zámená. Nepravidelné sloveso ser, Otázka a opytovacie zámená, Sloveso estar, Neosobný tvar Hay. Vyjadrovanie gramatických pádov, Nesamostatné privlastňovacie zámená, Základné číslovky do 10. Prítomný čas 1., 2. a 3. triedy.</w:t>
            </w:r>
          </w:p>
        </w:tc>
        <w:tc>
          <w:tcPr>
            <w:tcW w:w="3388" w:type="dxa"/>
          </w:tcPr>
          <w:p w:rsidR="007568B3" w:rsidRDefault="00433F2F">
            <w:pPr>
              <w:pStyle w:val="normal"/>
              <w:rPr>
                <w:color w:val="000000"/>
              </w:rPr>
            </w:pPr>
            <w:r>
              <w:rPr>
                <w:color w:val="000000"/>
              </w:rPr>
              <w:t>Poslucháč sa zoznamuje s výslovnosťou, oboznamuje sa s jazykom. Dokáže vyhláskovať základné slová a svoje meno. Vie sa pozdraviť a začína tvoriť prvé jednoduchšie vety. Dokáže počítať do 10. Rozumie jednoduché základné texty. Dokáže vytvoriť jednoduché vety v prítomnom čase.</w:t>
            </w:r>
          </w:p>
          <w:p w:rsidR="007568B3" w:rsidRDefault="007568B3">
            <w:pPr>
              <w:pStyle w:val="normal"/>
              <w:rPr>
                <w:color w:val="000000"/>
              </w:rPr>
            </w:pPr>
          </w:p>
        </w:tc>
      </w:tr>
      <w:tr w:rsidR="007568B3">
        <w:trPr>
          <w:cantSplit/>
          <w:tblHeader/>
        </w:trPr>
        <w:tc>
          <w:tcPr>
            <w:tcW w:w="1969" w:type="dxa"/>
          </w:tcPr>
          <w:p w:rsidR="007568B3" w:rsidRDefault="00433F2F">
            <w:pPr>
              <w:pStyle w:val="normal"/>
              <w:rPr>
                <w:color w:val="000000"/>
              </w:rPr>
            </w:pPr>
            <w:r>
              <w:rPr>
                <w:color w:val="000000"/>
              </w:rPr>
              <w:t>Lekcia 3,4</w:t>
            </w:r>
          </w:p>
          <w:p w:rsidR="007568B3" w:rsidRDefault="00433F2F">
            <w:pPr>
              <w:pStyle w:val="normal"/>
              <w:rPr>
                <w:color w:val="000000"/>
              </w:rPr>
            </w:pPr>
            <w:r>
              <w:rPr>
                <w:color w:val="000000"/>
              </w:rPr>
              <w:t>Rodina,</w:t>
            </w:r>
          </w:p>
          <w:p w:rsidR="007568B3" w:rsidRDefault="00433F2F">
            <w:pPr>
              <w:pStyle w:val="normal"/>
              <w:rPr>
                <w:color w:val="000000"/>
              </w:rPr>
            </w:pPr>
            <w:r>
              <w:rPr>
                <w:color w:val="000000"/>
              </w:rPr>
              <w:t>Rodinné vzťahy,</w:t>
            </w:r>
          </w:p>
          <w:p w:rsidR="007568B3" w:rsidRDefault="00433F2F">
            <w:pPr>
              <w:pStyle w:val="normal"/>
              <w:rPr>
                <w:color w:val="000000"/>
              </w:rPr>
            </w:pPr>
            <w:r>
              <w:rPr>
                <w:color w:val="000000"/>
              </w:rPr>
              <w:t>Mapa mesta,</w:t>
            </w:r>
          </w:p>
          <w:p w:rsidR="007568B3" w:rsidRDefault="00433F2F">
            <w:pPr>
              <w:pStyle w:val="normal"/>
              <w:rPr>
                <w:color w:val="000000"/>
              </w:rPr>
            </w:pPr>
            <w:r>
              <w:rPr>
                <w:color w:val="000000"/>
              </w:rPr>
              <w:t>Historické centrum.</w:t>
            </w:r>
          </w:p>
          <w:p w:rsidR="007568B3" w:rsidRDefault="007568B3">
            <w:pPr>
              <w:pStyle w:val="normal"/>
              <w:rPr>
                <w:color w:val="000000"/>
              </w:rPr>
            </w:pPr>
          </w:p>
          <w:p w:rsidR="007568B3" w:rsidRDefault="00433F2F">
            <w:pPr>
              <w:pStyle w:val="normal"/>
              <w:rPr>
                <w:color w:val="000000"/>
              </w:rPr>
            </w:pPr>
            <w:r>
              <w:rPr>
                <w:color w:val="000000"/>
              </w:rPr>
              <w:t xml:space="preserve"> </w:t>
            </w:r>
          </w:p>
        </w:tc>
        <w:tc>
          <w:tcPr>
            <w:tcW w:w="3227" w:type="dxa"/>
            <w:tcBorders>
              <w:bottom w:val="single" w:sz="4" w:space="0" w:color="000000"/>
            </w:tcBorders>
          </w:tcPr>
          <w:p w:rsidR="007568B3" w:rsidRDefault="00433F2F">
            <w:pPr>
              <w:pStyle w:val="normal"/>
              <w:rPr>
                <w:color w:val="000000"/>
              </w:rPr>
            </w:pPr>
            <w:r>
              <w:rPr>
                <w:color w:val="000000"/>
              </w:rPr>
              <w:t xml:space="preserve">Nepravidelné sloveso hacer, spojky pero a sino, číslovky do 100, opytovacie zámená, predložky – a, en, de. Nepravidelné sloveso ir. Blízky budúci čas. Nepravidelné sloveso tener. Väzba tener +que + infinitív. Ukazovacie zámená, číslovky nad 100. </w:t>
            </w:r>
          </w:p>
        </w:tc>
        <w:tc>
          <w:tcPr>
            <w:tcW w:w="3388" w:type="dxa"/>
            <w:tcBorders>
              <w:bottom w:val="single" w:sz="4" w:space="0" w:color="000000"/>
            </w:tcBorders>
          </w:tcPr>
          <w:p w:rsidR="007568B3" w:rsidRDefault="00433F2F">
            <w:pPr>
              <w:pStyle w:val="normal"/>
              <w:rPr>
                <w:color w:val="000000"/>
              </w:rPr>
            </w:pPr>
            <w:r>
              <w:rPr>
                <w:color w:val="000000"/>
              </w:rPr>
              <w:t>Poslucháč ovláda číslovky do 1000 a viac. Vie porozprávať čo robí, čomu sa venuje. Dokáže tvoriť otázky a vyjadrovať sa v budúcom čase. Vie odlíšiť sloveso mať od slovesa musieť a zvláda komunikáciu v prítomnom aj budúcom čase.</w:t>
            </w:r>
          </w:p>
        </w:tc>
      </w:tr>
      <w:tr w:rsidR="007568B3">
        <w:trPr>
          <w:cantSplit/>
          <w:tblHeader/>
        </w:trPr>
        <w:tc>
          <w:tcPr>
            <w:tcW w:w="1969" w:type="dxa"/>
            <w:tcBorders>
              <w:bottom w:val="single" w:sz="4" w:space="0" w:color="000000"/>
            </w:tcBorders>
          </w:tcPr>
          <w:p w:rsidR="007568B3" w:rsidRDefault="00433F2F">
            <w:pPr>
              <w:pStyle w:val="normal"/>
              <w:rPr>
                <w:color w:val="000000"/>
              </w:rPr>
            </w:pPr>
            <w:r>
              <w:rPr>
                <w:color w:val="000000"/>
              </w:rPr>
              <w:t>Lekcia 5, 6</w:t>
            </w:r>
          </w:p>
          <w:p w:rsidR="007568B3" w:rsidRDefault="00433F2F">
            <w:pPr>
              <w:pStyle w:val="normal"/>
              <w:rPr>
                <w:color w:val="000000"/>
              </w:rPr>
            </w:pPr>
            <w:r>
              <w:rPr>
                <w:color w:val="000000"/>
              </w:rPr>
              <w:t xml:space="preserve">Denný režim, </w:t>
            </w:r>
          </w:p>
          <w:p w:rsidR="007568B3" w:rsidRDefault="00433F2F">
            <w:pPr>
              <w:pStyle w:val="normal"/>
              <w:rPr>
                <w:color w:val="000000"/>
              </w:rPr>
            </w:pPr>
            <w:r>
              <w:rPr>
                <w:color w:val="000000"/>
              </w:rPr>
              <w:t>Oslava,</w:t>
            </w:r>
          </w:p>
          <w:p w:rsidR="007568B3" w:rsidRDefault="00433F2F">
            <w:pPr>
              <w:pStyle w:val="normal"/>
              <w:rPr>
                <w:color w:val="000000"/>
              </w:rPr>
            </w:pPr>
            <w:r>
              <w:rPr>
                <w:color w:val="000000"/>
              </w:rPr>
              <w:t>Narodeniny.</w:t>
            </w:r>
          </w:p>
        </w:tc>
        <w:tc>
          <w:tcPr>
            <w:tcW w:w="3227" w:type="dxa"/>
            <w:tcBorders>
              <w:bottom w:val="single" w:sz="4" w:space="0" w:color="000000"/>
            </w:tcBorders>
          </w:tcPr>
          <w:p w:rsidR="007568B3" w:rsidRDefault="00433F2F">
            <w:pPr>
              <w:pStyle w:val="normal"/>
              <w:ind w:right="-288"/>
              <w:rPr>
                <w:color w:val="000000"/>
              </w:rPr>
            </w:pPr>
            <w:r>
              <w:rPr>
                <w:color w:val="000000"/>
              </w:rPr>
              <w:t>Slovesá so zmenou kmeňovej samohlásky e – ie/ o – ue. Nepravidelné slovesá querer, poder a decir. Zámená todo a cada. Hodiny. Názvy dní, zvratné slovesá, nepravidelné sloveso venir, príslovky, radové číslovky, dátum.</w:t>
            </w:r>
          </w:p>
        </w:tc>
        <w:tc>
          <w:tcPr>
            <w:tcW w:w="3388" w:type="dxa"/>
            <w:tcBorders>
              <w:bottom w:val="single" w:sz="4" w:space="0" w:color="000000"/>
            </w:tcBorders>
          </w:tcPr>
          <w:p w:rsidR="007568B3" w:rsidRDefault="00433F2F">
            <w:pPr>
              <w:pStyle w:val="normal"/>
              <w:rPr>
                <w:color w:val="000000"/>
              </w:rPr>
            </w:pPr>
            <w:r>
              <w:rPr>
                <w:color w:val="000000"/>
              </w:rPr>
              <w:t>Poslucháč sa oboznamuje s nepravidelnými slovesami, dokáže vyjadriť čo chce a čo môže. Vie určovať čas ako aj vyjadriť názvy dní v týždni. Vie určiť dátum a rozpoznáva radové číslovky. Dokáže používať zvratné slovesá.</w:t>
            </w:r>
          </w:p>
        </w:tc>
      </w:tr>
      <w:tr w:rsidR="007568B3">
        <w:trPr>
          <w:cantSplit/>
          <w:tblHeader/>
        </w:trPr>
        <w:tc>
          <w:tcPr>
            <w:tcW w:w="1969" w:type="dxa"/>
          </w:tcPr>
          <w:p w:rsidR="007568B3" w:rsidRDefault="00433F2F">
            <w:pPr>
              <w:pStyle w:val="normal"/>
              <w:rPr>
                <w:color w:val="000000"/>
              </w:rPr>
            </w:pPr>
            <w:r>
              <w:rPr>
                <w:color w:val="000000"/>
              </w:rPr>
              <w:t>Lekcia 7,8,9</w:t>
            </w:r>
          </w:p>
          <w:p w:rsidR="007568B3" w:rsidRDefault="00433F2F">
            <w:pPr>
              <w:pStyle w:val="normal"/>
              <w:rPr>
                <w:color w:val="000000"/>
              </w:rPr>
            </w:pPr>
            <w:r>
              <w:rPr>
                <w:color w:val="000000"/>
              </w:rPr>
              <w:t xml:space="preserve">Cestovanie a letisko. Ubytovanie v hoteli. </w:t>
            </w:r>
          </w:p>
        </w:tc>
        <w:tc>
          <w:tcPr>
            <w:tcW w:w="3227" w:type="dxa"/>
          </w:tcPr>
          <w:p w:rsidR="007568B3" w:rsidRDefault="00433F2F">
            <w:pPr>
              <w:pStyle w:val="normal"/>
              <w:rPr>
                <w:color w:val="000000"/>
              </w:rPr>
            </w:pPr>
            <w:r>
              <w:rPr>
                <w:color w:val="000000"/>
              </w:rPr>
              <w:t>Budúci čas, Nepravidelné sloveso salir, osobné zámená v 3. a 4. páde. Podmienka skutočná, stupňovanie prídavných mien pravidelné a nepravidelné. Slovesá zakončené na –cer. Prechodník, prítomný priebehový čas, nepravidelné slovesá traer a poner.</w:t>
            </w:r>
          </w:p>
        </w:tc>
        <w:tc>
          <w:tcPr>
            <w:tcW w:w="3388" w:type="dxa"/>
          </w:tcPr>
          <w:p w:rsidR="007568B3" w:rsidRDefault="00433F2F">
            <w:pPr>
              <w:pStyle w:val="normal"/>
              <w:rPr>
                <w:color w:val="000000"/>
              </w:rPr>
            </w:pPr>
            <w:r>
              <w:rPr>
                <w:color w:val="000000"/>
              </w:rPr>
              <w:t>Poslucháč si osvojuje základné slová z cestovania a letiska. Dokáže si rezervovať ubytovanie v hoteli a dorozumie sa na letisku.</w:t>
            </w:r>
          </w:p>
        </w:tc>
      </w:tr>
      <w:tr w:rsidR="007568B3">
        <w:trPr>
          <w:cantSplit/>
          <w:tblHeader/>
        </w:trPr>
        <w:tc>
          <w:tcPr>
            <w:tcW w:w="1969" w:type="dxa"/>
          </w:tcPr>
          <w:p w:rsidR="007568B3" w:rsidRDefault="00433F2F">
            <w:pPr>
              <w:pStyle w:val="normal"/>
              <w:rPr>
                <w:color w:val="000000"/>
              </w:rPr>
            </w:pPr>
            <w:r>
              <w:rPr>
                <w:color w:val="000000"/>
              </w:rPr>
              <w:lastRenderedPageBreak/>
              <w:t>Lekcia 10,11,12</w:t>
            </w:r>
          </w:p>
          <w:p w:rsidR="007568B3" w:rsidRDefault="00433F2F">
            <w:pPr>
              <w:pStyle w:val="normal"/>
              <w:rPr>
                <w:color w:val="000000"/>
              </w:rPr>
            </w:pPr>
            <w:r>
              <w:rPr>
                <w:color w:val="000000"/>
              </w:rPr>
              <w:t>Nákupy</w:t>
            </w:r>
          </w:p>
          <w:p w:rsidR="007568B3" w:rsidRDefault="00433F2F">
            <w:pPr>
              <w:pStyle w:val="normal"/>
              <w:rPr>
                <w:color w:val="000000"/>
              </w:rPr>
            </w:pPr>
            <w:r>
              <w:rPr>
                <w:color w:val="000000"/>
              </w:rPr>
              <w:t>Telefonický hovor</w:t>
            </w:r>
          </w:p>
          <w:p w:rsidR="007568B3" w:rsidRDefault="00433F2F">
            <w:pPr>
              <w:pStyle w:val="normal"/>
              <w:rPr>
                <w:color w:val="000000"/>
              </w:rPr>
            </w:pPr>
            <w:r>
              <w:rPr>
                <w:color w:val="000000"/>
              </w:rPr>
              <w:t>V reštaurácii</w:t>
            </w:r>
          </w:p>
        </w:tc>
        <w:tc>
          <w:tcPr>
            <w:tcW w:w="3227" w:type="dxa"/>
          </w:tcPr>
          <w:p w:rsidR="007568B3" w:rsidRDefault="00433F2F">
            <w:pPr>
              <w:pStyle w:val="normal"/>
              <w:rPr>
                <w:color w:val="000000"/>
              </w:rPr>
            </w:pPr>
            <w:r>
              <w:rPr>
                <w:color w:val="000000"/>
              </w:rPr>
              <w:t xml:space="preserve">Jednoduchý minulý čas pravidelných a nepravidelných slovies, stupňovanie prísloviek, zdrobneniny, samostatné osobné zámená, imperfektum, superlatív, </w:t>
            </w:r>
          </w:p>
        </w:tc>
        <w:tc>
          <w:tcPr>
            <w:tcW w:w="3388" w:type="dxa"/>
          </w:tcPr>
          <w:p w:rsidR="007568B3" w:rsidRDefault="00433F2F">
            <w:pPr>
              <w:pStyle w:val="normal"/>
              <w:rPr>
                <w:color w:val="000000"/>
              </w:rPr>
            </w:pPr>
            <w:r>
              <w:rPr>
                <w:color w:val="000000"/>
              </w:rPr>
              <w:t>Poslucháč dokáže viesť telefonický rozhovor, vie sa dohovoriť v základnej komunikácii pri nakupovaní, vie si pýtať svoju veľkosť, vie vyjadriť čo presne chce. Taktiež si dokáže objednať jedlo v reštaurácii a žiadať o zaplatenie.</w:t>
            </w:r>
          </w:p>
        </w:tc>
      </w:tr>
    </w:tbl>
    <w:p w:rsidR="007568B3" w:rsidRDefault="007568B3">
      <w:pPr>
        <w:pStyle w:val="normal"/>
        <w:rPr>
          <w:color w:val="000000"/>
        </w:rPr>
      </w:pPr>
    </w:p>
    <w:p w:rsidR="007568B3" w:rsidRDefault="007568B3">
      <w:pPr>
        <w:pStyle w:val="normal"/>
        <w:rPr>
          <w:color w:val="000000"/>
        </w:rPr>
      </w:pPr>
    </w:p>
    <w:p w:rsidR="007568B3" w:rsidRDefault="007568B3">
      <w:pPr>
        <w:pStyle w:val="normal"/>
        <w:rPr>
          <w:b/>
          <w:color w:val="000000"/>
          <w:sz w:val="32"/>
          <w:szCs w:val="32"/>
        </w:rPr>
      </w:pPr>
    </w:p>
    <w:p w:rsidR="007568B3" w:rsidRDefault="00433F2F">
      <w:pPr>
        <w:pStyle w:val="normal"/>
        <w:rPr>
          <w:b/>
          <w:color w:val="000000"/>
          <w:sz w:val="32"/>
          <w:szCs w:val="32"/>
        </w:rPr>
      </w:pPr>
      <w:r>
        <w:rPr>
          <w:b/>
          <w:color w:val="000000"/>
          <w:sz w:val="32"/>
          <w:szCs w:val="32"/>
        </w:rPr>
        <w:t>Vzdelávací štandard pre španielsky jazyk</w:t>
      </w:r>
    </w:p>
    <w:p w:rsidR="007568B3" w:rsidRDefault="00433F2F">
      <w:pPr>
        <w:pStyle w:val="normal"/>
        <w:rPr>
          <w:b/>
          <w:color w:val="000000"/>
          <w:u w:val="single"/>
        </w:rPr>
      </w:pPr>
      <w:r>
        <w:rPr>
          <w:b/>
          <w:color w:val="000000"/>
          <w:u w:val="single"/>
        </w:rPr>
        <w:t>Základný kurz – druhý ročník</w:t>
      </w:r>
    </w:p>
    <w:p w:rsidR="007568B3" w:rsidRDefault="00433F2F">
      <w:pPr>
        <w:pStyle w:val="normal"/>
        <w:rPr>
          <w:color w:val="000000"/>
        </w:rPr>
      </w:pPr>
      <w:r>
        <w:rPr>
          <w:color w:val="000000"/>
        </w:rPr>
        <w:t>Používaná literatúra: Español en Marcha 2</w:t>
      </w:r>
    </w:p>
    <w:p w:rsidR="007568B3" w:rsidRDefault="00433F2F">
      <w:pPr>
        <w:pStyle w:val="normal"/>
      </w:pPr>
      <w:r>
        <w:t>Počet vyučovacích hodín za týždeň: 2</w:t>
      </w:r>
    </w:p>
    <w:p w:rsidR="007568B3" w:rsidRDefault="007568B3">
      <w:pPr>
        <w:pStyle w:val="normal"/>
        <w:rPr>
          <w:color w:val="000000"/>
        </w:rPr>
      </w:pPr>
    </w:p>
    <w:tbl>
      <w:tblPr>
        <w:tblStyle w:val="aff"/>
        <w:tblW w:w="85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9"/>
        <w:gridCol w:w="3227"/>
        <w:gridCol w:w="3388"/>
      </w:tblGrid>
      <w:tr w:rsidR="007568B3">
        <w:trPr>
          <w:cantSplit/>
          <w:trHeight w:val="297"/>
          <w:tblHeader/>
        </w:trPr>
        <w:tc>
          <w:tcPr>
            <w:tcW w:w="1969" w:type="dxa"/>
          </w:tcPr>
          <w:p w:rsidR="007568B3" w:rsidRDefault="00433F2F">
            <w:pPr>
              <w:pStyle w:val="normal"/>
              <w:rPr>
                <w:i/>
                <w:color w:val="000000"/>
              </w:rPr>
            </w:pPr>
            <w:r>
              <w:rPr>
                <w:i/>
                <w:color w:val="000000"/>
              </w:rPr>
              <w:t>Tematický celok</w:t>
            </w:r>
          </w:p>
          <w:p w:rsidR="007568B3" w:rsidRDefault="00433F2F">
            <w:pPr>
              <w:pStyle w:val="normal"/>
              <w:rPr>
                <w:i/>
                <w:color w:val="000000"/>
              </w:rPr>
            </w:pPr>
            <w:r>
              <w:rPr>
                <w:i/>
                <w:color w:val="000000"/>
              </w:rPr>
              <w:t>Lekcia</w:t>
            </w:r>
          </w:p>
        </w:tc>
        <w:tc>
          <w:tcPr>
            <w:tcW w:w="3227" w:type="dxa"/>
          </w:tcPr>
          <w:p w:rsidR="007568B3" w:rsidRDefault="00433F2F">
            <w:pPr>
              <w:pStyle w:val="normal"/>
              <w:rPr>
                <w:color w:val="000000"/>
              </w:rPr>
            </w:pPr>
            <w:r>
              <w:rPr>
                <w:i/>
                <w:color w:val="000000"/>
              </w:rPr>
              <w:t>Obsahový štandard</w:t>
            </w:r>
          </w:p>
        </w:tc>
        <w:tc>
          <w:tcPr>
            <w:tcW w:w="3388" w:type="dxa"/>
          </w:tcPr>
          <w:p w:rsidR="007568B3" w:rsidRDefault="00433F2F">
            <w:pPr>
              <w:pStyle w:val="normal"/>
              <w:rPr>
                <w:color w:val="000000"/>
              </w:rPr>
            </w:pPr>
            <w:r>
              <w:rPr>
                <w:i/>
                <w:color w:val="000000"/>
              </w:rPr>
              <w:t>Výkonový štandard</w:t>
            </w:r>
          </w:p>
        </w:tc>
      </w:tr>
      <w:tr w:rsidR="007568B3">
        <w:trPr>
          <w:cantSplit/>
          <w:tblHeader/>
        </w:trPr>
        <w:tc>
          <w:tcPr>
            <w:tcW w:w="1969" w:type="dxa"/>
          </w:tcPr>
          <w:p w:rsidR="007568B3" w:rsidRDefault="007568B3">
            <w:pPr>
              <w:pStyle w:val="normal"/>
              <w:rPr>
                <w:color w:val="000000"/>
              </w:rPr>
            </w:pPr>
          </w:p>
          <w:p w:rsidR="007568B3" w:rsidRDefault="00433F2F">
            <w:pPr>
              <w:pStyle w:val="normal"/>
              <w:rPr>
                <w:color w:val="000000"/>
              </w:rPr>
            </w:pPr>
            <w:r>
              <w:rPr>
                <w:color w:val="000000"/>
              </w:rPr>
              <w:t>Úvod, Lekcia 1,2</w:t>
            </w:r>
          </w:p>
          <w:p w:rsidR="007568B3" w:rsidRDefault="007568B3">
            <w:pPr>
              <w:pStyle w:val="normal"/>
              <w:rPr>
                <w:color w:val="000000"/>
              </w:rPr>
            </w:pPr>
          </w:p>
          <w:p w:rsidR="007568B3" w:rsidRDefault="00433F2F">
            <w:pPr>
              <w:pStyle w:val="normal"/>
              <w:rPr>
                <w:color w:val="000000"/>
              </w:rPr>
            </w:pPr>
            <w:r>
              <w:rPr>
                <w:color w:val="000000"/>
              </w:rPr>
              <w:t>Pozdravy a predstavenie sa.</w:t>
            </w:r>
          </w:p>
          <w:p w:rsidR="007568B3" w:rsidRDefault="007568B3">
            <w:pPr>
              <w:pStyle w:val="normal"/>
              <w:rPr>
                <w:color w:val="000000"/>
              </w:rPr>
            </w:pPr>
          </w:p>
          <w:p w:rsidR="007568B3" w:rsidRDefault="00433F2F">
            <w:pPr>
              <w:pStyle w:val="normal"/>
              <w:rPr>
                <w:color w:val="000000"/>
              </w:rPr>
            </w:pPr>
            <w:r>
              <w:rPr>
                <w:color w:val="000000"/>
              </w:rPr>
              <w:t>Biografia.</w:t>
            </w:r>
          </w:p>
          <w:p w:rsidR="007568B3" w:rsidRDefault="007568B3">
            <w:pPr>
              <w:pStyle w:val="normal"/>
              <w:rPr>
                <w:color w:val="000000"/>
              </w:rPr>
            </w:pPr>
          </w:p>
          <w:p w:rsidR="007568B3" w:rsidRDefault="00433F2F">
            <w:pPr>
              <w:pStyle w:val="normal"/>
              <w:rPr>
                <w:color w:val="000000"/>
              </w:rPr>
            </w:pPr>
            <w:r>
              <w:rPr>
                <w:color w:val="000000"/>
              </w:rPr>
              <w:t>La Alhambra v Granade.</w:t>
            </w:r>
          </w:p>
          <w:p w:rsidR="007568B3" w:rsidRDefault="007568B3">
            <w:pPr>
              <w:pStyle w:val="normal"/>
              <w:rPr>
                <w:color w:val="000000"/>
              </w:rPr>
            </w:pPr>
          </w:p>
          <w:p w:rsidR="007568B3" w:rsidRDefault="00433F2F">
            <w:pPr>
              <w:pStyle w:val="normal"/>
              <w:rPr>
                <w:color w:val="000000"/>
              </w:rPr>
            </w:pPr>
            <w:r>
              <w:rPr>
                <w:color w:val="000000"/>
              </w:rPr>
              <w:t>Denný režim.</w:t>
            </w:r>
          </w:p>
          <w:p w:rsidR="007568B3" w:rsidRDefault="007568B3">
            <w:pPr>
              <w:pStyle w:val="normal"/>
              <w:rPr>
                <w:color w:val="000000"/>
              </w:rPr>
            </w:pPr>
          </w:p>
        </w:tc>
        <w:tc>
          <w:tcPr>
            <w:tcW w:w="3227" w:type="dxa"/>
          </w:tcPr>
          <w:p w:rsidR="007568B3" w:rsidRDefault="00433F2F">
            <w:pPr>
              <w:pStyle w:val="normal"/>
              <w:rPr>
                <w:color w:val="000000"/>
              </w:rPr>
            </w:pPr>
            <w:r>
              <w:rPr>
                <w:color w:val="000000"/>
              </w:rPr>
              <w:t>Gramatika :</w:t>
            </w:r>
          </w:p>
          <w:p w:rsidR="007568B3" w:rsidRDefault="00433F2F">
            <w:pPr>
              <w:pStyle w:val="normal"/>
              <w:rPr>
                <w:color w:val="000000"/>
              </w:rPr>
            </w:pPr>
            <w:r>
              <w:rPr>
                <w:color w:val="000000"/>
              </w:rPr>
              <w:t>Sloveso – gustar, Jednoduchý minulý čas. Dátumy a čísla. Opytovacie zámená.</w:t>
            </w:r>
          </w:p>
        </w:tc>
        <w:tc>
          <w:tcPr>
            <w:tcW w:w="3388" w:type="dxa"/>
          </w:tcPr>
          <w:p w:rsidR="007568B3" w:rsidRDefault="00433F2F">
            <w:pPr>
              <w:pStyle w:val="normal"/>
              <w:rPr>
                <w:color w:val="000000"/>
              </w:rPr>
            </w:pPr>
            <w:r>
              <w:rPr>
                <w:color w:val="000000"/>
              </w:rPr>
              <w:t>Poslucháč dokáže porozprávať o svojom dennom režime. Dokáže vyjadriť čo sa mu páči alebo nepáči. Čo má rád, prípadne čo nemá rád. Vie tvoriť frázy v jednoduchom minulom čase.</w:t>
            </w:r>
          </w:p>
          <w:p w:rsidR="007568B3" w:rsidRDefault="00433F2F">
            <w:pPr>
              <w:pStyle w:val="normal"/>
              <w:rPr>
                <w:color w:val="000000"/>
              </w:rPr>
            </w:pPr>
            <w:r>
              <w:rPr>
                <w:color w:val="000000"/>
              </w:rPr>
              <w:t>Vie tvoriť otázky, pozná čísla a vie vyjadriť dátum.</w:t>
            </w:r>
          </w:p>
        </w:tc>
      </w:tr>
      <w:tr w:rsidR="007568B3">
        <w:trPr>
          <w:cantSplit/>
          <w:tblHeader/>
        </w:trPr>
        <w:tc>
          <w:tcPr>
            <w:tcW w:w="1969" w:type="dxa"/>
          </w:tcPr>
          <w:p w:rsidR="007568B3" w:rsidRDefault="00433F2F">
            <w:pPr>
              <w:pStyle w:val="normal"/>
              <w:rPr>
                <w:color w:val="000000"/>
              </w:rPr>
            </w:pPr>
            <w:r>
              <w:rPr>
                <w:color w:val="000000"/>
              </w:rPr>
              <w:t>Lekcia 3,4</w:t>
            </w:r>
          </w:p>
          <w:p w:rsidR="007568B3" w:rsidRDefault="007568B3">
            <w:pPr>
              <w:pStyle w:val="normal"/>
              <w:rPr>
                <w:color w:val="000000"/>
              </w:rPr>
            </w:pPr>
          </w:p>
          <w:p w:rsidR="007568B3" w:rsidRDefault="00433F2F">
            <w:pPr>
              <w:pStyle w:val="normal"/>
              <w:rPr>
                <w:color w:val="000000"/>
              </w:rPr>
            </w:pPr>
            <w:r>
              <w:rPr>
                <w:color w:val="000000"/>
              </w:rPr>
              <w:t>Svadby sveta.</w:t>
            </w:r>
          </w:p>
          <w:p w:rsidR="007568B3" w:rsidRDefault="007568B3">
            <w:pPr>
              <w:pStyle w:val="normal"/>
              <w:rPr>
                <w:color w:val="000000"/>
              </w:rPr>
            </w:pPr>
          </w:p>
          <w:p w:rsidR="007568B3" w:rsidRDefault="00433F2F">
            <w:pPr>
              <w:pStyle w:val="normal"/>
              <w:rPr>
                <w:color w:val="000000"/>
              </w:rPr>
            </w:pPr>
            <w:r>
              <w:rPr>
                <w:color w:val="000000"/>
              </w:rPr>
              <w:t>Machu Picchu.</w:t>
            </w:r>
          </w:p>
          <w:p w:rsidR="007568B3" w:rsidRDefault="007568B3">
            <w:pPr>
              <w:pStyle w:val="normal"/>
              <w:rPr>
                <w:color w:val="000000"/>
              </w:rPr>
            </w:pPr>
          </w:p>
          <w:p w:rsidR="007568B3" w:rsidRDefault="00433F2F">
            <w:pPr>
              <w:pStyle w:val="normal"/>
              <w:rPr>
                <w:color w:val="000000"/>
              </w:rPr>
            </w:pPr>
            <w:r>
              <w:rPr>
                <w:color w:val="000000"/>
              </w:rPr>
              <w:t>Môj dnešný program.</w:t>
            </w:r>
          </w:p>
          <w:p w:rsidR="007568B3" w:rsidRDefault="007568B3">
            <w:pPr>
              <w:pStyle w:val="normal"/>
              <w:rPr>
                <w:color w:val="000000"/>
              </w:rPr>
            </w:pPr>
          </w:p>
          <w:p w:rsidR="007568B3" w:rsidRDefault="00433F2F">
            <w:pPr>
              <w:pStyle w:val="normal"/>
              <w:rPr>
                <w:color w:val="000000"/>
              </w:rPr>
            </w:pPr>
            <w:r>
              <w:rPr>
                <w:color w:val="000000"/>
              </w:rPr>
              <w:t>Čo sa stane o 20 rokov.</w:t>
            </w:r>
          </w:p>
          <w:p w:rsidR="007568B3" w:rsidRDefault="00433F2F">
            <w:pPr>
              <w:pStyle w:val="normal"/>
              <w:rPr>
                <w:color w:val="000000"/>
              </w:rPr>
            </w:pPr>
            <w:r>
              <w:rPr>
                <w:color w:val="000000"/>
              </w:rPr>
              <w:t xml:space="preserve"> </w:t>
            </w:r>
          </w:p>
        </w:tc>
        <w:tc>
          <w:tcPr>
            <w:tcW w:w="3227" w:type="dxa"/>
            <w:tcBorders>
              <w:bottom w:val="single" w:sz="4" w:space="0" w:color="000000"/>
            </w:tcBorders>
          </w:tcPr>
          <w:p w:rsidR="007568B3" w:rsidRDefault="00433F2F">
            <w:pPr>
              <w:pStyle w:val="normal"/>
              <w:rPr>
                <w:color w:val="000000"/>
              </w:rPr>
            </w:pPr>
            <w:r>
              <w:rPr>
                <w:color w:val="000000"/>
              </w:rPr>
              <w:t>Gramatika :</w:t>
            </w:r>
          </w:p>
          <w:p w:rsidR="007568B3" w:rsidRDefault="00433F2F">
            <w:pPr>
              <w:pStyle w:val="normal"/>
              <w:rPr>
                <w:color w:val="000000"/>
              </w:rPr>
            </w:pPr>
            <w:r>
              <w:rPr>
                <w:color w:val="000000"/>
              </w:rPr>
              <w:t xml:space="preserve">Sloveso ser a estar. Zložený minulý čas. Budúci čas. Podmienkové vety. </w:t>
            </w:r>
          </w:p>
          <w:p w:rsidR="007568B3" w:rsidRDefault="00433F2F">
            <w:pPr>
              <w:pStyle w:val="normal"/>
              <w:rPr>
                <w:color w:val="000000"/>
              </w:rPr>
            </w:pPr>
            <w:r>
              <w:rPr>
                <w:color w:val="000000"/>
              </w:rPr>
              <w:t>Výrazy – treba/netreba, môže sa/nemôže sa. Osobné zámená v 3. a 4. páde.</w:t>
            </w:r>
          </w:p>
        </w:tc>
        <w:tc>
          <w:tcPr>
            <w:tcW w:w="3388" w:type="dxa"/>
            <w:tcBorders>
              <w:bottom w:val="single" w:sz="4" w:space="0" w:color="000000"/>
            </w:tcBorders>
          </w:tcPr>
          <w:p w:rsidR="007568B3" w:rsidRDefault="00433F2F">
            <w:pPr>
              <w:pStyle w:val="normal"/>
              <w:rPr>
                <w:color w:val="000000"/>
              </w:rPr>
            </w:pPr>
            <w:r>
              <w:rPr>
                <w:color w:val="000000"/>
              </w:rPr>
              <w:t xml:space="preserve">Poslucháč dokáže rozprávať o rozličných povahách a o rodine. Vie hovoriť o svojich aktivitách a o svojich skúsenostiach. </w:t>
            </w:r>
          </w:p>
          <w:p w:rsidR="007568B3" w:rsidRDefault="00433F2F">
            <w:pPr>
              <w:pStyle w:val="normal"/>
              <w:rPr>
                <w:color w:val="000000"/>
              </w:rPr>
            </w:pPr>
            <w:r>
              <w:rPr>
                <w:color w:val="000000"/>
              </w:rPr>
              <w:t xml:space="preserve">Takisto dokáže porozprávať o budúcnosti a vyjadrovať podmienku. </w:t>
            </w:r>
          </w:p>
        </w:tc>
      </w:tr>
      <w:tr w:rsidR="007568B3">
        <w:trPr>
          <w:cantSplit/>
          <w:tblHeader/>
        </w:trPr>
        <w:tc>
          <w:tcPr>
            <w:tcW w:w="1969" w:type="dxa"/>
            <w:tcBorders>
              <w:bottom w:val="single" w:sz="4" w:space="0" w:color="000000"/>
            </w:tcBorders>
          </w:tcPr>
          <w:p w:rsidR="007568B3" w:rsidRDefault="00433F2F">
            <w:pPr>
              <w:pStyle w:val="normal"/>
              <w:rPr>
                <w:color w:val="000000"/>
              </w:rPr>
            </w:pPr>
            <w:r>
              <w:rPr>
                <w:color w:val="000000"/>
              </w:rPr>
              <w:lastRenderedPageBreak/>
              <w:t>Lekcia 5,6</w:t>
            </w:r>
          </w:p>
          <w:p w:rsidR="007568B3" w:rsidRDefault="007568B3">
            <w:pPr>
              <w:pStyle w:val="normal"/>
              <w:rPr>
                <w:color w:val="000000"/>
              </w:rPr>
            </w:pPr>
          </w:p>
          <w:p w:rsidR="007568B3" w:rsidRDefault="00433F2F">
            <w:pPr>
              <w:pStyle w:val="normal"/>
              <w:rPr>
                <w:color w:val="000000"/>
              </w:rPr>
            </w:pPr>
            <w:r>
              <w:rPr>
                <w:color w:val="000000"/>
              </w:rPr>
              <w:t>Buenos Aires</w:t>
            </w:r>
          </w:p>
          <w:p w:rsidR="007568B3" w:rsidRDefault="007568B3">
            <w:pPr>
              <w:pStyle w:val="normal"/>
              <w:rPr>
                <w:color w:val="000000"/>
              </w:rPr>
            </w:pPr>
          </w:p>
          <w:p w:rsidR="007568B3" w:rsidRDefault="00433F2F">
            <w:pPr>
              <w:pStyle w:val="normal"/>
              <w:rPr>
                <w:color w:val="000000"/>
              </w:rPr>
            </w:pPr>
            <w:r>
              <w:rPr>
                <w:color w:val="000000"/>
              </w:rPr>
              <w:t>Pohyb v meste – inštrukcie.</w:t>
            </w:r>
          </w:p>
          <w:p w:rsidR="007568B3" w:rsidRDefault="007568B3">
            <w:pPr>
              <w:pStyle w:val="normal"/>
              <w:rPr>
                <w:color w:val="000000"/>
              </w:rPr>
            </w:pPr>
          </w:p>
          <w:p w:rsidR="007568B3" w:rsidRDefault="00433F2F">
            <w:pPr>
              <w:pStyle w:val="normal"/>
              <w:rPr>
                <w:color w:val="000000"/>
              </w:rPr>
            </w:pPr>
            <w:r>
              <w:rPr>
                <w:color w:val="000000"/>
              </w:rPr>
              <w:t>Nákupy.</w:t>
            </w:r>
          </w:p>
          <w:p w:rsidR="007568B3" w:rsidRDefault="007568B3">
            <w:pPr>
              <w:pStyle w:val="normal"/>
              <w:rPr>
                <w:color w:val="000000"/>
              </w:rPr>
            </w:pPr>
          </w:p>
          <w:p w:rsidR="007568B3" w:rsidRDefault="00433F2F">
            <w:pPr>
              <w:pStyle w:val="normal"/>
              <w:rPr>
                <w:color w:val="000000"/>
              </w:rPr>
            </w:pPr>
            <w:r>
              <w:rPr>
                <w:color w:val="000000"/>
              </w:rPr>
              <w:t>V reštaurácii.</w:t>
            </w:r>
          </w:p>
        </w:tc>
        <w:tc>
          <w:tcPr>
            <w:tcW w:w="3227" w:type="dxa"/>
            <w:tcBorders>
              <w:bottom w:val="single" w:sz="4" w:space="0" w:color="000000"/>
            </w:tcBorders>
          </w:tcPr>
          <w:p w:rsidR="007568B3" w:rsidRDefault="00433F2F">
            <w:pPr>
              <w:pStyle w:val="normal"/>
              <w:ind w:right="-288"/>
              <w:rPr>
                <w:color w:val="000000"/>
              </w:rPr>
            </w:pPr>
            <w:r>
              <w:rPr>
                <w:color w:val="000000"/>
              </w:rPr>
              <w:t xml:space="preserve">Gramatika: </w:t>
            </w:r>
          </w:p>
          <w:p w:rsidR="007568B3" w:rsidRDefault="00433F2F">
            <w:pPr>
              <w:pStyle w:val="normal"/>
              <w:ind w:right="-288"/>
              <w:rPr>
                <w:color w:val="000000"/>
              </w:rPr>
            </w:pPr>
            <w:r>
              <w:rPr>
                <w:color w:val="000000"/>
              </w:rPr>
              <w:t xml:space="preserve">Imperfektum. Porovnávanie – pravidelné aj nepravidelné. Superlatívy. Neurčité zámená. </w:t>
            </w:r>
          </w:p>
        </w:tc>
        <w:tc>
          <w:tcPr>
            <w:tcW w:w="3388" w:type="dxa"/>
            <w:tcBorders>
              <w:bottom w:val="single" w:sz="4" w:space="0" w:color="000000"/>
            </w:tcBorders>
          </w:tcPr>
          <w:p w:rsidR="007568B3" w:rsidRDefault="00433F2F">
            <w:pPr>
              <w:pStyle w:val="normal"/>
              <w:rPr>
                <w:color w:val="000000"/>
              </w:rPr>
            </w:pPr>
            <w:r>
              <w:rPr>
                <w:color w:val="000000"/>
              </w:rPr>
              <w:t>Poslucháč sa oboznámi s výrazmi pri určovaní smeru v meste. Dokáže sa vyjadrovať v minulosti. Vie porovnávať a pohybovať sa po meste. Vie presne vyjadriť čo potrebuje nakúpiť a dokáže si pýtať jedlo v reštaurácii.</w:t>
            </w:r>
          </w:p>
        </w:tc>
      </w:tr>
      <w:tr w:rsidR="007568B3">
        <w:trPr>
          <w:cantSplit/>
          <w:tblHeader/>
        </w:trPr>
        <w:tc>
          <w:tcPr>
            <w:tcW w:w="1969" w:type="dxa"/>
          </w:tcPr>
          <w:p w:rsidR="007568B3" w:rsidRDefault="00433F2F">
            <w:pPr>
              <w:pStyle w:val="normal"/>
              <w:rPr>
                <w:color w:val="000000"/>
              </w:rPr>
            </w:pPr>
            <w:r>
              <w:rPr>
                <w:color w:val="000000"/>
              </w:rPr>
              <w:t>Lekcia 7,8</w:t>
            </w:r>
          </w:p>
          <w:p w:rsidR="007568B3" w:rsidRDefault="007568B3">
            <w:pPr>
              <w:pStyle w:val="normal"/>
              <w:rPr>
                <w:color w:val="000000"/>
              </w:rPr>
            </w:pPr>
          </w:p>
          <w:p w:rsidR="007568B3" w:rsidRDefault="00433F2F">
            <w:pPr>
              <w:pStyle w:val="normal"/>
              <w:rPr>
                <w:color w:val="000000"/>
              </w:rPr>
            </w:pPr>
            <w:r>
              <w:rPr>
                <w:color w:val="000000"/>
              </w:rPr>
              <w:t>Emigrácia do inej krajiny.</w:t>
            </w:r>
          </w:p>
          <w:p w:rsidR="007568B3" w:rsidRDefault="007568B3">
            <w:pPr>
              <w:pStyle w:val="normal"/>
              <w:rPr>
                <w:color w:val="000000"/>
              </w:rPr>
            </w:pPr>
          </w:p>
          <w:p w:rsidR="007568B3" w:rsidRDefault="00433F2F">
            <w:pPr>
              <w:pStyle w:val="normal"/>
              <w:rPr>
                <w:color w:val="000000"/>
              </w:rPr>
            </w:pPr>
            <w:r>
              <w:rPr>
                <w:color w:val="000000"/>
              </w:rPr>
              <w:t>Zdravie.</w:t>
            </w:r>
          </w:p>
          <w:p w:rsidR="007568B3" w:rsidRDefault="007568B3">
            <w:pPr>
              <w:pStyle w:val="normal"/>
              <w:rPr>
                <w:color w:val="000000"/>
              </w:rPr>
            </w:pPr>
          </w:p>
          <w:p w:rsidR="007568B3" w:rsidRDefault="00433F2F">
            <w:pPr>
              <w:pStyle w:val="normal"/>
              <w:rPr>
                <w:color w:val="000000"/>
              </w:rPr>
            </w:pPr>
            <w:r>
              <w:rPr>
                <w:color w:val="000000"/>
              </w:rPr>
              <w:t>Hľadanie práce.</w:t>
            </w:r>
          </w:p>
          <w:p w:rsidR="007568B3" w:rsidRDefault="007568B3">
            <w:pPr>
              <w:pStyle w:val="normal"/>
              <w:rPr>
                <w:color w:val="000000"/>
              </w:rPr>
            </w:pPr>
          </w:p>
          <w:p w:rsidR="007568B3" w:rsidRDefault="00433F2F">
            <w:pPr>
              <w:pStyle w:val="normal"/>
              <w:rPr>
                <w:color w:val="000000"/>
              </w:rPr>
            </w:pPr>
            <w:r>
              <w:rPr>
                <w:color w:val="000000"/>
              </w:rPr>
              <w:t>Výhovorky.</w:t>
            </w:r>
          </w:p>
        </w:tc>
        <w:tc>
          <w:tcPr>
            <w:tcW w:w="3227" w:type="dxa"/>
          </w:tcPr>
          <w:p w:rsidR="007568B3" w:rsidRDefault="00433F2F">
            <w:pPr>
              <w:pStyle w:val="normal"/>
              <w:rPr>
                <w:color w:val="000000"/>
              </w:rPr>
            </w:pPr>
            <w:r>
              <w:rPr>
                <w:color w:val="000000"/>
              </w:rPr>
              <w:t>Gramatika :</w:t>
            </w:r>
          </w:p>
          <w:p w:rsidR="007568B3" w:rsidRDefault="00433F2F">
            <w:pPr>
              <w:pStyle w:val="normal"/>
              <w:rPr>
                <w:color w:val="000000"/>
              </w:rPr>
            </w:pPr>
            <w:r>
              <w:rPr>
                <w:color w:val="000000"/>
              </w:rPr>
              <w:t>Rozkaz pozitívny a negatívny.</w:t>
            </w:r>
          </w:p>
          <w:p w:rsidR="007568B3" w:rsidRDefault="00433F2F">
            <w:pPr>
              <w:pStyle w:val="normal"/>
              <w:rPr>
                <w:color w:val="000000"/>
              </w:rPr>
            </w:pPr>
            <w:r>
              <w:rPr>
                <w:color w:val="000000"/>
              </w:rPr>
              <w:t xml:space="preserve">Konjuktív. Predminulý čas. Nepriama reč. </w:t>
            </w:r>
          </w:p>
          <w:p w:rsidR="007568B3" w:rsidRDefault="007568B3">
            <w:pPr>
              <w:pStyle w:val="normal"/>
              <w:rPr>
                <w:color w:val="000000"/>
              </w:rPr>
            </w:pPr>
          </w:p>
        </w:tc>
        <w:tc>
          <w:tcPr>
            <w:tcW w:w="3388" w:type="dxa"/>
          </w:tcPr>
          <w:p w:rsidR="007568B3" w:rsidRDefault="00433F2F">
            <w:pPr>
              <w:pStyle w:val="normal"/>
              <w:rPr>
                <w:color w:val="000000"/>
              </w:rPr>
            </w:pPr>
            <w:r>
              <w:rPr>
                <w:color w:val="000000"/>
              </w:rPr>
              <w:t xml:space="preserve">Poslucháč dokáže používať rozkaz na vyjadrenie rád. Dokáže vyjadrovať svoje želania. Vie porozprávať o svojej práci. Čítať a porozumieť správam z novín. </w:t>
            </w:r>
          </w:p>
        </w:tc>
      </w:tr>
      <w:tr w:rsidR="007568B3">
        <w:trPr>
          <w:cantSplit/>
          <w:tblHeader/>
        </w:trPr>
        <w:tc>
          <w:tcPr>
            <w:tcW w:w="1969" w:type="dxa"/>
          </w:tcPr>
          <w:p w:rsidR="007568B3" w:rsidRDefault="00433F2F">
            <w:pPr>
              <w:pStyle w:val="normal"/>
              <w:rPr>
                <w:color w:val="000000"/>
              </w:rPr>
            </w:pPr>
            <w:r>
              <w:rPr>
                <w:color w:val="000000"/>
              </w:rPr>
              <w:t>Lekcia 9,10</w:t>
            </w:r>
          </w:p>
          <w:p w:rsidR="007568B3" w:rsidRDefault="007568B3">
            <w:pPr>
              <w:pStyle w:val="normal"/>
              <w:rPr>
                <w:color w:val="000000"/>
              </w:rPr>
            </w:pPr>
          </w:p>
          <w:p w:rsidR="007568B3" w:rsidRDefault="00433F2F">
            <w:pPr>
              <w:pStyle w:val="normal"/>
              <w:rPr>
                <w:color w:val="000000"/>
              </w:rPr>
            </w:pPr>
            <w:r>
              <w:rPr>
                <w:color w:val="000000"/>
              </w:rPr>
              <w:t>Voľný čas</w:t>
            </w:r>
          </w:p>
          <w:p w:rsidR="007568B3" w:rsidRDefault="007568B3">
            <w:pPr>
              <w:pStyle w:val="normal"/>
              <w:rPr>
                <w:color w:val="000000"/>
              </w:rPr>
            </w:pPr>
          </w:p>
          <w:p w:rsidR="007568B3" w:rsidRDefault="00433F2F">
            <w:pPr>
              <w:pStyle w:val="normal"/>
              <w:rPr>
                <w:color w:val="000000"/>
              </w:rPr>
            </w:pPr>
            <w:r>
              <w:rPr>
                <w:color w:val="000000"/>
              </w:rPr>
              <w:t>Sviatky sveta</w:t>
            </w:r>
          </w:p>
          <w:p w:rsidR="007568B3" w:rsidRDefault="007568B3">
            <w:pPr>
              <w:pStyle w:val="normal"/>
              <w:rPr>
                <w:color w:val="000000"/>
              </w:rPr>
            </w:pPr>
          </w:p>
          <w:p w:rsidR="007568B3" w:rsidRDefault="00433F2F">
            <w:pPr>
              <w:pStyle w:val="normal"/>
              <w:rPr>
                <w:color w:val="000000"/>
              </w:rPr>
            </w:pPr>
            <w:r>
              <w:rPr>
                <w:color w:val="000000"/>
              </w:rPr>
              <w:t>Plány na prázdniny</w:t>
            </w:r>
          </w:p>
          <w:p w:rsidR="007568B3" w:rsidRDefault="007568B3">
            <w:pPr>
              <w:pStyle w:val="normal"/>
              <w:rPr>
                <w:color w:val="000000"/>
              </w:rPr>
            </w:pPr>
          </w:p>
          <w:p w:rsidR="007568B3" w:rsidRDefault="007568B3">
            <w:pPr>
              <w:pStyle w:val="normal"/>
              <w:rPr>
                <w:color w:val="000000"/>
              </w:rPr>
            </w:pPr>
          </w:p>
          <w:p w:rsidR="007568B3" w:rsidRDefault="00433F2F">
            <w:pPr>
              <w:pStyle w:val="normal"/>
              <w:rPr>
                <w:color w:val="000000"/>
              </w:rPr>
            </w:pPr>
            <w:r>
              <w:rPr>
                <w:color w:val="000000"/>
              </w:rPr>
              <w:t xml:space="preserve"> </w:t>
            </w:r>
          </w:p>
        </w:tc>
        <w:tc>
          <w:tcPr>
            <w:tcW w:w="3227" w:type="dxa"/>
          </w:tcPr>
          <w:p w:rsidR="007568B3" w:rsidRDefault="00433F2F">
            <w:pPr>
              <w:pStyle w:val="normal"/>
              <w:rPr>
                <w:color w:val="000000"/>
              </w:rPr>
            </w:pPr>
            <w:r>
              <w:rPr>
                <w:color w:val="000000"/>
              </w:rPr>
              <w:t>Gramatika:</w:t>
            </w:r>
          </w:p>
          <w:p w:rsidR="007568B3" w:rsidRDefault="00433F2F">
            <w:pPr>
              <w:pStyle w:val="normal"/>
              <w:rPr>
                <w:color w:val="000000"/>
              </w:rPr>
            </w:pPr>
            <w:r>
              <w:rPr>
                <w:color w:val="000000"/>
              </w:rPr>
              <w:t>Väzba Llevar + gerundium.</w:t>
            </w:r>
          </w:p>
          <w:p w:rsidR="007568B3" w:rsidRDefault="00433F2F">
            <w:pPr>
              <w:pStyle w:val="normal"/>
              <w:rPr>
                <w:color w:val="000000"/>
              </w:rPr>
            </w:pPr>
            <w:r>
              <w:rPr>
                <w:color w:val="000000"/>
              </w:rPr>
              <w:t xml:space="preserve">Porovnanie jedn. min. času a imperfekta. </w:t>
            </w:r>
          </w:p>
          <w:p w:rsidR="007568B3" w:rsidRDefault="00433F2F">
            <w:pPr>
              <w:pStyle w:val="normal"/>
              <w:rPr>
                <w:color w:val="000000"/>
              </w:rPr>
            </w:pPr>
            <w:r>
              <w:rPr>
                <w:color w:val="000000"/>
              </w:rPr>
              <w:t>Opakovanie.</w:t>
            </w:r>
          </w:p>
        </w:tc>
        <w:tc>
          <w:tcPr>
            <w:tcW w:w="3388" w:type="dxa"/>
          </w:tcPr>
          <w:p w:rsidR="007568B3" w:rsidRDefault="00433F2F">
            <w:pPr>
              <w:pStyle w:val="normal"/>
              <w:rPr>
                <w:color w:val="000000"/>
              </w:rPr>
            </w:pPr>
            <w:r>
              <w:rPr>
                <w:color w:val="000000"/>
              </w:rPr>
              <w:t xml:space="preserve">Poslucháč vie porozprávať o svojom voľnom čase a vie vyjadriť aj to, ako ho bude tráviť. Vie vyjadriť svoje názory. </w:t>
            </w:r>
          </w:p>
        </w:tc>
      </w:tr>
    </w:tbl>
    <w:p w:rsidR="007568B3" w:rsidRDefault="007568B3">
      <w:pPr>
        <w:pStyle w:val="normal"/>
        <w:rPr>
          <w:color w:val="000000"/>
        </w:rPr>
      </w:pPr>
    </w:p>
    <w:p w:rsidR="007568B3" w:rsidRDefault="007568B3">
      <w:pPr>
        <w:pStyle w:val="normal"/>
        <w:rPr>
          <w:b/>
          <w:color w:val="000000"/>
          <w:sz w:val="32"/>
          <w:szCs w:val="32"/>
        </w:rPr>
      </w:pPr>
    </w:p>
    <w:p w:rsidR="007568B3" w:rsidRDefault="007568B3">
      <w:pPr>
        <w:pStyle w:val="normal"/>
        <w:rPr>
          <w:b/>
          <w:color w:val="000000"/>
          <w:sz w:val="32"/>
          <w:szCs w:val="32"/>
        </w:rPr>
      </w:pPr>
    </w:p>
    <w:p w:rsidR="007568B3" w:rsidRDefault="007568B3">
      <w:pPr>
        <w:pStyle w:val="normal"/>
        <w:rPr>
          <w:b/>
          <w:color w:val="000000"/>
          <w:sz w:val="32"/>
          <w:szCs w:val="32"/>
        </w:rPr>
      </w:pPr>
    </w:p>
    <w:p w:rsidR="007568B3" w:rsidRDefault="00433F2F">
      <w:pPr>
        <w:pStyle w:val="normal"/>
        <w:rPr>
          <w:b/>
          <w:color w:val="000000"/>
          <w:sz w:val="32"/>
          <w:szCs w:val="32"/>
        </w:rPr>
      </w:pPr>
      <w:r>
        <w:rPr>
          <w:b/>
          <w:color w:val="000000"/>
          <w:sz w:val="32"/>
          <w:szCs w:val="32"/>
        </w:rPr>
        <w:t>Časovo-tematický plán pre taliansky jazyk</w:t>
      </w:r>
    </w:p>
    <w:p w:rsidR="007568B3" w:rsidRDefault="00433F2F">
      <w:pPr>
        <w:pStyle w:val="normal"/>
        <w:rPr>
          <w:b/>
          <w:color w:val="000000"/>
          <w:u w:val="single"/>
        </w:rPr>
      </w:pPr>
      <w:r>
        <w:rPr>
          <w:b/>
          <w:color w:val="000000"/>
          <w:u w:val="single"/>
        </w:rPr>
        <w:t>Základný kurz – druhý ročník</w:t>
      </w:r>
    </w:p>
    <w:p w:rsidR="007568B3" w:rsidRDefault="00433F2F">
      <w:pPr>
        <w:pStyle w:val="normal"/>
        <w:rPr>
          <w:color w:val="000000"/>
        </w:rPr>
      </w:pPr>
      <w:r>
        <w:rPr>
          <w:color w:val="000000"/>
        </w:rPr>
        <w:t xml:space="preserve">Používaná literatúra: </w:t>
      </w:r>
      <w:r>
        <w:t>Nuovo Espresso 2</w:t>
      </w:r>
    </w:p>
    <w:p w:rsidR="007568B3" w:rsidRDefault="00433F2F">
      <w:pPr>
        <w:pStyle w:val="normal"/>
      </w:pPr>
      <w:r>
        <w:t>Počet vyučovacích hodín za týždeň: 4</w:t>
      </w:r>
    </w:p>
    <w:p w:rsidR="007568B3" w:rsidRDefault="007568B3">
      <w:pPr>
        <w:pStyle w:val="normal"/>
      </w:pPr>
    </w:p>
    <w:p w:rsidR="007568B3" w:rsidRDefault="007568B3">
      <w:pPr>
        <w:pStyle w:val="normal"/>
      </w:pPr>
    </w:p>
    <w:tbl>
      <w:tblPr>
        <w:tblStyle w:val="aff1"/>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3"/>
        <w:gridCol w:w="918"/>
        <w:gridCol w:w="865"/>
        <w:gridCol w:w="1487"/>
        <w:gridCol w:w="1566"/>
        <w:gridCol w:w="3219"/>
      </w:tblGrid>
      <w:tr w:rsidR="007568B3">
        <w:trPr>
          <w:cantSplit/>
          <w:trHeight w:val="315"/>
          <w:tblHeader/>
        </w:trPr>
        <w:tc>
          <w:tcPr>
            <w:tcW w:w="1233" w:type="dxa"/>
          </w:tcPr>
          <w:p w:rsidR="007568B3" w:rsidRDefault="00433F2F">
            <w:pPr>
              <w:pStyle w:val="normal"/>
            </w:pPr>
            <w:r>
              <w:t>Mesiac</w:t>
            </w:r>
          </w:p>
        </w:tc>
        <w:tc>
          <w:tcPr>
            <w:tcW w:w="918" w:type="dxa"/>
          </w:tcPr>
          <w:p w:rsidR="007568B3" w:rsidRDefault="00433F2F">
            <w:pPr>
              <w:pStyle w:val="normal"/>
            </w:pPr>
            <w:r>
              <w:t>Hodina</w:t>
            </w:r>
          </w:p>
        </w:tc>
        <w:tc>
          <w:tcPr>
            <w:tcW w:w="865" w:type="dxa"/>
          </w:tcPr>
          <w:p w:rsidR="007568B3" w:rsidRDefault="00433F2F">
            <w:pPr>
              <w:pStyle w:val="normal"/>
            </w:pPr>
            <w:r>
              <w:t>Dátum</w:t>
            </w:r>
          </w:p>
        </w:tc>
        <w:tc>
          <w:tcPr>
            <w:tcW w:w="1487" w:type="dxa"/>
          </w:tcPr>
          <w:p w:rsidR="007568B3" w:rsidRDefault="00433F2F">
            <w:pPr>
              <w:pStyle w:val="normal"/>
            </w:pPr>
            <w:r>
              <w:t>Tematický celok</w:t>
            </w:r>
          </w:p>
        </w:tc>
        <w:tc>
          <w:tcPr>
            <w:tcW w:w="1566" w:type="dxa"/>
          </w:tcPr>
          <w:p w:rsidR="007568B3" w:rsidRDefault="00433F2F">
            <w:pPr>
              <w:pStyle w:val="normal"/>
            </w:pPr>
            <w:r>
              <w:t>Téma</w:t>
            </w:r>
          </w:p>
        </w:tc>
        <w:tc>
          <w:tcPr>
            <w:tcW w:w="3219" w:type="dxa"/>
          </w:tcPr>
          <w:p w:rsidR="007568B3" w:rsidRDefault="00433F2F">
            <w:pPr>
              <w:pStyle w:val="normal"/>
            </w:pPr>
            <w:r>
              <w:t>Pojmy</w:t>
            </w:r>
          </w:p>
        </w:tc>
      </w:tr>
      <w:tr w:rsidR="007568B3">
        <w:trPr>
          <w:cantSplit/>
          <w:trHeight w:val="315"/>
          <w:tblHeader/>
        </w:trPr>
        <w:tc>
          <w:tcPr>
            <w:tcW w:w="1233" w:type="dxa"/>
            <w:vMerge w:val="restart"/>
          </w:tcPr>
          <w:p w:rsidR="007568B3" w:rsidRDefault="00433F2F">
            <w:pPr>
              <w:pStyle w:val="normal"/>
            </w:pPr>
            <w:r>
              <w:t>september</w:t>
            </w:r>
          </w:p>
        </w:tc>
        <w:tc>
          <w:tcPr>
            <w:tcW w:w="918" w:type="dxa"/>
          </w:tcPr>
          <w:p w:rsidR="007568B3" w:rsidRDefault="00433F2F">
            <w:pPr>
              <w:pStyle w:val="normal"/>
            </w:pPr>
            <w:r>
              <w:t>1, 2</w:t>
            </w:r>
          </w:p>
        </w:tc>
        <w:tc>
          <w:tcPr>
            <w:tcW w:w="865" w:type="dxa"/>
          </w:tcPr>
          <w:p w:rsidR="007568B3" w:rsidRDefault="00433F2F">
            <w:pPr>
              <w:pStyle w:val="normal"/>
            </w:pPr>
            <w:r>
              <w:t>10. 9.</w:t>
            </w:r>
          </w:p>
        </w:tc>
        <w:tc>
          <w:tcPr>
            <w:tcW w:w="1487" w:type="dxa"/>
          </w:tcPr>
          <w:p w:rsidR="007568B3" w:rsidRDefault="00433F2F">
            <w:pPr>
              <w:pStyle w:val="normal"/>
            </w:pPr>
            <w:r>
              <w:t>Nakupovanie v obchodoch</w:t>
            </w:r>
          </w:p>
        </w:tc>
        <w:tc>
          <w:tcPr>
            <w:tcW w:w="1566" w:type="dxa"/>
          </w:tcPr>
          <w:p w:rsidR="007568B3" w:rsidRDefault="00433F2F">
            <w:pPr>
              <w:pStyle w:val="normal"/>
            </w:pPr>
            <w:r>
              <w:t>farby</w:t>
            </w:r>
          </w:p>
        </w:tc>
        <w:tc>
          <w:tcPr>
            <w:tcW w:w="3219" w:type="dxa"/>
          </w:tcPr>
          <w:p w:rsidR="007568B3" w:rsidRDefault="00433F2F">
            <w:pPr>
              <w:pStyle w:val="normal"/>
            </w:pPr>
            <w:r>
              <w:t>blu, verde, bianco, nero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3, 4</w:t>
            </w:r>
          </w:p>
        </w:tc>
        <w:tc>
          <w:tcPr>
            <w:tcW w:w="865" w:type="dxa"/>
          </w:tcPr>
          <w:p w:rsidR="007568B3" w:rsidRDefault="00433F2F">
            <w:pPr>
              <w:pStyle w:val="normal"/>
            </w:pPr>
            <w:r>
              <w:t>12. 9.</w:t>
            </w:r>
          </w:p>
        </w:tc>
        <w:tc>
          <w:tcPr>
            <w:tcW w:w="1487" w:type="dxa"/>
          </w:tcPr>
          <w:p w:rsidR="007568B3" w:rsidRDefault="00433F2F">
            <w:pPr>
              <w:pStyle w:val="normal"/>
            </w:pPr>
            <w:r>
              <w:t>Nakupovanie v obchodoch</w:t>
            </w:r>
          </w:p>
        </w:tc>
        <w:tc>
          <w:tcPr>
            <w:tcW w:w="1566" w:type="dxa"/>
          </w:tcPr>
          <w:p w:rsidR="007568B3" w:rsidRDefault="00433F2F">
            <w:pPr>
              <w:pStyle w:val="normal"/>
            </w:pPr>
            <w:r>
              <w:t>sloveso páčiť sa</w:t>
            </w:r>
          </w:p>
        </w:tc>
        <w:tc>
          <w:tcPr>
            <w:tcW w:w="3219" w:type="dxa"/>
          </w:tcPr>
          <w:p w:rsidR="007568B3" w:rsidRDefault="00433F2F">
            <w:pPr>
              <w:pStyle w:val="normal"/>
            </w:pPr>
            <w:r>
              <w:t>verbo piacere</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5, 6</w:t>
            </w:r>
          </w:p>
        </w:tc>
        <w:tc>
          <w:tcPr>
            <w:tcW w:w="865" w:type="dxa"/>
          </w:tcPr>
          <w:p w:rsidR="007568B3" w:rsidRDefault="00433F2F">
            <w:pPr>
              <w:pStyle w:val="normal"/>
            </w:pPr>
            <w:r>
              <w:t>17. 9.</w:t>
            </w:r>
          </w:p>
        </w:tc>
        <w:tc>
          <w:tcPr>
            <w:tcW w:w="1487" w:type="dxa"/>
          </w:tcPr>
          <w:p w:rsidR="007568B3" w:rsidRDefault="00433F2F">
            <w:pPr>
              <w:pStyle w:val="normal"/>
            </w:pPr>
            <w:r>
              <w:t>Nakupovanie v obchodoch</w:t>
            </w:r>
          </w:p>
        </w:tc>
        <w:tc>
          <w:tcPr>
            <w:tcW w:w="1566" w:type="dxa"/>
          </w:tcPr>
          <w:p w:rsidR="007568B3" w:rsidRDefault="00433F2F">
            <w:pPr>
              <w:pStyle w:val="normal"/>
            </w:pPr>
            <w:r>
              <w:t>nepriame zámená</w:t>
            </w:r>
          </w:p>
        </w:tc>
        <w:tc>
          <w:tcPr>
            <w:tcW w:w="3219" w:type="dxa"/>
          </w:tcPr>
          <w:p w:rsidR="007568B3" w:rsidRDefault="00433F2F">
            <w:pPr>
              <w:pStyle w:val="normal"/>
            </w:pPr>
            <w:r>
              <w:t>gli, le, a voi, a noi, a loro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7, 8</w:t>
            </w:r>
          </w:p>
        </w:tc>
        <w:tc>
          <w:tcPr>
            <w:tcW w:w="865" w:type="dxa"/>
          </w:tcPr>
          <w:p w:rsidR="007568B3" w:rsidRDefault="00433F2F">
            <w:pPr>
              <w:pStyle w:val="normal"/>
            </w:pPr>
            <w:r>
              <w:t>19. 9.</w:t>
            </w:r>
          </w:p>
        </w:tc>
        <w:tc>
          <w:tcPr>
            <w:tcW w:w="1487" w:type="dxa"/>
          </w:tcPr>
          <w:p w:rsidR="007568B3" w:rsidRDefault="00433F2F">
            <w:pPr>
              <w:pStyle w:val="normal"/>
            </w:pPr>
            <w:r>
              <w:t>Nakupovanie v obchodoch</w:t>
            </w:r>
          </w:p>
        </w:tc>
        <w:tc>
          <w:tcPr>
            <w:tcW w:w="1566" w:type="dxa"/>
          </w:tcPr>
          <w:p w:rsidR="007568B3" w:rsidRDefault="00433F2F">
            <w:pPr>
              <w:pStyle w:val="normal"/>
            </w:pPr>
            <w:r>
              <w:t>príslovka príliš, tento/tamten</w:t>
            </w:r>
          </w:p>
        </w:tc>
        <w:tc>
          <w:tcPr>
            <w:tcW w:w="3219" w:type="dxa"/>
          </w:tcPr>
          <w:p w:rsidR="007568B3" w:rsidRDefault="00433F2F">
            <w:pPr>
              <w:pStyle w:val="normal"/>
            </w:pPr>
            <w:r>
              <w:t>troppo, questo/quello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9, 10</w:t>
            </w:r>
          </w:p>
        </w:tc>
        <w:tc>
          <w:tcPr>
            <w:tcW w:w="865" w:type="dxa"/>
          </w:tcPr>
          <w:p w:rsidR="007568B3" w:rsidRDefault="00433F2F">
            <w:pPr>
              <w:pStyle w:val="normal"/>
            </w:pPr>
            <w:r>
              <w:t>24. 9.</w:t>
            </w:r>
          </w:p>
        </w:tc>
        <w:tc>
          <w:tcPr>
            <w:tcW w:w="1487" w:type="dxa"/>
          </w:tcPr>
          <w:p w:rsidR="007568B3" w:rsidRDefault="00433F2F">
            <w:pPr>
              <w:pStyle w:val="normal"/>
            </w:pPr>
            <w:r>
              <w:t>Nakupovanie v obchodoch</w:t>
            </w:r>
          </w:p>
        </w:tc>
        <w:tc>
          <w:tcPr>
            <w:tcW w:w="1566" w:type="dxa"/>
          </w:tcPr>
          <w:p w:rsidR="007568B3" w:rsidRDefault="00433F2F">
            <w:pPr>
              <w:pStyle w:val="normal"/>
            </w:pPr>
            <w:r>
              <w:t>rozkazovací spôsob druhej os. Sg.</w:t>
            </w:r>
          </w:p>
        </w:tc>
        <w:tc>
          <w:tcPr>
            <w:tcW w:w="3219" w:type="dxa"/>
          </w:tcPr>
          <w:p w:rsidR="007568B3" w:rsidRDefault="00433F2F">
            <w:pPr>
              <w:pStyle w:val="normal"/>
            </w:pPr>
            <w:r>
              <w:t>mangia, bevi, lavora</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11, 12</w:t>
            </w:r>
          </w:p>
        </w:tc>
        <w:tc>
          <w:tcPr>
            <w:tcW w:w="865" w:type="dxa"/>
          </w:tcPr>
          <w:p w:rsidR="007568B3" w:rsidRDefault="00433F2F">
            <w:pPr>
              <w:pStyle w:val="normal"/>
            </w:pPr>
            <w:r>
              <w:t>26. 9.</w:t>
            </w:r>
          </w:p>
        </w:tc>
        <w:tc>
          <w:tcPr>
            <w:tcW w:w="1487" w:type="dxa"/>
          </w:tcPr>
          <w:p w:rsidR="007568B3" w:rsidRDefault="00433F2F">
            <w:pPr>
              <w:pStyle w:val="normal"/>
            </w:pPr>
            <w:r>
              <w:t>Nakupovanie v obchodoch</w:t>
            </w:r>
          </w:p>
        </w:tc>
        <w:tc>
          <w:tcPr>
            <w:tcW w:w="1566" w:type="dxa"/>
          </w:tcPr>
          <w:p w:rsidR="007568B3" w:rsidRDefault="00433F2F">
            <w:pPr>
              <w:pStyle w:val="normal"/>
            </w:pPr>
            <w:r>
              <w:t>komparatív</w:t>
            </w:r>
          </w:p>
        </w:tc>
        <w:tc>
          <w:tcPr>
            <w:tcW w:w="3219" w:type="dxa"/>
          </w:tcPr>
          <w:p w:rsidR="007568B3" w:rsidRDefault="00433F2F">
            <w:pPr>
              <w:pStyle w:val="normal"/>
            </w:pPr>
            <w:r>
              <w:t>così/come, tanto/quanto</w:t>
            </w:r>
          </w:p>
        </w:tc>
      </w:tr>
      <w:tr w:rsidR="007568B3">
        <w:trPr>
          <w:cantSplit/>
          <w:trHeight w:val="315"/>
          <w:tblHeader/>
        </w:trPr>
        <w:tc>
          <w:tcPr>
            <w:tcW w:w="1233" w:type="dxa"/>
            <w:vMerge w:val="restart"/>
          </w:tcPr>
          <w:p w:rsidR="007568B3" w:rsidRDefault="00433F2F">
            <w:pPr>
              <w:pStyle w:val="normal"/>
            </w:pPr>
            <w:r>
              <w:t>október</w:t>
            </w:r>
          </w:p>
        </w:tc>
        <w:tc>
          <w:tcPr>
            <w:tcW w:w="918" w:type="dxa"/>
          </w:tcPr>
          <w:p w:rsidR="007568B3" w:rsidRDefault="00433F2F">
            <w:pPr>
              <w:pStyle w:val="normal"/>
            </w:pPr>
            <w:r>
              <w:t>13, 14</w:t>
            </w:r>
          </w:p>
        </w:tc>
        <w:tc>
          <w:tcPr>
            <w:tcW w:w="865" w:type="dxa"/>
          </w:tcPr>
          <w:p w:rsidR="007568B3" w:rsidRDefault="00433F2F">
            <w:pPr>
              <w:pStyle w:val="normal"/>
            </w:pPr>
            <w:r>
              <w:t>1. 10.</w:t>
            </w:r>
          </w:p>
        </w:tc>
        <w:tc>
          <w:tcPr>
            <w:tcW w:w="1487" w:type="dxa"/>
          </w:tcPr>
          <w:p w:rsidR="007568B3" w:rsidRDefault="00433F2F">
            <w:pPr>
              <w:pStyle w:val="normal"/>
            </w:pPr>
            <w:r>
              <w:t>Nakupovanie v obchodoch</w:t>
            </w:r>
          </w:p>
        </w:tc>
        <w:tc>
          <w:tcPr>
            <w:tcW w:w="1566" w:type="dxa"/>
          </w:tcPr>
          <w:p w:rsidR="007568B3" w:rsidRDefault="00433F2F">
            <w:pPr>
              <w:pStyle w:val="normal"/>
            </w:pPr>
            <w:r>
              <w:t>videokurz</w:t>
            </w:r>
          </w:p>
        </w:tc>
        <w:tc>
          <w:tcPr>
            <w:tcW w:w="3219" w:type="dxa"/>
          </w:tcPr>
          <w:p w:rsidR="007568B3" w:rsidRDefault="007568B3">
            <w:pPr>
              <w:pStyle w:val="normal"/>
            </w:pP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15, 16</w:t>
            </w:r>
          </w:p>
        </w:tc>
        <w:tc>
          <w:tcPr>
            <w:tcW w:w="865" w:type="dxa"/>
          </w:tcPr>
          <w:p w:rsidR="007568B3" w:rsidRDefault="00433F2F">
            <w:pPr>
              <w:pStyle w:val="normal"/>
            </w:pPr>
            <w:r>
              <w:t>3. 10.</w:t>
            </w:r>
          </w:p>
        </w:tc>
        <w:tc>
          <w:tcPr>
            <w:tcW w:w="1487" w:type="dxa"/>
          </w:tcPr>
          <w:p w:rsidR="007568B3" w:rsidRDefault="00433F2F">
            <w:pPr>
              <w:pStyle w:val="normal"/>
            </w:pPr>
            <w:r>
              <w:t>Keď som bola malá</w:t>
            </w:r>
          </w:p>
        </w:tc>
        <w:tc>
          <w:tcPr>
            <w:tcW w:w="1566" w:type="dxa"/>
          </w:tcPr>
          <w:p w:rsidR="007568B3" w:rsidRDefault="00433F2F">
            <w:pPr>
              <w:pStyle w:val="normal"/>
            </w:pPr>
            <w:r>
              <w:t>minulý čas neukončený -are, -ere</w:t>
            </w:r>
          </w:p>
        </w:tc>
        <w:tc>
          <w:tcPr>
            <w:tcW w:w="3219" w:type="dxa"/>
          </w:tcPr>
          <w:p w:rsidR="007568B3" w:rsidRDefault="00433F2F">
            <w:pPr>
              <w:pStyle w:val="normal"/>
            </w:pPr>
            <w:r>
              <w:t>lavoravo, credevo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17, 18</w:t>
            </w:r>
          </w:p>
        </w:tc>
        <w:tc>
          <w:tcPr>
            <w:tcW w:w="865" w:type="dxa"/>
          </w:tcPr>
          <w:p w:rsidR="007568B3" w:rsidRDefault="00433F2F">
            <w:pPr>
              <w:pStyle w:val="normal"/>
            </w:pPr>
            <w:r>
              <w:t>8. 10.</w:t>
            </w:r>
          </w:p>
        </w:tc>
        <w:tc>
          <w:tcPr>
            <w:tcW w:w="1487" w:type="dxa"/>
          </w:tcPr>
          <w:p w:rsidR="007568B3" w:rsidRDefault="00433F2F">
            <w:pPr>
              <w:pStyle w:val="normal"/>
            </w:pPr>
            <w:r>
              <w:t>Keď som bola malá</w:t>
            </w:r>
          </w:p>
        </w:tc>
        <w:tc>
          <w:tcPr>
            <w:tcW w:w="1566" w:type="dxa"/>
          </w:tcPr>
          <w:p w:rsidR="007568B3" w:rsidRDefault="00433F2F">
            <w:pPr>
              <w:pStyle w:val="normal"/>
            </w:pPr>
            <w:r>
              <w:t>minulý čas neukončený -ire</w:t>
            </w:r>
          </w:p>
        </w:tc>
        <w:tc>
          <w:tcPr>
            <w:tcW w:w="3219" w:type="dxa"/>
          </w:tcPr>
          <w:p w:rsidR="007568B3" w:rsidRDefault="00433F2F">
            <w:pPr>
              <w:pStyle w:val="normal"/>
            </w:pPr>
            <w:r>
              <w:t>dormivo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19, 20</w:t>
            </w:r>
          </w:p>
        </w:tc>
        <w:tc>
          <w:tcPr>
            <w:tcW w:w="865" w:type="dxa"/>
          </w:tcPr>
          <w:p w:rsidR="007568B3" w:rsidRDefault="00433F2F">
            <w:pPr>
              <w:pStyle w:val="normal"/>
            </w:pPr>
            <w:r>
              <w:t>10. 10.</w:t>
            </w:r>
          </w:p>
        </w:tc>
        <w:tc>
          <w:tcPr>
            <w:tcW w:w="1487" w:type="dxa"/>
          </w:tcPr>
          <w:p w:rsidR="007568B3" w:rsidRDefault="00433F2F">
            <w:pPr>
              <w:pStyle w:val="normal"/>
            </w:pPr>
            <w:r>
              <w:t>Keď som bola malá</w:t>
            </w:r>
          </w:p>
        </w:tc>
        <w:tc>
          <w:tcPr>
            <w:tcW w:w="1566" w:type="dxa"/>
          </w:tcPr>
          <w:p w:rsidR="007568B3" w:rsidRDefault="00433F2F">
            <w:pPr>
              <w:pStyle w:val="normal"/>
            </w:pPr>
            <w:r>
              <w:t>použitie dvoch minulých časov I.</w:t>
            </w:r>
          </w:p>
        </w:tc>
        <w:tc>
          <w:tcPr>
            <w:tcW w:w="3219" w:type="dxa"/>
          </w:tcPr>
          <w:p w:rsidR="007568B3" w:rsidRDefault="00433F2F">
            <w:pPr>
              <w:pStyle w:val="normal"/>
            </w:pPr>
            <w:r>
              <w:t>quando, che, perché</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21, 22</w:t>
            </w:r>
          </w:p>
        </w:tc>
        <w:tc>
          <w:tcPr>
            <w:tcW w:w="865" w:type="dxa"/>
          </w:tcPr>
          <w:p w:rsidR="007568B3" w:rsidRDefault="00433F2F">
            <w:pPr>
              <w:pStyle w:val="normal"/>
            </w:pPr>
            <w:r>
              <w:t>15. 10.</w:t>
            </w:r>
          </w:p>
        </w:tc>
        <w:tc>
          <w:tcPr>
            <w:tcW w:w="1487" w:type="dxa"/>
          </w:tcPr>
          <w:p w:rsidR="007568B3" w:rsidRDefault="00433F2F">
            <w:pPr>
              <w:pStyle w:val="normal"/>
            </w:pPr>
            <w:r>
              <w:t>Keď som bola malá</w:t>
            </w:r>
          </w:p>
        </w:tc>
        <w:tc>
          <w:tcPr>
            <w:tcW w:w="1566" w:type="dxa"/>
          </w:tcPr>
          <w:p w:rsidR="007568B3" w:rsidRDefault="00433F2F">
            <w:pPr>
              <w:pStyle w:val="normal"/>
            </w:pPr>
            <w:r>
              <w:t>príslovky času s minulými časmi</w:t>
            </w:r>
          </w:p>
        </w:tc>
        <w:tc>
          <w:tcPr>
            <w:tcW w:w="3219" w:type="dxa"/>
          </w:tcPr>
          <w:p w:rsidR="007568B3" w:rsidRDefault="00433F2F">
            <w:pPr>
              <w:pStyle w:val="normal"/>
            </w:pPr>
            <w:r>
              <w:t>mai, sempre, spesso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23, 24</w:t>
            </w:r>
          </w:p>
        </w:tc>
        <w:tc>
          <w:tcPr>
            <w:tcW w:w="865" w:type="dxa"/>
          </w:tcPr>
          <w:p w:rsidR="007568B3" w:rsidRDefault="00433F2F">
            <w:pPr>
              <w:pStyle w:val="normal"/>
            </w:pPr>
            <w:r>
              <w:t>17. 10.</w:t>
            </w:r>
          </w:p>
        </w:tc>
        <w:tc>
          <w:tcPr>
            <w:tcW w:w="1487" w:type="dxa"/>
          </w:tcPr>
          <w:p w:rsidR="007568B3" w:rsidRDefault="00433F2F">
            <w:pPr>
              <w:pStyle w:val="normal"/>
            </w:pPr>
            <w:r>
              <w:t>Keď som bola malá</w:t>
            </w:r>
          </w:p>
        </w:tc>
        <w:tc>
          <w:tcPr>
            <w:tcW w:w="1566" w:type="dxa"/>
          </w:tcPr>
          <w:p w:rsidR="007568B3" w:rsidRDefault="00433F2F">
            <w:pPr>
              <w:pStyle w:val="normal"/>
            </w:pPr>
            <w:r>
              <w:t>zámenná častica ci</w:t>
            </w:r>
          </w:p>
        </w:tc>
        <w:tc>
          <w:tcPr>
            <w:tcW w:w="3219" w:type="dxa"/>
          </w:tcPr>
          <w:p w:rsidR="007568B3" w:rsidRDefault="00433F2F">
            <w:pPr>
              <w:pStyle w:val="normal"/>
            </w:pPr>
            <w:r>
              <w:t>particella ci</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25, 26</w:t>
            </w:r>
          </w:p>
        </w:tc>
        <w:tc>
          <w:tcPr>
            <w:tcW w:w="865" w:type="dxa"/>
          </w:tcPr>
          <w:p w:rsidR="007568B3" w:rsidRDefault="00433F2F">
            <w:pPr>
              <w:pStyle w:val="normal"/>
            </w:pPr>
            <w:r>
              <w:t>22. 10.</w:t>
            </w:r>
          </w:p>
        </w:tc>
        <w:tc>
          <w:tcPr>
            <w:tcW w:w="1487" w:type="dxa"/>
          </w:tcPr>
          <w:p w:rsidR="007568B3" w:rsidRDefault="00433F2F">
            <w:pPr>
              <w:pStyle w:val="normal"/>
            </w:pPr>
            <w:r>
              <w:t>Keď som bola malá</w:t>
            </w:r>
          </w:p>
        </w:tc>
        <w:tc>
          <w:tcPr>
            <w:tcW w:w="1566" w:type="dxa"/>
          </w:tcPr>
          <w:p w:rsidR="007568B3" w:rsidRDefault="00433F2F">
            <w:pPr>
              <w:pStyle w:val="normal"/>
            </w:pPr>
            <w:r>
              <w:t>sloveso robiť</w:t>
            </w:r>
          </w:p>
        </w:tc>
        <w:tc>
          <w:tcPr>
            <w:tcW w:w="3219" w:type="dxa"/>
          </w:tcPr>
          <w:p w:rsidR="007568B3" w:rsidRDefault="00433F2F">
            <w:pPr>
              <w:pStyle w:val="normal"/>
            </w:pPr>
            <w:r>
              <w:t>verbo fare</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27, 28</w:t>
            </w:r>
          </w:p>
        </w:tc>
        <w:tc>
          <w:tcPr>
            <w:tcW w:w="865" w:type="dxa"/>
          </w:tcPr>
          <w:p w:rsidR="007568B3" w:rsidRDefault="00433F2F">
            <w:pPr>
              <w:pStyle w:val="normal"/>
            </w:pPr>
            <w:r>
              <w:t>24. 10.</w:t>
            </w:r>
          </w:p>
        </w:tc>
        <w:tc>
          <w:tcPr>
            <w:tcW w:w="1487" w:type="dxa"/>
          </w:tcPr>
          <w:p w:rsidR="007568B3" w:rsidRDefault="00433F2F">
            <w:pPr>
              <w:pStyle w:val="normal"/>
            </w:pPr>
            <w:r>
              <w:t>Keď som bola malá</w:t>
            </w:r>
          </w:p>
        </w:tc>
        <w:tc>
          <w:tcPr>
            <w:tcW w:w="1566" w:type="dxa"/>
          </w:tcPr>
          <w:p w:rsidR="007568B3" w:rsidRDefault="00433F2F">
            <w:pPr>
              <w:pStyle w:val="normal"/>
            </w:pPr>
            <w:r>
              <w:t>zdrobneniny, zväčšeniny</w:t>
            </w:r>
          </w:p>
        </w:tc>
        <w:tc>
          <w:tcPr>
            <w:tcW w:w="3219" w:type="dxa"/>
          </w:tcPr>
          <w:p w:rsidR="007568B3" w:rsidRDefault="00433F2F">
            <w:pPr>
              <w:pStyle w:val="normal"/>
            </w:pPr>
            <w:r>
              <w:t>ragazzo, ragazzino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29, 30</w:t>
            </w:r>
          </w:p>
        </w:tc>
        <w:tc>
          <w:tcPr>
            <w:tcW w:w="865" w:type="dxa"/>
          </w:tcPr>
          <w:p w:rsidR="007568B3" w:rsidRDefault="00433F2F">
            <w:pPr>
              <w:pStyle w:val="normal"/>
            </w:pPr>
            <w:r>
              <w:t>29. 10.</w:t>
            </w:r>
          </w:p>
        </w:tc>
        <w:tc>
          <w:tcPr>
            <w:tcW w:w="1487" w:type="dxa"/>
          </w:tcPr>
          <w:p w:rsidR="007568B3" w:rsidRDefault="00433F2F">
            <w:pPr>
              <w:pStyle w:val="normal"/>
            </w:pPr>
            <w:r>
              <w:t>Keď som bola malá</w:t>
            </w:r>
          </w:p>
        </w:tc>
        <w:tc>
          <w:tcPr>
            <w:tcW w:w="1566" w:type="dxa"/>
          </w:tcPr>
          <w:p w:rsidR="007568B3" w:rsidRDefault="00433F2F">
            <w:pPr>
              <w:pStyle w:val="normal"/>
            </w:pPr>
            <w:r>
              <w:t>falošné zdrobneniny, zväčšeniny</w:t>
            </w:r>
          </w:p>
        </w:tc>
        <w:tc>
          <w:tcPr>
            <w:tcW w:w="3219" w:type="dxa"/>
          </w:tcPr>
          <w:p w:rsidR="007568B3" w:rsidRDefault="00433F2F">
            <w:pPr>
              <w:pStyle w:val="normal"/>
            </w:pPr>
            <w:r>
              <w:t>porta, portone</w:t>
            </w:r>
          </w:p>
        </w:tc>
      </w:tr>
      <w:tr w:rsidR="007568B3">
        <w:trPr>
          <w:cantSplit/>
          <w:trHeight w:val="315"/>
          <w:tblHeader/>
        </w:trPr>
        <w:tc>
          <w:tcPr>
            <w:tcW w:w="1233" w:type="dxa"/>
            <w:vMerge w:val="restart"/>
          </w:tcPr>
          <w:p w:rsidR="007568B3" w:rsidRDefault="00433F2F">
            <w:pPr>
              <w:pStyle w:val="normal"/>
            </w:pPr>
            <w:r>
              <w:t>november</w:t>
            </w:r>
          </w:p>
        </w:tc>
        <w:tc>
          <w:tcPr>
            <w:tcW w:w="918" w:type="dxa"/>
          </w:tcPr>
          <w:p w:rsidR="007568B3" w:rsidRDefault="00433F2F">
            <w:pPr>
              <w:pStyle w:val="normal"/>
            </w:pPr>
            <w:r>
              <w:t>31, 32</w:t>
            </w:r>
          </w:p>
        </w:tc>
        <w:tc>
          <w:tcPr>
            <w:tcW w:w="865" w:type="dxa"/>
          </w:tcPr>
          <w:p w:rsidR="007568B3" w:rsidRDefault="00433F2F">
            <w:pPr>
              <w:pStyle w:val="normal"/>
            </w:pPr>
            <w:r>
              <w:t>5. 11.</w:t>
            </w:r>
          </w:p>
        </w:tc>
        <w:tc>
          <w:tcPr>
            <w:tcW w:w="1487" w:type="dxa"/>
          </w:tcPr>
          <w:p w:rsidR="007568B3" w:rsidRDefault="00433F2F">
            <w:pPr>
              <w:pStyle w:val="normal"/>
            </w:pPr>
            <w:r>
              <w:t>Keď som bola malá</w:t>
            </w:r>
          </w:p>
        </w:tc>
        <w:tc>
          <w:tcPr>
            <w:tcW w:w="1566" w:type="dxa"/>
          </w:tcPr>
          <w:p w:rsidR="007568B3" w:rsidRDefault="00433F2F">
            <w:pPr>
              <w:pStyle w:val="normal"/>
            </w:pPr>
            <w:r>
              <w:t>videokurz, didaktická hra 1</w:t>
            </w:r>
          </w:p>
        </w:tc>
        <w:tc>
          <w:tcPr>
            <w:tcW w:w="3219" w:type="dxa"/>
          </w:tcPr>
          <w:p w:rsidR="007568B3" w:rsidRDefault="007568B3">
            <w:pPr>
              <w:pStyle w:val="normal"/>
            </w:pP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33, 34</w:t>
            </w:r>
          </w:p>
        </w:tc>
        <w:tc>
          <w:tcPr>
            <w:tcW w:w="865" w:type="dxa"/>
          </w:tcPr>
          <w:p w:rsidR="007568B3" w:rsidRDefault="00433F2F">
            <w:pPr>
              <w:pStyle w:val="normal"/>
            </w:pPr>
            <w:r>
              <w:t>7. 11.</w:t>
            </w:r>
          </w:p>
        </w:tc>
        <w:tc>
          <w:tcPr>
            <w:tcW w:w="1487" w:type="dxa"/>
          </w:tcPr>
          <w:p w:rsidR="007568B3" w:rsidRDefault="00433F2F">
            <w:pPr>
              <w:pStyle w:val="normal"/>
            </w:pPr>
            <w:r>
              <w:t>Zaujímavý typ</w:t>
            </w:r>
          </w:p>
        </w:tc>
        <w:tc>
          <w:tcPr>
            <w:tcW w:w="1566" w:type="dxa"/>
          </w:tcPr>
          <w:p w:rsidR="007568B3" w:rsidRDefault="00433F2F">
            <w:pPr>
              <w:pStyle w:val="normal"/>
            </w:pPr>
            <w:r>
              <w:t>ani, ani</w:t>
            </w:r>
          </w:p>
        </w:tc>
        <w:tc>
          <w:tcPr>
            <w:tcW w:w="3219" w:type="dxa"/>
          </w:tcPr>
          <w:p w:rsidR="007568B3" w:rsidRDefault="00433F2F">
            <w:pPr>
              <w:pStyle w:val="normal"/>
            </w:pPr>
            <w:r>
              <w:t>né....né</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35, 36</w:t>
            </w:r>
          </w:p>
        </w:tc>
        <w:tc>
          <w:tcPr>
            <w:tcW w:w="865" w:type="dxa"/>
          </w:tcPr>
          <w:p w:rsidR="007568B3" w:rsidRDefault="00433F2F">
            <w:pPr>
              <w:pStyle w:val="normal"/>
            </w:pPr>
            <w:r>
              <w:t>12. 11.</w:t>
            </w:r>
          </w:p>
        </w:tc>
        <w:tc>
          <w:tcPr>
            <w:tcW w:w="1487" w:type="dxa"/>
          </w:tcPr>
          <w:p w:rsidR="007568B3" w:rsidRDefault="00433F2F">
            <w:pPr>
              <w:pStyle w:val="normal"/>
            </w:pPr>
            <w:r>
              <w:t>Zaujímavý typ</w:t>
            </w:r>
          </w:p>
        </w:tc>
        <w:tc>
          <w:tcPr>
            <w:tcW w:w="1566" w:type="dxa"/>
          </w:tcPr>
          <w:p w:rsidR="007568B3" w:rsidRDefault="00433F2F">
            <w:pPr>
              <w:pStyle w:val="normal"/>
            </w:pPr>
            <w:r>
              <w:t>frázové sloveso dokázať to</w:t>
            </w:r>
          </w:p>
        </w:tc>
        <w:tc>
          <w:tcPr>
            <w:tcW w:w="3219" w:type="dxa"/>
          </w:tcPr>
          <w:p w:rsidR="007568B3" w:rsidRDefault="00433F2F">
            <w:pPr>
              <w:pStyle w:val="normal"/>
            </w:pPr>
            <w:r>
              <w:t>verbo farcela</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37, 38</w:t>
            </w:r>
          </w:p>
        </w:tc>
        <w:tc>
          <w:tcPr>
            <w:tcW w:w="865" w:type="dxa"/>
          </w:tcPr>
          <w:p w:rsidR="007568B3" w:rsidRDefault="00433F2F">
            <w:pPr>
              <w:pStyle w:val="normal"/>
            </w:pPr>
            <w:r>
              <w:t>14. 11.</w:t>
            </w:r>
          </w:p>
        </w:tc>
        <w:tc>
          <w:tcPr>
            <w:tcW w:w="1487" w:type="dxa"/>
          </w:tcPr>
          <w:p w:rsidR="007568B3" w:rsidRDefault="00433F2F">
            <w:pPr>
              <w:pStyle w:val="normal"/>
            </w:pPr>
            <w:r>
              <w:t>Zaujímavý typ</w:t>
            </w:r>
          </w:p>
        </w:tc>
        <w:tc>
          <w:tcPr>
            <w:tcW w:w="1566" w:type="dxa"/>
          </w:tcPr>
          <w:p w:rsidR="007568B3" w:rsidRDefault="00433F2F">
            <w:pPr>
              <w:pStyle w:val="normal"/>
            </w:pPr>
            <w:r>
              <w:t>frázové sloveso odísť, vedieť</w:t>
            </w:r>
          </w:p>
        </w:tc>
        <w:tc>
          <w:tcPr>
            <w:tcW w:w="3219" w:type="dxa"/>
          </w:tcPr>
          <w:p w:rsidR="007568B3" w:rsidRDefault="00433F2F">
            <w:pPr>
              <w:pStyle w:val="normal"/>
            </w:pPr>
            <w:r>
              <w:t>verbi andarsene, sapere</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39, 40</w:t>
            </w:r>
          </w:p>
        </w:tc>
        <w:tc>
          <w:tcPr>
            <w:tcW w:w="865" w:type="dxa"/>
          </w:tcPr>
          <w:p w:rsidR="007568B3" w:rsidRDefault="00433F2F">
            <w:pPr>
              <w:pStyle w:val="normal"/>
            </w:pPr>
            <w:r>
              <w:t>19. 11.</w:t>
            </w:r>
          </w:p>
        </w:tc>
        <w:tc>
          <w:tcPr>
            <w:tcW w:w="1487" w:type="dxa"/>
          </w:tcPr>
          <w:p w:rsidR="007568B3" w:rsidRDefault="00433F2F">
            <w:pPr>
              <w:pStyle w:val="normal"/>
            </w:pPr>
            <w:r>
              <w:t>Zaujímavý typ</w:t>
            </w:r>
          </w:p>
        </w:tc>
        <w:tc>
          <w:tcPr>
            <w:tcW w:w="1566" w:type="dxa"/>
          </w:tcPr>
          <w:p w:rsidR="007568B3" w:rsidRDefault="00433F2F">
            <w:pPr>
              <w:pStyle w:val="normal"/>
            </w:pPr>
            <w:r>
              <w:t>minulý čas slovesa začať</w:t>
            </w:r>
          </w:p>
        </w:tc>
        <w:tc>
          <w:tcPr>
            <w:tcW w:w="3219" w:type="dxa"/>
          </w:tcPr>
          <w:p w:rsidR="007568B3" w:rsidRDefault="00433F2F">
            <w:pPr>
              <w:pStyle w:val="normal"/>
            </w:pPr>
            <w:r>
              <w:t>ho cominciato/è cominciato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41, 42</w:t>
            </w:r>
          </w:p>
        </w:tc>
        <w:tc>
          <w:tcPr>
            <w:tcW w:w="865" w:type="dxa"/>
          </w:tcPr>
          <w:p w:rsidR="007568B3" w:rsidRDefault="00433F2F">
            <w:pPr>
              <w:pStyle w:val="normal"/>
            </w:pPr>
            <w:r>
              <w:t>21. 11.</w:t>
            </w:r>
          </w:p>
        </w:tc>
        <w:tc>
          <w:tcPr>
            <w:tcW w:w="1487" w:type="dxa"/>
          </w:tcPr>
          <w:p w:rsidR="007568B3" w:rsidRDefault="00433F2F">
            <w:pPr>
              <w:pStyle w:val="normal"/>
            </w:pPr>
            <w:r>
              <w:t>Zaujímavý typ</w:t>
            </w:r>
          </w:p>
        </w:tc>
        <w:tc>
          <w:tcPr>
            <w:tcW w:w="1566" w:type="dxa"/>
          </w:tcPr>
          <w:p w:rsidR="007568B3" w:rsidRDefault="00433F2F">
            <w:pPr>
              <w:pStyle w:val="normal"/>
            </w:pPr>
            <w:r>
              <w:t>podmieňovací spôsob -are</w:t>
            </w:r>
          </w:p>
        </w:tc>
        <w:tc>
          <w:tcPr>
            <w:tcW w:w="3219" w:type="dxa"/>
          </w:tcPr>
          <w:p w:rsidR="007568B3" w:rsidRDefault="00433F2F">
            <w:pPr>
              <w:pStyle w:val="normal"/>
            </w:pPr>
            <w:r>
              <w:t>parlerei, parleresti...</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43, 44</w:t>
            </w:r>
          </w:p>
        </w:tc>
        <w:tc>
          <w:tcPr>
            <w:tcW w:w="865" w:type="dxa"/>
          </w:tcPr>
          <w:p w:rsidR="007568B3" w:rsidRDefault="00433F2F">
            <w:pPr>
              <w:pStyle w:val="normal"/>
            </w:pPr>
            <w:r>
              <w:t>26. 11.</w:t>
            </w:r>
          </w:p>
        </w:tc>
        <w:tc>
          <w:tcPr>
            <w:tcW w:w="1487" w:type="dxa"/>
          </w:tcPr>
          <w:p w:rsidR="007568B3" w:rsidRDefault="00433F2F">
            <w:pPr>
              <w:pStyle w:val="normal"/>
            </w:pPr>
            <w:r>
              <w:t>Zaujímavý typ</w:t>
            </w:r>
          </w:p>
        </w:tc>
        <w:tc>
          <w:tcPr>
            <w:tcW w:w="1566" w:type="dxa"/>
          </w:tcPr>
          <w:p w:rsidR="007568B3" w:rsidRDefault="00433F2F">
            <w:pPr>
              <w:pStyle w:val="normal"/>
            </w:pPr>
            <w:r>
              <w:t>podmieňovací spôsob -ere</w:t>
            </w:r>
          </w:p>
        </w:tc>
        <w:tc>
          <w:tcPr>
            <w:tcW w:w="3219" w:type="dxa"/>
          </w:tcPr>
          <w:p w:rsidR="007568B3" w:rsidRDefault="00433F2F">
            <w:pPr>
              <w:pStyle w:val="normal"/>
            </w:pPr>
            <w:r>
              <w:t>venderei, venderesti...</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45, 46</w:t>
            </w:r>
          </w:p>
        </w:tc>
        <w:tc>
          <w:tcPr>
            <w:tcW w:w="865" w:type="dxa"/>
          </w:tcPr>
          <w:p w:rsidR="007568B3" w:rsidRDefault="00433F2F">
            <w:pPr>
              <w:pStyle w:val="normal"/>
            </w:pPr>
            <w:r>
              <w:t>28. 11.</w:t>
            </w:r>
          </w:p>
        </w:tc>
        <w:tc>
          <w:tcPr>
            <w:tcW w:w="1487" w:type="dxa"/>
          </w:tcPr>
          <w:p w:rsidR="007568B3" w:rsidRDefault="00433F2F">
            <w:pPr>
              <w:pStyle w:val="normal"/>
            </w:pPr>
            <w:r>
              <w:t>Zaujímavý typ</w:t>
            </w:r>
          </w:p>
        </w:tc>
        <w:tc>
          <w:tcPr>
            <w:tcW w:w="1566" w:type="dxa"/>
          </w:tcPr>
          <w:p w:rsidR="007568B3" w:rsidRDefault="00433F2F">
            <w:pPr>
              <w:pStyle w:val="normal"/>
            </w:pPr>
            <w:r>
              <w:t>podmieňovací spôsob -ire</w:t>
            </w:r>
          </w:p>
        </w:tc>
        <w:tc>
          <w:tcPr>
            <w:tcW w:w="3219" w:type="dxa"/>
          </w:tcPr>
          <w:p w:rsidR="007568B3" w:rsidRDefault="00433F2F">
            <w:pPr>
              <w:pStyle w:val="normal"/>
            </w:pPr>
            <w:r>
              <w:t>partirei, partiresti...</w:t>
            </w:r>
          </w:p>
        </w:tc>
      </w:tr>
      <w:tr w:rsidR="007568B3">
        <w:trPr>
          <w:cantSplit/>
          <w:trHeight w:val="315"/>
          <w:tblHeader/>
        </w:trPr>
        <w:tc>
          <w:tcPr>
            <w:tcW w:w="1233" w:type="dxa"/>
            <w:vMerge w:val="restart"/>
          </w:tcPr>
          <w:p w:rsidR="007568B3" w:rsidRDefault="00433F2F">
            <w:pPr>
              <w:pStyle w:val="normal"/>
            </w:pPr>
            <w:r>
              <w:t>december</w:t>
            </w:r>
          </w:p>
        </w:tc>
        <w:tc>
          <w:tcPr>
            <w:tcW w:w="918" w:type="dxa"/>
          </w:tcPr>
          <w:p w:rsidR="007568B3" w:rsidRDefault="00433F2F">
            <w:pPr>
              <w:pStyle w:val="normal"/>
            </w:pPr>
            <w:r>
              <w:t>47, 48</w:t>
            </w:r>
          </w:p>
        </w:tc>
        <w:tc>
          <w:tcPr>
            <w:tcW w:w="865" w:type="dxa"/>
          </w:tcPr>
          <w:p w:rsidR="007568B3" w:rsidRDefault="00433F2F">
            <w:pPr>
              <w:pStyle w:val="normal"/>
            </w:pPr>
            <w:r>
              <w:t>3. 12.</w:t>
            </w:r>
          </w:p>
        </w:tc>
        <w:tc>
          <w:tcPr>
            <w:tcW w:w="1487" w:type="dxa"/>
          </w:tcPr>
          <w:p w:rsidR="007568B3" w:rsidRDefault="00433F2F">
            <w:pPr>
              <w:pStyle w:val="normal"/>
            </w:pPr>
            <w:r>
              <w:t>Zaujímavý typ</w:t>
            </w:r>
          </w:p>
        </w:tc>
        <w:tc>
          <w:tcPr>
            <w:tcW w:w="1566" w:type="dxa"/>
          </w:tcPr>
          <w:p w:rsidR="007568B3" w:rsidRDefault="00433F2F">
            <w:pPr>
              <w:pStyle w:val="normal"/>
            </w:pPr>
            <w:r>
              <w:t>niekto/nikto</w:t>
            </w:r>
          </w:p>
        </w:tc>
        <w:tc>
          <w:tcPr>
            <w:tcW w:w="3219" w:type="dxa"/>
          </w:tcPr>
          <w:p w:rsidR="007568B3" w:rsidRDefault="00433F2F">
            <w:pPr>
              <w:pStyle w:val="normal"/>
            </w:pPr>
            <w:r>
              <w:t>qualcuno/nessuno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49, 50</w:t>
            </w:r>
          </w:p>
        </w:tc>
        <w:tc>
          <w:tcPr>
            <w:tcW w:w="865" w:type="dxa"/>
          </w:tcPr>
          <w:p w:rsidR="007568B3" w:rsidRDefault="00433F2F">
            <w:pPr>
              <w:pStyle w:val="normal"/>
            </w:pPr>
            <w:r>
              <w:t>5. 12.</w:t>
            </w:r>
          </w:p>
        </w:tc>
        <w:tc>
          <w:tcPr>
            <w:tcW w:w="1487" w:type="dxa"/>
          </w:tcPr>
          <w:p w:rsidR="007568B3" w:rsidRDefault="00433F2F">
            <w:pPr>
              <w:pStyle w:val="normal"/>
            </w:pPr>
            <w:r>
              <w:t>Zaujímavý typ</w:t>
            </w:r>
          </w:p>
        </w:tc>
        <w:tc>
          <w:tcPr>
            <w:tcW w:w="1566" w:type="dxa"/>
          </w:tcPr>
          <w:p w:rsidR="007568B3" w:rsidRDefault="00433F2F">
            <w:pPr>
              <w:pStyle w:val="normal"/>
            </w:pPr>
            <w:r>
              <w:t>videokurz</w:t>
            </w:r>
          </w:p>
        </w:tc>
        <w:tc>
          <w:tcPr>
            <w:tcW w:w="3219" w:type="dxa"/>
          </w:tcPr>
          <w:p w:rsidR="007568B3" w:rsidRDefault="007568B3">
            <w:pPr>
              <w:pStyle w:val="normal"/>
            </w:pP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51, 52</w:t>
            </w:r>
          </w:p>
        </w:tc>
        <w:tc>
          <w:tcPr>
            <w:tcW w:w="865" w:type="dxa"/>
          </w:tcPr>
          <w:p w:rsidR="007568B3" w:rsidRDefault="00433F2F">
            <w:pPr>
              <w:pStyle w:val="normal"/>
            </w:pPr>
            <w:r>
              <w:t>10. 12.</w:t>
            </w:r>
          </w:p>
        </w:tc>
        <w:tc>
          <w:tcPr>
            <w:tcW w:w="1487" w:type="dxa"/>
          </w:tcPr>
          <w:p w:rsidR="007568B3" w:rsidRDefault="00433F2F">
            <w:pPr>
              <w:pStyle w:val="normal"/>
            </w:pPr>
            <w:r>
              <w:t>Chce sa ti prísť?</w:t>
            </w:r>
          </w:p>
        </w:tc>
        <w:tc>
          <w:tcPr>
            <w:tcW w:w="1566" w:type="dxa"/>
          </w:tcPr>
          <w:p w:rsidR="007568B3" w:rsidRDefault="00433F2F">
            <w:pPr>
              <w:pStyle w:val="normal"/>
            </w:pPr>
            <w:r>
              <w:t>priebehový čas prítomný</w:t>
            </w:r>
          </w:p>
        </w:tc>
        <w:tc>
          <w:tcPr>
            <w:tcW w:w="3219" w:type="dxa"/>
          </w:tcPr>
          <w:p w:rsidR="007568B3" w:rsidRDefault="00433F2F">
            <w:pPr>
              <w:pStyle w:val="normal"/>
            </w:pPr>
            <w:r>
              <w:t>stare gerundio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53, 54</w:t>
            </w:r>
          </w:p>
        </w:tc>
        <w:tc>
          <w:tcPr>
            <w:tcW w:w="865" w:type="dxa"/>
          </w:tcPr>
          <w:p w:rsidR="007568B3" w:rsidRDefault="00433F2F">
            <w:pPr>
              <w:pStyle w:val="normal"/>
            </w:pPr>
            <w:r>
              <w:t>12. 12.</w:t>
            </w:r>
          </w:p>
        </w:tc>
        <w:tc>
          <w:tcPr>
            <w:tcW w:w="1487" w:type="dxa"/>
          </w:tcPr>
          <w:p w:rsidR="007568B3" w:rsidRDefault="00433F2F">
            <w:pPr>
              <w:pStyle w:val="normal"/>
            </w:pPr>
            <w:r>
              <w:t>Chce sa ti prísť?</w:t>
            </w:r>
          </w:p>
        </w:tc>
        <w:tc>
          <w:tcPr>
            <w:tcW w:w="1566" w:type="dxa"/>
          </w:tcPr>
          <w:p w:rsidR="007568B3" w:rsidRDefault="00433F2F">
            <w:pPr>
              <w:pStyle w:val="normal"/>
            </w:pPr>
            <w:r>
              <w:t>priame zámená a sloveso avere s ci</w:t>
            </w:r>
          </w:p>
        </w:tc>
        <w:tc>
          <w:tcPr>
            <w:tcW w:w="3219" w:type="dxa"/>
          </w:tcPr>
          <w:p w:rsidR="007568B3" w:rsidRDefault="00433F2F">
            <w:pPr>
              <w:pStyle w:val="normal"/>
            </w:pPr>
            <w:r>
              <w:t>ce l'ho, ce l'hai, ce l'ha</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55, 56</w:t>
            </w:r>
          </w:p>
        </w:tc>
        <w:tc>
          <w:tcPr>
            <w:tcW w:w="865" w:type="dxa"/>
          </w:tcPr>
          <w:p w:rsidR="007568B3" w:rsidRDefault="00433F2F">
            <w:pPr>
              <w:pStyle w:val="normal"/>
            </w:pPr>
            <w:r>
              <w:t>17. 12.</w:t>
            </w:r>
          </w:p>
        </w:tc>
        <w:tc>
          <w:tcPr>
            <w:tcW w:w="1487" w:type="dxa"/>
          </w:tcPr>
          <w:p w:rsidR="007568B3" w:rsidRDefault="00433F2F">
            <w:pPr>
              <w:pStyle w:val="normal"/>
            </w:pPr>
            <w:r>
              <w:t>Chce sa ti prísť?</w:t>
            </w:r>
          </w:p>
        </w:tc>
        <w:tc>
          <w:tcPr>
            <w:tcW w:w="1566" w:type="dxa"/>
          </w:tcPr>
          <w:p w:rsidR="007568B3" w:rsidRDefault="00433F2F">
            <w:pPr>
              <w:pStyle w:val="normal"/>
            </w:pPr>
            <w:r>
              <w:t>zhoda minulého času so zámenami v 4. páde</w:t>
            </w:r>
          </w:p>
        </w:tc>
        <w:tc>
          <w:tcPr>
            <w:tcW w:w="3219" w:type="dxa"/>
          </w:tcPr>
          <w:p w:rsidR="007568B3" w:rsidRDefault="00433F2F">
            <w:pPr>
              <w:pStyle w:val="normal"/>
            </w:pPr>
            <w:r>
              <w:t>l'hai vista, le hai viste</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57, 58</w:t>
            </w:r>
          </w:p>
        </w:tc>
        <w:tc>
          <w:tcPr>
            <w:tcW w:w="865" w:type="dxa"/>
          </w:tcPr>
          <w:p w:rsidR="007568B3" w:rsidRDefault="00433F2F">
            <w:pPr>
              <w:pStyle w:val="normal"/>
            </w:pPr>
            <w:r>
              <w:t>19. 12.</w:t>
            </w:r>
          </w:p>
        </w:tc>
        <w:tc>
          <w:tcPr>
            <w:tcW w:w="1487" w:type="dxa"/>
          </w:tcPr>
          <w:p w:rsidR="007568B3" w:rsidRDefault="00433F2F">
            <w:pPr>
              <w:pStyle w:val="normal"/>
            </w:pPr>
            <w:r>
              <w:t>Chce sa ti prísť?</w:t>
            </w:r>
          </w:p>
        </w:tc>
        <w:tc>
          <w:tcPr>
            <w:tcW w:w="1566" w:type="dxa"/>
          </w:tcPr>
          <w:p w:rsidR="007568B3" w:rsidRDefault="00433F2F">
            <w:pPr>
              <w:pStyle w:val="normal"/>
            </w:pPr>
            <w:r>
              <w:t>príslovky už, ešte nie</w:t>
            </w:r>
          </w:p>
        </w:tc>
        <w:tc>
          <w:tcPr>
            <w:tcW w:w="3219" w:type="dxa"/>
          </w:tcPr>
          <w:p w:rsidR="007568B3" w:rsidRDefault="00433F2F">
            <w:pPr>
              <w:pStyle w:val="normal"/>
            </w:pPr>
            <w:r>
              <w:t>già, non….ancora</w:t>
            </w:r>
          </w:p>
        </w:tc>
      </w:tr>
      <w:tr w:rsidR="007568B3">
        <w:trPr>
          <w:cantSplit/>
          <w:trHeight w:val="315"/>
          <w:tblHeader/>
        </w:trPr>
        <w:tc>
          <w:tcPr>
            <w:tcW w:w="1233" w:type="dxa"/>
            <w:vMerge w:val="restart"/>
          </w:tcPr>
          <w:p w:rsidR="007568B3" w:rsidRDefault="00433F2F">
            <w:pPr>
              <w:pStyle w:val="normal"/>
            </w:pPr>
            <w:r>
              <w:t>január</w:t>
            </w:r>
          </w:p>
        </w:tc>
        <w:tc>
          <w:tcPr>
            <w:tcW w:w="918" w:type="dxa"/>
          </w:tcPr>
          <w:p w:rsidR="007568B3" w:rsidRDefault="00433F2F">
            <w:pPr>
              <w:pStyle w:val="normal"/>
            </w:pPr>
            <w:r>
              <w:t>59, 60</w:t>
            </w:r>
          </w:p>
        </w:tc>
        <w:tc>
          <w:tcPr>
            <w:tcW w:w="865" w:type="dxa"/>
          </w:tcPr>
          <w:p w:rsidR="007568B3" w:rsidRDefault="00433F2F">
            <w:pPr>
              <w:pStyle w:val="normal"/>
            </w:pPr>
            <w:r>
              <w:t>9. 1.</w:t>
            </w:r>
          </w:p>
        </w:tc>
        <w:tc>
          <w:tcPr>
            <w:tcW w:w="1487" w:type="dxa"/>
          </w:tcPr>
          <w:p w:rsidR="007568B3" w:rsidRDefault="00433F2F">
            <w:pPr>
              <w:pStyle w:val="normal"/>
            </w:pPr>
            <w:r>
              <w:t>Chce sa ti prísť?</w:t>
            </w:r>
          </w:p>
        </w:tc>
        <w:tc>
          <w:tcPr>
            <w:tcW w:w="1566" w:type="dxa"/>
          </w:tcPr>
          <w:p w:rsidR="007568B3" w:rsidRDefault="00433F2F">
            <w:pPr>
              <w:pStyle w:val="normal"/>
            </w:pPr>
            <w:r>
              <w:t>postavenie zámen so slovesom v neurčitku</w:t>
            </w:r>
          </w:p>
        </w:tc>
        <w:tc>
          <w:tcPr>
            <w:tcW w:w="3219" w:type="dxa"/>
          </w:tcPr>
          <w:p w:rsidR="007568B3" w:rsidRDefault="00433F2F">
            <w:pPr>
              <w:pStyle w:val="normal"/>
            </w:pPr>
            <w:r>
              <w:t>avermi, prenderti, portarci</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61, 62</w:t>
            </w:r>
          </w:p>
        </w:tc>
        <w:tc>
          <w:tcPr>
            <w:tcW w:w="865" w:type="dxa"/>
          </w:tcPr>
          <w:p w:rsidR="007568B3" w:rsidRDefault="00433F2F">
            <w:pPr>
              <w:pStyle w:val="normal"/>
            </w:pPr>
            <w:r>
              <w:t>14. 1.</w:t>
            </w:r>
          </w:p>
        </w:tc>
        <w:tc>
          <w:tcPr>
            <w:tcW w:w="1487" w:type="dxa"/>
          </w:tcPr>
          <w:p w:rsidR="007568B3" w:rsidRDefault="00433F2F">
            <w:pPr>
              <w:pStyle w:val="normal"/>
            </w:pPr>
            <w:r>
              <w:t>Chce sa ti prísť?</w:t>
            </w:r>
          </w:p>
        </w:tc>
        <w:tc>
          <w:tcPr>
            <w:tcW w:w="1566" w:type="dxa"/>
          </w:tcPr>
          <w:p w:rsidR="007568B3" w:rsidRDefault="00433F2F">
            <w:pPr>
              <w:pStyle w:val="normal"/>
            </w:pPr>
            <w:r>
              <w:t>zámená ktorý, okrem</w:t>
            </w:r>
          </w:p>
        </w:tc>
        <w:tc>
          <w:tcPr>
            <w:tcW w:w="3219" w:type="dxa"/>
          </w:tcPr>
          <w:p w:rsidR="007568B3" w:rsidRDefault="00433F2F">
            <w:pPr>
              <w:pStyle w:val="normal"/>
            </w:pPr>
            <w:r>
              <w:t>che, cui, tranne</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63, 64</w:t>
            </w:r>
          </w:p>
        </w:tc>
        <w:tc>
          <w:tcPr>
            <w:tcW w:w="865" w:type="dxa"/>
          </w:tcPr>
          <w:p w:rsidR="007568B3" w:rsidRDefault="00433F2F">
            <w:pPr>
              <w:pStyle w:val="normal"/>
            </w:pPr>
            <w:r>
              <w:t>16. 1.</w:t>
            </w:r>
          </w:p>
        </w:tc>
        <w:tc>
          <w:tcPr>
            <w:tcW w:w="1487" w:type="dxa"/>
          </w:tcPr>
          <w:p w:rsidR="007568B3" w:rsidRDefault="00433F2F">
            <w:pPr>
              <w:pStyle w:val="normal"/>
            </w:pPr>
            <w:r>
              <w:t>Chce sa ti prísť?</w:t>
            </w:r>
          </w:p>
        </w:tc>
        <w:tc>
          <w:tcPr>
            <w:tcW w:w="1566" w:type="dxa"/>
          </w:tcPr>
          <w:p w:rsidR="007568B3" w:rsidRDefault="00433F2F">
            <w:pPr>
              <w:pStyle w:val="normal"/>
            </w:pPr>
            <w:r>
              <w:t>videokurz</w:t>
            </w:r>
          </w:p>
        </w:tc>
        <w:tc>
          <w:tcPr>
            <w:tcW w:w="3219" w:type="dxa"/>
          </w:tcPr>
          <w:p w:rsidR="007568B3" w:rsidRDefault="007568B3">
            <w:pPr>
              <w:pStyle w:val="normal"/>
            </w:pP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65, 66</w:t>
            </w:r>
          </w:p>
        </w:tc>
        <w:tc>
          <w:tcPr>
            <w:tcW w:w="865" w:type="dxa"/>
          </w:tcPr>
          <w:p w:rsidR="007568B3" w:rsidRDefault="00433F2F">
            <w:pPr>
              <w:pStyle w:val="normal"/>
            </w:pPr>
            <w:r>
              <w:t>21. 1.</w:t>
            </w:r>
          </w:p>
        </w:tc>
        <w:tc>
          <w:tcPr>
            <w:tcW w:w="1487" w:type="dxa"/>
          </w:tcPr>
          <w:p w:rsidR="007568B3" w:rsidRDefault="00433F2F">
            <w:pPr>
              <w:pStyle w:val="normal"/>
            </w:pPr>
            <w:r>
              <w:t>Štastnú cestu!</w:t>
            </w:r>
          </w:p>
        </w:tc>
        <w:tc>
          <w:tcPr>
            <w:tcW w:w="1566" w:type="dxa"/>
          </w:tcPr>
          <w:p w:rsidR="007568B3" w:rsidRDefault="00433F2F">
            <w:pPr>
              <w:pStyle w:val="normal"/>
            </w:pPr>
            <w:r>
              <w:t>sloveso chcieť v minulých časoch</w:t>
            </w:r>
          </w:p>
        </w:tc>
        <w:tc>
          <w:tcPr>
            <w:tcW w:w="3219" w:type="dxa"/>
          </w:tcPr>
          <w:p w:rsidR="007568B3" w:rsidRDefault="00433F2F">
            <w:pPr>
              <w:pStyle w:val="normal"/>
            </w:pPr>
            <w:r>
              <w:t>volevo, ho voluto, non volevo, non ho voluto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67, 68</w:t>
            </w:r>
          </w:p>
        </w:tc>
        <w:tc>
          <w:tcPr>
            <w:tcW w:w="865" w:type="dxa"/>
          </w:tcPr>
          <w:p w:rsidR="007568B3" w:rsidRDefault="00433F2F">
            <w:pPr>
              <w:pStyle w:val="normal"/>
            </w:pPr>
            <w:r>
              <w:t>23. 1.</w:t>
            </w:r>
          </w:p>
        </w:tc>
        <w:tc>
          <w:tcPr>
            <w:tcW w:w="1487" w:type="dxa"/>
          </w:tcPr>
          <w:p w:rsidR="007568B3" w:rsidRDefault="00433F2F">
            <w:pPr>
              <w:pStyle w:val="normal"/>
            </w:pPr>
            <w:r>
              <w:t>Štastnú cestu!</w:t>
            </w:r>
          </w:p>
        </w:tc>
        <w:tc>
          <w:tcPr>
            <w:tcW w:w="1566" w:type="dxa"/>
          </w:tcPr>
          <w:p w:rsidR="007568B3" w:rsidRDefault="00433F2F">
            <w:pPr>
              <w:pStyle w:val="normal"/>
            </w:pPr>
            <w:r>
              <w:t>sloveso vedieť v minulých časoch</w:t>
            </w:r>
          </w:p>
        </w:tc>
        <w:tc>
          <w:tcPr>
            <w:tcW w:w="3219" w:type="dxa"/>
          </w:tcPr>
          <w:p w:rsidR="007568B3" w:rsidRDefault="00433F2F">
            <w:pPr>
              <w:pStyle w:val="normal"/>
            </w:pPr>
            <w:r>
              <w:t>sapevo, non sapevo, ho saputo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69, 70</w:t>
            </w:r>
          </w:p>
        </w:tc>
        <w:tc>
          <w:tcPr>
            <w:tcW w:w="865" w:type="dxa"/>
          </w:tcPr>
          <w:p w:rsidR="007568B3" w:rsidRDefault="00433F2F">
            <w:pPr>
              <w:pStyle w:val="normal"/>
            </w:pPr>
            <w:r>
              <w:t>28. 1.</w:t>
            </w:r>
          </w:p>
        </w:tc>
        <w:tc>
          <w:tcPr>
            <w:tcW w:w="1487" w:type="dxa"/>
          </w:tcPr>
          <w:p w:rsidR="007568B3" w:rsidRDefault="00433F2F">
            <w:pPr>
              <w:pStyle w:val="normal"/>
            </w:pPr>
            <w:r>
              <w:t>Štastnú cestu!</w:t>
            </w:r>
          </w:p>
        </w:tc>
        <w:tc>
          <w:tcPr>
            <w:tcW w:w="1566" w:type="dxa"/>
          </w:tcPr>
          <w:p w:rsidR="007568B3" w:rsidRDefault="00433F2F">
            <w:pPr>
              <w:pStyle w:val="normal"/>
            </w:pPr>
            <w:r>
              <w:t>sloveso poznať v minulých časoch</w:t>
            </w:r>
          </w:p>
        </w:tc>
        <w:tc>
          <w:tcPr>
            <w:tcW w:w="3219" w:type="dxa"/>
          </w:tcPr>
          <w:p w:rsidR="007568B3" w:rsidRDefault="00433F2F">
            <w:pPr>
              <w:pStyle w:val="normal"/>
            </w:pPr>
            <w:r>
              <w:t>conoscevo, ho conosciuto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71, 72</w:t>
            </w:r>
          </w:p>
        </w:tc>
        <w:tc>
          <w:tcPr>
            <w:tcW w:w="865" w:type="dxa"/>
          </w:tcPr>
          <w:p w:rsidR="007568B3" w:rsidRDefault="00433F2F">
            <w:pPr>
              <w:pStyle w:val="normal"/>
            </w:pPr>
            <w:r>
              <w:t>30. 1.</w:t>
            </w:r>
          </w:p>
        </w:tc>
        <w:tc>
          <w:tcPr>
            <w:tcW w:w="1487" w:type="dxa"/>
          </w:tcPr>
          <w:p w:rsidR="007568B3" w:rsidRDefault="00433F2F">
            <w:pPr>
              <w:pStyle w:val="normal"/>
            </w:pPr>
            <w:r>
              <w:t>Štastnú cestu!</w:t>
            </w:r>
          </w:p>
        </w:tc>
        <w:tc>
          <w:tcPr>
            <w:tcW w:w="1566" w:type="dxa"/>
          </w:tcPr>
          <w:p w:rsidR="007568B3" w:rsidRDefault="00433F2F">
            <w:pPr>
              <w:pStyle w:val="normal"/>
            </w:pPr>
            <w:r>
              <w:t>použitie dvoch minulých časov II.</w:t>
            </w:r>
          </w:p>
        </w:tc>
        <w:tc>
          <w:tcPr>
            <w:tcW w:w="3219" w:type="dxa"/>
          </w:tcPr>
          <w:p w:rsidR="007568B3" w:rsidRDefault="007568B3">
            <w:pPr>
              <w:pStyle w:val="normal"/>
            </w:pPr>
          </w:p>
        </w:tc>
      </w:tr>
      <w:tr w:rsidR="007568B3">
        <w:trPr>
          <w:cantSplit/>
          <w:trHeight w:val="315"/>
          <w:tblHeader/>
        </w:trPr>
        <w:tc>
          <w:tcPr>
            <w:tcW w:w="1233" w:type="dxa"/>
            <w:vMerge w:val="restart"/>
          </w:tcPr>
          <w:p w:rsidR="007568B3" w:rsidRDefault="00433F2F">
            <w:pPr>
              <w:pStyle w:val="normal"/>
            </w:pPr>
            <w:r>
              <w:t>február</w:t>
            </w:r>
          </w:p>
        </w:tc>
        <w:tc>
          <w:tcPr>
            <w:tcW w:w="918" w:type="dxa"/>
          </w:tcPr>
          <w:p w:rsidR="007568B3" w:rsidRDefault="00433F2F">
            <w:pPr>
              <w:pStyle w:val="normal"/>
            </w:pPr>
            <w:r>
              <w:t>73, 74</w:t>
            </w:r>
          </w:p>
        </w:tc>
        <w:tc>
          <w:tcPr>
            <w:tcW w:w="865" w:type="dxa"/>
          </w:tcPr>
          <w:p w:rsidR="007568B3" w:rsidRDefault="00433F2F">
            <w:pPr>
              <w:pStyle w:val="normal"/>
            </w:pPr>
            <w:r>
              <w:t>4. 2.</w:t>
            </w:r>
          </w:p>
        </w:tc>
        <w:tc>
          <w:tcPr>
            <w:tcW w:w="1487" w:type="dxa"/>
          </w:tcPr>
          <w:p w:rsidR="007568B3" w:rsidRDefault="00433F2F">
            <w:pPr>
              <w:pStyle w:val="normal"/>
            </w:pPr>
            <w:r>
              <w:t>Štastnú cestu!</w:t>
            </w:r>
          </w:p>
        </w:tc>
        <w:tc>
          <w:tcPr>
            <w:tcW w:w="1566" w:type="dxa"/>
          </w:tcPr>
          <w:p w:rsidR="007568B3" w:rsidRDefault="00433F2F">
            <w:pPr>
              <w:pStyle w:val="normal"/>
            </w:pPr>
            <w:r>
              <w:t>sloveso chce to, trvá to</w:t>
            </w:r>
          </w:p>
        </w:tc>
        <w:tc>
          <w:tcPr>
            <w:tcW w:w="3219" w:type="dxa"/>
          </w:tcPr>
          <w:p w:rsidR="007568B3" w:rsidRDefault="00433F2F">
            <w:pPr>
              <w:pStyle w:val="normal"/>
            </w:pPr>
            <w:r>
              <w:t>volerci, ci vuole, ci vogliono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75, 76</w:t>
            </w:r>
          </w:p>
        </w:tc>
        <w:tc>
          <w:tcPr>
            <w:tcW w:w="865" w:type="dxa"/>
          </w:tcPr>
          <w:p w:rsidR="007568B3" w:rsidRDefault="00433F2F">
            <w:pPr>
              <w:pStyle w:val="normal"/>
            </w:pPr>
            <w:r>
              <w:t>6. 2.</w:t>
            </w:r>
          </w:p>
        </w:tc>
        <w:tc>
          <w:tcPr>
            <w:tcW w:w="1487" w:type="dxa"/>
          </w:tcPr>
          <w:p w:rsidR="007568B3" w:rsidRDefault="00433F2F">
            <w:pPr>
              <w:pStyle w:val="normal"/>
            </w:pPr>
            <w:r>
              <w:t>Štastnú cestu!</w:t>
            </w:r>
          </w:p>
        </w:tc>
        <w:tc>
          <w:tcPr>
            <w:tcW w:w="1566" w:type="dxa"/>
          </w:tcPr>
          <w:p w:rsidR="007568B3" w:rsidRDefault="00433F2F">
            <w:pPr>
              <w:pStyle w:val="normal"/>
            </w:pPr>
            <w:r>
              <w:t>opakovanie 1-5</w:t>
            </w:r>
          </w:p>
        </w:tc>
        <w:tc>
          <w:tcPr>
            <w:tcW w:w="3219" w:type="dxa"/>
          </w:tcPr>
          <w:p w:rsidR="007568B3" w:rsidRDefault="007568B3">
            <w:pPr>
              <w:pStyle w:val="normal"/>
            </w:pP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77, 78</w:t>
            </w:r>
          </w:p>
        </w:tc>
        <w:tc>
          <w:tcPr>
            <w:tcW w:w="865" w:type="dxa"/>
          </w:tcPr>
          <w:p w:rsidR="007568B3" w:rsidRDefault="00433F2F">
            <w:pPr>
              <w:pStyle w:val="normal"/>
            </w:pPr>
            <w:r>
              <w:t>11. 2.</w:t>
            </w:r>
          </w:p>
        </w:tc>
        <w:tc>
          <w:tcPr>
            <w:tcW w:w="1487" w:type="dxa"/>
          </w:tcPr>
          <w:p w:rsidR="007568B3" w:rsidRDefault="00433F2F">
            <w:pPr>
              <w:pStyle w:val="normal"/>
            </w:pPr>
            <w:r>
              <w:t>Štastnú cestu!</w:t>
            </w:r>
          </w:p>
        </w:tc>
        <w:tc>
          <w:tcPr>
            <w:tcW w:w="1566" w:type="dxa"/>
          </w:tcPr>
          <w:p w:rsidR="007568B3" w:rsidRDefault="00433F2F">
            <w:pPr>
              <w:pStyle w:val="normal"/>
            </w:pPr>
            <w:r>
              <w:t>opakovanie 1-5</w:t>
            </w:r>
          </w:p>
        </w:tc>
        <w:tc>
          <w:tcPr>
            <w:tcW w:w="3219" w:type="dxa"/>
          </w:tcPr>
          <w:p w:rsidR="007568B3" w:rsidRDefault="007568B3">
            <w:pPr>
              <w:pStyle w:val="normal"/>
            </w:pP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79, 80</w:t>
            </w:r>
          </w:p>
        </w:tc>
        <w:tc>
          <w:tcPr>
            <w:tcW w:w="865" w:type="dxa"/>
          </w:tcPr>
          <w:p w:rsidR="007568B3" w:rsidRDefault="00433F2F">
            <w:pPr>
              <w:pStyle w:val="normal"/>
            </w:pPr>
            <w:r>
              <w:t>13. 2.</w:t>
            </w:r>
          </w:p>
        </w:tc>
        <w:tc>
          <w:tcPr>
            <w:tcW w:w="1487" w:type="dxa"/>
          </w:tcPr>
          <w:p w:rsidR="007568B3" w:rsidRDefault="00433F2F">
            <w:pPr>
              <w:pStyle w:val="normal"/>
            </w:pPr>
            <w:r>
              <w:t>Štastnú cestu!</w:t>
            </w:r>
          </w:p>
        </w:tc>
        <w:tc>
          <w:tcPr>
            <w:tcW w:w="1566" w:type="dxa"/>
          </w:tcPr>
          <w:p w:rsidR="007568B3" w:rsidRDefault="00433F2F">
            <w:pPr>
              <w:pStyle w:val="normal"/>
            </w:pPr>
            <w:r>
              <w:t>opakovanie 1-5</w:t>
            </w:r>
          </w:p>
        </w:tc>
        <w:tc>
          <w:tcPr>
            <w:tcW w:w="3219" w:type="dxa"/>
          </w:tcPr>
          <w:p w:rsidR="007568B3" w:rsidRDefault="007568B3">
            <w:pPr>
              <w:pStyle w:val="normal"/>
            </w:pP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81, 82</w:t>
            </w:r>
          </w:p>
        </w:tc>
        <w:tc>
          <w:tcPr>
            <w:tcW w:w="865" w:type="dxa"/>
          </w:tcPr>
          <w:p w:rsidR="007568B3" w:rsidRDefault="00433F2F">
            <w:pPr>
              <w:pStyle w:val="normal"/>
            </w:pPr>
            <w:r>
              <w:t>18. 2.</w:t>
            </w:r>
          </w:p>
        </w:tc>
        <w:tc>
          <w:tcPr>
            <w:tcW w:w="1487" w:type="dxa"/>
          </w:tcPr>
          <w:p w:rsidR="007568B3" w:rsidRDefault="00433F2F">
            <w:pPr>
              <w:pStyle w:val="normal"/>
            </w:pPr>
            <w:r>
              <w:t>Štastnú cestu!</w:t>
            </w:r>
          </w:p>
        </w:tc>
        <w:tc>
          <w:tcPr>
            <w:tcW w:w="1566" w:type="dxa"/>
          </w:tcPr>
          <w:p w:rsidR="007568B3" w:rsidRDefault="00433F2F">
            <w:pPr>
              <w:pStyle w:val="normal"/>
            </w:pPr>
            <w:r>
              <w:t>videokurz</w:t>
            </w:r>
          </w:p>
        </w:tc>
        <w:tc>
          <w:tcPr>
            <w:tcW w:w="3219" w:type="dxa"/>
          </w:tcPr>
          <w:p w:rsidR="007568B3" w:rsidRDefault="007568B3">
            <w:pPr>
              <w:pStyle w:val="normal"/>
            </w:pP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83, 84</w:t>
            </w:r>
          </w:p>
        </w:tc>
        <w:tc>
          <w:tcPr>
            <w:tcW w:w="865" w:type="dxa"/>
          </w:tcPr>
          <w:p w:rsidR="007568B3" w:rsidRDefault="00433F2F">
            <w:pPr>
              <w:pStyle w:val="normal"/>
            </w:pPr>
            <w:r>
              <w:t>20. 2.</w:t>
            </w:r>
          </w:p>
        </w:tc>
        <w:tc>
          <w:tcPr>
            <w:tcW w:w="1487" w:type="dxa"/>
          </w:tcPr>
          <w:p w:rsidR="007568B3" w:rsidRDefault="00433F2F">
            <w:pPr>
              <w:pStyle w:val="normal"/>
            </w:pPr>
            <w:r>
              <w:t>Štastnú cestu!</w:t>
            </w:r>
          </w:p>
        </w:tc>
        <w:tc>
          <w:tcPr>
            <w:tcW w:w="1566" w:type="dxa"/>
          </w:tcPr>
          <w:p w:rsidR="007568B3" w:rsidRDefault="00433F2F">
            <w:pPr>
              <w:pStyle w:val="normal"/>
            </w:pPr>
            <w:r>
              <w:t>didaktická hra 2</w:t>
            </w:r>
          </w:p>
        </w:tc>
        <w:tc>
          <w:tcPr>
            <w:tcW w:w="3219" w:type="dxa"/>
          </w:tcPr>
          <w:p w:rsidR="007568B3" w:rsidRDefault="007568B3">
            <w:pPr>
              <w:pStyle w:val="normal"/>
            </w:pP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85, 86</w:t>
            </w:r>
          </w:p>
        </w:tc>
        <w:tc>
          <w:tcPr>
            <w:tcW w:w="865" w:type="dxa"/>
          </w:tcPr>
          <w:p w:rsidR="007568B3" w:rsidRDefault="00433F2F">
            <w:pPr>
              <w:pStyle w:val="normal"/>
            </w:pPr>
            <w:r>
              <w:t>25. 2.</w:t>
            </w:r>
          </w:p>
        </w:tc>
        <w:tc>
          <w:tcPr>
            <w:tcW w:w="1487" w:type="dxa"/>
          </w:tcPr>
          <w:p w:rsidR="007568B3" w:rsidRDefault="00433F2F">
            <w:pPr>
              <w:pStyle w:val="normal"/>
            </w:pPr>
            <w:r>
              <w:t>Pri stole</w:t>
            </w:r>
          </w:p>
        </w:tc>
        <w:tc>
          <w:tcPr>
            <w:tcW w:w="1566" w:type="dxa"/>
          </w:tcPr>
          <w:p w:rsidR="007568B3" w:rsidRDefault="00433F2F">
            <w:pPr>
              <w:pStyle w:val="normal"/>
            </w:pPr>
            <w:r>
              <w:t>ten čo, tá čo, tí čo, tie čo</w:t>
            </w:r>
          </w:p>
        </w:tc>
        <w:tc>
          <w:tcPr>
            <w:tcW w:w="3219" w:type="dxa"/>
          </w:tcPr>
          <w:p w:rsidR="007568B3" w:rsidRDefault="00433F2F">
            <w:pPr>
              <w:pStyle w:val="normal"/>
            </w:pPr>
            <w:r>
              <w:t>quello che, quella che</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87, 88</w:t>
            </w:r>
          </w:p>
        </w:tc>
        <w:tc>
          <w:tcPr>
            <w:tcW w:w="865" w:type="dxa"/>
          </w:tcPr>
          <w:p w:rsidR="007568B3" w:rsidRDefault="00433F2F">
            <w:pPr>
              <w:pStyle w:val="normal"/>
            </w:pPr>
            <w:r>
              <w:t>27. 2.</w:t>
            </w:r>
          </w:p>
        </w:tc>
        <w:tc>
          <w:tcPr>
            <w:tcW w:w="1487" w:type="dxa"/>
          </w:tcPr>
          <w:p w:rsidR="007568B3" w:rsidRDefault="00433F2F">
            <w:pPr>
              <w:pStyle w:val="normal"/>
            </w:pPr>
            <w:r>
              <w:t>Pri stole</w:t>
            </w:r>
          </w:p>
        </w:tc>
        <w:tc>
          <w:tcPr>
            <w:tcW w:w="1566" w:type="dxa"/>
          </w:tcPr>
          <w:p w:rsidR="007568B3" w:rsidRDefault="00433F2F">
            <w:pPr>
              <w:pStyle w:val="normal"/>
            </w:pPr>
            <w:r>
              <w:t>rozkazovací spôsob nepravidelný 2.os</w:t>
            </w:r>
          </w:p>
        </w:tc>
        <w:tc>
          <w:tcPr>
            <w:tcW w:w="3219" w:type="dxa"/>
          </w:tcPr>
          <w:p w:rsidR="007568B3" w:rsidRDefault="00433F2F">
            <w:pPr>
              <w:pStyle w:val="normal"/>
            </w:pPr>
            <w:r>
              <w:t>va, da, fa, sta</w:t>
            </w:r>
          </w:p>
        </w:tc>
      </w:tr>
      <w:tr w:rsidR="007568B3">
        <w:trPr>
          <w:cantSplit/>
          <w:trHeight w:val="315"/>
          <w:tblHeader/>
        </w:trPr>
        <w:tc>
          <w:tcPr>
            <w:tcW w:w="1233" w:type="dxa"/>
            <w:vMerge w:val="restart"/>
          </w:tcPr>
          <w:p w:rsidR="007568B3" w:rsidRDefault="00433F2F">
            <w:pPr>
              <w:pStyle w:val="normal"/>
            </w:pPr>
            <w:r>
              <w:t>marec</w:t>
            </w:r>
          </w:p>
        </w:tc>
        <w:tc>
          <w:tcPr>
            <w:tcW w:w="918" w:type="dxa"/>
          </w:tcPr>
          <w:p w:rsidR="007568B3" w:rsidRDefault="00433F2F">
            <w:pPr>
              <w:pStyle w:val="normal"/>
            </w:pPr>
            <w:r>
              <w:t>89, 90</w:t>
            </w:r>
          </w:p>
        </w:tc>
        <w:tc>
          <w:tcPr>
            <w:tcW w:w="865" w:type="dxa"/>
          </w:tcPr>
          <w:p w:rsidR="007568B3" w:rsidRDefault="00433F2F">
            <w:pPr>
              <w:pStyle w:val="normal"/>
            </w:pPr>
            <w:r>
              <w:t>10. 3.</w:t>
            </w:r>
          </w:p>
        </w:tc>
        <w:tc>
          <w:tcPr>
            <w:tcW w:w="1487" w:type="dxa"/>
          </w:tcPr>
          <w:p w:rsidR="007568B3" w:rsidRDefault="00433F2F">
            <w:pPr>
              <w:pStyle w:val="normal"/>
            </w:pPr>
            <w:r>
              <w:t>Pri stole</w:t>
            </w:r>
          </w:p>
        </w:tc>
        <w:tc>
          <w:tcPr>
            <w:tcW w:w="1566" w:type="dxa"/>
          </w:tcPr>
          <w:p w:rsidR="007568B3" w:rsidRDefault="00433F2F">
            <w:pPr>
              <w:pStyle w:val="normal"/>
            </w:pPr>
            <w:r>
              <w:t>rozkazovací spôsob negatívny 2.os</w:t>
            </w:r>
          </w:p>
        </w:tc>
        <w:tc>
          <w:tcPr>
            <w:tcW w:w="3219" w:type="dxa"/>
          </w:tcPr>
          <w:p w:rsidR="007568B3" w:rsidRDefault="00433F2F">
            <w:pPr>
              <w:pStyle w:val="normal"/>
            </w:pPr>
            <w:r>
              <w:t>non andare, non dare, non stare, non fare</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91, 92</w:t>
            </w:r>
          </w:p>
        </w:tc>
        <w:tc>
          <w:tcPr>
            <w:tcW w:w="865" w:type="dxa"/>
          </w:tcPr>
          <w:p w:rsidR="007568B3" w:rsidRDefault="00433F2F">
            <w:pPr>
              <w:pStyle w:val="normal"/>
            </w:pPr>
            <w:r>
              <w:t>12. 3.</w:t>
            </w:r>
          </w:p>
        </w:tc>
        <w:tc>
          <w:tcPr>
            <w:tcW w:w="1487" w:type="dxa"/>
          </w:tcPr>
          <w:p w:rsidR="007568B3" w:rsidRDefault="00433F2F">
            <w:pPr>
              <w:pStyle w:val="normal"/>
            </w:pPr>
            <w:r>
              <w:t>Pri stole</w:t>
            </w:r>
          </w:p>
        </w:tc>
        <w:tc>
          <w:tcPr>
            <w:tcW w:w="1566" w:type="dxa"/>
          </w:tcPr>
          <w:p w:rsidR="007568B3" w:rsidRDefault="00433F2F">
            <w:pPr>
              <w:pStyle w:val="normal"/>
            </w:pPr>
            <w:r>
              <w:t>sloveso "treba"</w:t>
            </w:r>
          </w:p>
        </w:tc>
        <w:tc>
          <w:tcPr>
            <w:tcW w:w="3219" w:type="dxa"/>
          </w:tcPr>
          <w:p w:rsidR="007568B3" w:rsidRDefault="00433F2F">
            <w:pPr>
              <w:pStyle w:val="normal"/>
            </w:pPr>
            <w:r>
              <w:t>verbo servire</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93, 94</w:t>
            </w:r>
          </w:p>
        </w:tc>
        <w:tc>
          <w:tcPr>
            <w:tcW w:w="865" w:type="dxa"/>
          </w:tcPr>
          <w:p w:rsidR="007568B3" w:rsidRDefault="00433F2F">
            <w:pPr>
              <w:pStyle w:val="normal"/>
            </w:pPr>
            <w:r>
              <w:t>17. 3.</w:t>
            </w:r>
          </w:p>
        </w:tc>
        <w:tc>
          <w:tcPr>
            <w:tcW w:w="1487" w:type="dxa"/>
          </w:tcPr>
          <w:p w:rsidR="007568B3" w:rsidRDefault="00433F2F">
            <w:pPr>
              <w:pStyle w:val="normal"/>
            </w:pPr>
            <w:r>
              <w:t>Pri stole</w:t>
            </w:r>
          </w:p>
        </w:tc>
        <w:tc>
          <w:tcPr>
            <w:tcW w:w="1566" w:type="dxa"/>
          </w:tcPr>
          <w:p w:rsidR="007568B3" w:rsidRDefault="00433F2F">
            <w:pPr>
              <w:pStyle w:val="normal"/>
            </w:pPr>
            <w:r>
              <w:t>postavenie zámena s rozk. Spôsobom</w:t>
            </w:r>
          </w:p>
        </w:tc>
        <w:tc>
          <w:tcPr>
            <w:tcW w:w="3219" w:type="dxa"/>
          </w:tcPr>
          <w:p w:rsidR="007568B3" w:rsidRDefault="00433F2F">
            <w:pPr>
              <w:pStyle w:val="normal"/>
            </w:pPr>
            <w:r>
              <w:t>mangialo, bevilo, prendila</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95, 96</w:t>
            </w:r>
          </w:p>
        </w:tc>
        <w:tc>
          <w:tcPr>
            <w:tcW w:w="865" w:type="dxa"/>
          </w:tcPr>
          <w:p w:rsidR="007568B3" w:rsidRDefault="00433F2F">
            <w:pPr>
              <w:pStyle w:val="normal"/>
            </w:pPr>
            <w:r>
              <w:t>19. 3.</w:t>
            </w:r>
          </w:p>
        </w:tc>
        <w:tc>
          <w:tcPr>
            <w:tcW w:w="1487" w:type="dxa"/>
          </w:tcPr>
          <w:p w:rsidR="007568B3" w:rsidRDefault="00433F2F">
            <w:pPr>
              <w:pStyle w:val="normal"/>
            </w:pPr>
            <w:r>
              <w:t>Pri stole</w:t>
            </w:r>
          </w:p>
        </w:tc>
        <w:tc>
          <w:tcPr>
            <w:tcW w:w="1566" w:type="dxa"/>
          </w:tcPr>
          <w:p w:rsidR="007568B3" w:rsidRDefault="00433F2F">
            <w:pPr>
              <w:pStyle w:val="normal"/>
            </w:pPr>
            <w:r>
              <w:t>nepravidelný rozk. Spôsob neformálny</w:t>
            </w:r>
          </w:p>
        </w:tc>
        <w:tc>
          <w:tcPr>
            <w:tcW w:w="3219" w:type="dxa"/>
          </w:tcPr>
          <w:p w:rsidR="007568B3" w:rsidRDefault="007568B3">
            <w:pPr>
              <w:pStyle w:val="normal"/>
            </w:pP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97, 98</w:t>
            </w:r>
          </w:p>
        </w:tc>
        <w:tc>
          <w:tcPr>
            <w:tcW w:w="865" w:type="dxa"/>
          </w:tcPr>
          <w:p w:rsidR="007568B3" w:rsidRDefault="00433F2F">
            <w:pPr>
              <w:pStyle w:val="normal"/>
            </w:pPr>
            <w:r>
              <w:t>24. 3.</w:t>
            </w:r>
          </w:p>
        </w:tc>
        <w:tc>
          <w:tcPr>
            <w:tcW w:w="1487" w:type="dxa"/>
          </w:tcPr>
          <w:p w:rsidR="007568B3" w:rsidRDefault="00433F2F">
            <w:pPr>
              <w:pStyle w:val="normal"/>
            </w:pPr>
            <w:r>
              <w:t>Pri stole</w:t>
            </w:r>
          </w:p>
        </w:tc>
        <w:tc>
          <w:tcPr>
            <w:tcW w:w="1566" w:type="dxa"/>
          </w:tcPr>
          <w:p w:rsidR="007568B3" w:rsidRDefault="00433F2F">
            <w:pPr>
              <w:pStyle w:val="normal"/>
            </w:pPr>
            <w:r>
              <w:t>videokurz</w:t>
            </w:r>
          </w:p>
        </w:tc>
        <w:tc>
          <w:tcPr>
            <w:tcW w:w="3219" w:type="dxa"/>
          </w:tcPr>
          <w:p w:rsidR="007568B3" w:rsidRDefault="007568B3">
            <w:pPr>
              <w:pStyle w:val="normal"/>
            </w:pP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99, 100</w:t>
            </w:r>
          </w:p>
        </w:tc>
        <w:tc>
          <w:tcPr>
            <w:tcW w:w="865" w:type="dxa"/>
          </w:tcPr>
          <w:p w:rsidR="007568B3" w:rsidRDefault="00433F2F">
            <w:pPr>
              <w:pStyle w:val="normal"/>
            </w:pPr>
            <w:r>
              <w:t>26. 3.</w:t>
            </w:r>
          </w:p>
        </w:tc>
        <w:tc>
          <w:tcPr>
            <w:tcW w:w="1487" w:type="dxa"/>
          </w:tcPr>
          <w:p w:rsidR="007568B3" w:rsidRDefault="00433F2F">
            <w:pPr>
              <w:pStyle w:val="normal"/>
            </w:pPr>
            <w:r>
              <w:t>Ako to ide?</w:t>
            </w:r>
          </w:p>
        </w:tc>
        <w:tc>
          <w:tcPr>
            <w:tcW w:w="1566" w:type="dxa"/>
          </w:tcPr>
          <w:p w:rsidR="007568B3" w:rsidRDefault="00433F2F">
            <w:pPr>
              <w:pStyle w:val="normal"/>
            </w:pPr>
            <w:r>
              <w:t>rozkazovací spôsob Vy, vy</w:t>
            </w:r>
          </w:p>
        </w:tc>
        <w:tc>
          <w:tcPr>
            <w:tcW w:w="3219" w:type="dxa"/>
          </w:tcPr>
          <w:p w:rsidR="007568B3" w:rsidRDefault="00433F2F">
            <w:pPr>
              <w:pStyle w:val="normal"/>
            </w:pPr>
            <w:r>
              <w:t>faccia, fate</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101. 102</w:t>
            </w:r>
          </w:p>
        </w:tc>
        <w:tc>
          <w:tcPr>
            <w:tcW w:w="865" w:type="dxa"/>
          </w:tcPr>
          <w:p w:rsidR="007568B3" w:rsidRDefault="00433F2F">
            <w:pPr>
              <w:pStyle w:val="normal"/>
            </w:pPr>
            <w:r>
              <w:t>31. 3.</w:t>
            </w:r>
          </w:p>
        </w:tc>
        <w:tc>
          <w:tcPr>
            <w:tcW w:w="1487" w:type="dxa"/>
          </w:tcPr>
          <w:p w:rsidR="007568B3" w:rsidRDefault="00433F2F">
            <w:pPr>
              <w:pStyle w:val="normal"/>
            </w:pPr>
            <w:r>
              <w:t>Ako to ide?</w:t>
            </w:r>
          </w:p>
        </w:tc>
        <w:tc>
          <w:tcPr>
            <w:tcW w:w="1566" w:type="dxa"/>
          </w:tcPr>
          <w:p w:rsidR="007568B3" w:rsidRDefault="00433F2F">
            <w:pPr>
              <w:pStyle w:val="normal"/>
            </w:pPr>
            <w:r>
              <w:t>rozkazovací spôsob negatívny Vy, vy</w:t>
            </w:r>
          </w:p>
        </w:tc>
        <w:tc>
          <w:tcPr>
            <w:tcW w:w="3219" w:type="dxa"/>
          </w:tcPr>
          <w:p w:rsidR="007568B3" w:rsidRDefault="00433F2F">
            <w:pPr>
              <w:pStyle w:val="normal"/>
            </w:pPr>
            <w:r>
              <w:t>non faccia, non fate</w:t>
            </w:r>
          </w:p>
        </w:tc>
      </w:tr>
      <w:tr w:rsidR="007568B3">
        <w:trPr>
          <w:cantSplit/>
          <w:trHeight w:val="315"/>
          <w:tblHeader/>
        </w:trPr>
        <w:tc>
          <w:tcPr>
            <w:tcW w:w="1233" w:type="dxa"/>
            <w:vMerge w:val="restart"/>
          </w:tcPr>
          <w:p w:rsidR="007568B3" w:rsidRDefault="00433F2F">
            <w:pPr>
              <w:pStyle w:val="normal"/>
            </w:pPr>
            <w:r>
              <w:t>apríl</w:t>
            </w:r>
          </w:p>
        </w:tc>
        <w:tc>
          <w:tcPr>
            <w:tcW w:w="918" w:type="dxa"/>
          </w:tcPr>
          <w:p w:rsidR="007568B3" w:rsidRDefault="00433F2F">
            <w:pPr>
              <w:pStyle w:val="normal"/>
            </w:pPr>
            <w:r>
              <w:t>103, 104</w:t>
            </w:r>
          </w:p>
        </w:tc>
        <w:tc>
          <w:tcPr>
            <w:tcW w:w="865" w:type="dxa"/>
          </w:tcPr>
          <w:p w:rsidR="007568B3" w:rsidRDefault="00433F2F">
            <w:pPr>
              <w:pStyle w:val="normal"/>
            </w:pPr>
            <w:r>
              <w:t>2. 4.</w:t>
            </w:r>
          </w:p>
        </w:tc>
        <w:tc>
          <w:tcPr>
            <w:tcW w:w="1487" w:type="dxa"/>
          </w:tcPr>
          <w:p w:rsidR="007568B3" w:rsidRDefault="00433F2F">
            <w:pPr>
              <w:pStyle w:val="normal"/>
            </w:pPr>
            <w:r>
              <w:t>Ako to ide?</w:t>
            </w:r>
          </w:p>
        </w:tc>
        <w:tc>
          <w:tcPr>
            <w:tcW w:w="1566" w:type="dxa"/>
          </w:tcPr>
          <w:p w:rsidR="007568B3" w:rsidRDefault="00433F2F">
            <w:pPr>
              <w:pStyle w:val="normal"/>
            </w:pPr>
            <w:r>
              <w:t>postavenie zámen v rozk. Spôsobe pri vykaní</w:t>
            </w:r>
          </w:p>
        </w:tc>
        <w:tc>
          <w:tcPr>
            <w:tcW w:w="3219" w:type="dxa"/>
          </w:tcPr>
          <w:p w:rsidR="007568B3" w:rsidRDefault="00433F2F">
            <w:pPr>
              <w:pStyle w:val="normal"/>
            </w:pPr>
            <w:r>
              <w:t>lo faccia, non lo faccia</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105, 106</w:t>
            </w:r>
          </w:p>
        </w:tc>
        <w:tc>
          <w:tcPr>
            <w:tcW w:w="865" w:type="dxa"/>
          </w:tcPr>
          <w:p w:rsidR="007568B3" w:rsidRDefault="00433F2F">
            <w:pPr>
              <w:pStyle w:val="normal"/>
            </w:pPr>
            <w:r>
              <w:t>7. 4.</w:t>
            </w:r>
          </w:p>
        </w:tc>
        <w:tc>
          <w:tcPr>
            <w:tcW w:w="1487" w:type="dxa"/>
          </w:tcPr>
          <w:p w:rsidR="007568B3" w:rsidRDefault="00433F2F">
            <w:pPr>
              <w:pStyle w:val="normal"/>
            </w:pPr>
            <w:r>
              <w:t>Ako to ide?</w:t>
            </w:r>
          </w:p>
        </w:tc>
        <w:tc>
          <w:tcPr>
            <w:tcW w:w="1566" w:type="dxa"/>
          </w:tcPr>
          <w:p w:rsidR="007568B3" w:rsidRDefault="00433F2F">
            <w:pPr>
              <w:pStyle w:val="normal"/>
            </w:pPr>
            <w:r>
              <w:t>komparatív dobrý a dobre</w:t>
            </w:r>
          </w:p>
        </w:tc>
        <w:tc>
          <w:tcPr>
            <w:tcW w:w="3219" w:type="dxa"/>
          </w:tcPr>
          <w:p w:rsidR="007568B3" w:rsidRDefault="00433F2F">
            <w:pPr>
              <w:pStyle w:val="normal"/>
            </w:pPr>
            <w:r>
              <w:t>più buono, migliore, meglio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107, 108</w:t>
            </w:r>
          </w:p>
        </w:tc>
        <w:tc>
          <w:tcPr>
            <w:tcW w:w="865" w:type="dxa"/>
          </w:tcPr>
          <w:p w:rsidR="007568B3" w:rsidRDefault="00433F2F">
            <w:pPr>
              <w:pStyle w:val="normal"/>
            </w:pPr>
            <w:r>
              <w:t>16. 4.</w:t>
            </w:r>
          </w:p>
        </w:tc>
        <w:tc>
          <w:tcPr>
            <w:tcW w:w="1487" w:type="dxa"/>
          </w:tcPr>
          <w:p w:rsidR="007568B3" w:rsidRDefault="00433F2F">
            <w:pPr>
              <w:pStyle w:val="normal"/>
            </w:pPr>
            <w:r>
              <w:t>Ako to ide?</w:t>
            </w:r>
          </w:p>
        </w:tc>
        <w:tc>
          <w:tcPr>
            <w:tcW w:w="1566" w:type="dxa"/>
          </w:tcPr>
          <w:p w:rsidR="007568B3" w:rsidRDefault="00433F2F">
            <w:pPr>
              <w:pStyle w:val="normal"/>
            </w:pPr>
            <w:r>
              <w:t>superlatív dobrý a dobre</w:t>
            </w:r>
          </w:p>
        </w:tc>
        <w:tc>
          <w:tcPr>
            <w:tcW w:w="3219" w:type="dxa"/>
          </w:tcPr>
          <w:p w:rsidR="007568B3" w:rsidRDefault="00433F2F">
            <w:pPr>
              <w:pStyle w:val="normal"/>
            </w:pPr>
            <w:r>
              <w:t>il più buono, il migliore, il meglio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109, 110</w:t>
            </w:r>
          </w:p>
        </w:tc>
        <w:tc>
          <w:tcPr>
            <w:tcW w:w="865" w:type="dxa"/>
          </w:tcPr>
          <w:p w:rsidR="007568B3" w:rsidRDefault="00433F2F">
            <w:pPr>
              <w:pStyle w:val="normal"/>
            </w:pPr>
            <w:r>
              <w:t>21. 4.</w:t>
            </w:r>
          </w:p>
        </w:tc>
        <w:tc>
          <w:tcPr>
            <w:tcW w:w="1487" w:type="dxa"/>
          </w:tcPr>
          <w:p w:rsidR="007568B3" w:rsidRDefault="00433F2F">
            <w:pPr>
              <w:pStyle w:val="normal"/>
            </w:pPr>
            <w:r>
              <w:t>Ako to ide?</w:t>
            </w:r>
          </w:p>
        </w:tc>
        <w:tc>
          <w:tcPr>
            <w:tcW w:w="1566" w:type="dxa"/>
          </w:tcPr>
          <w:p w:rsidR="007568B3" w:rsidRDefault="00433F2F">
            <w:pPr>
              <w:pStyle w:val="normal"/>
            </w:pPr>
            <w:r>
              <w:t>podstatné mená končiace na -tore, -ista</w:t>
            </w:r>
          </w:p>
        </w:tc>
        <w:tc>
          <w:tcPr>
            <w:tcW w:w="3219" w:type="dxa"/>
          </w:tcPr>
          <w:p w:rsidR="007568B3" w:rsidRDefault="00433F2F">
            <w:pPr>
              <w:pStyle w:val="normal"/>
            </w:pPr>
            <w:r>
              <w:t>attore, autista</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111, 112</w:t>
            </w:r>
          </w:p>
        </w:tc>
        <w:tc>
          <w:tcPr>
            <w:tcW w:w="865" w:type="dxa"/>
          </w:tcPr>
          <w:p w:rsidR="007568B3" w:rsidRDefault="00433F2F">
            <w:pPr>
              <w:pStyle w:val="normal"/>
            </w:pPr>
            <w:r>
              <w:t>23. 4.</w:t>
            </w:r>
          </w:p>
        </w:tc>
        <w:tc>
          <w:tcPr>
            <w:tcW w:w="1487" w:type="dxa"/>
          </w:tcPr>
          <w:p w:rsidR="007568B3" w:rsidRDefault="00433F2F">
            <w:pPr>
              <w:pStyle w:val="normal"/>
            </w:pPr>
            <w:r>
              <w:t>Ako to ide?</w:t>
            </w:r>
          </w:p>
        </w:tc>
        <w:tc>
          <w:tcPr>
            <w:tcW w:w="1566" w:type="dxa"/>
          </w:tcPr>
          <w:p w:rsidR="007568B3" w:rsidRDefault="00433F2F">
            <w:pPr>
              <w:pStyle w:val="normal"/>
            </w:pPr>
            <w:r>
              <w:t>podstatné mená majúce nepravidelný plurál</w:t>
            </w:r>
          </w:p>
        </w:tc>
        <w:tc>
          <w:tcPr>
            <w:tcW w:w="3219" w:type="dxa"/>
          </w:tcPr>
          <w:p w:rsidR="007568B3" w:rsidRDefault="00433F2F">
            <w:pPr>
              <w:pStyle w:val="normal"/>
            </w:pPr>
            <w:r>
              <w:t>il braccio, le braccia…</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113, 114</w:t>
            </w:r>
          </w:p>
        </w:tc>
        <w:tc>
          <w:tcPr>
            <w:tcW w:w="865" w:type="dxa"/>
          </w:tcPr>
          <w:p w:rsidR="007568B3" w:rsidRDefault="00433F2F">
            <w:pPr>
              <w:pStyle w:val="normal"/>
            </w:pPr>
            <w:r>
              <w:t>28. 4.</w:t>
            </w:r>
          </w:p>
        </w:tc>
        <w:tc>
          <w:tcPr>
            <w:tcW w:w="1487" w:type="dxa"/>
          </w:tcPr>
          <w:p w:rsidR="007568B3" w:rsidRDefault="00433F2F">
            <w:pPr>
              <w:pStyle w:val="normal"/>
            </w:pPr>
            <w:r>
              <w:t>Ako to ide?</w:t>
            </w:r>
          </w:p>
        </w:tc>
        <w:tc>
          <w:tcPr>
            <w:tcW w:w="1566" w:type="dxa"/>
          </w:tcPr>
          <w:p w:rsidR="007568B3" w:rsidRDefault="00433F2F">
            <w:pPr>
              <w:pStyle w:val="normal"/>
            </w:pPr>
            <w:r>
              <w:t>podstatné mená majúce nepravidelný plurál</w:t>
            </w:r>
          </w:p>
        </w:tc>
        <w:tc>
          <w:tcPr>
            <w:tcW w:w="3219" w:type="dxa"/>
          </w:tcPr>
          <w:p w:rsidR="007568B3" w:rsidRDefault="00433F2F">
            <w:pPr>
              <w:pStyle w:val="normal"/>
            </w:pPr>
            <w:r>
              <w:t>il ginocchio, le ginocchia…</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115, 116</w:t>
            </w:r>
          </w:p>
        </w:tc>
        <w:tc>
          <w:tcPr>
            <w:tcW w:w="865" w:type="dxa"/>
          </w:tcPr>
          <w:p w:rsidR="007568B3" w:rsidRDefault="00433F2F">
            <w:pPr>
              <w:pStyle w:val="normal"/>
            </w:pPr>
            <w:r>
              <w:t>30. 4.</w:t>
            </w:r>
          </w:p>
        </w:tc>
        <w:tc>
          <w:tcPr>
            <w:tcW w:w="1487" w:type="dxa"/>
          </w:tcPr>
          <w:p w:rsidR="007568B3" w:rsidRDefault="00433F2F">
            <w:pPr>
              <w:pStyle w:val="normal"/>
            </w:pPr>
            <w:r>
              <w:t>Ako to ide?</w:t>
            </w:r>
          </w:p>
        </w:tc>
        <w:tc>
          <w:tcPr>
            <w:tcW w:w="1566" w:type="dxa"/>
          </w:tcPr>
          <w:p w:rsidR="007568B3" w:rsidRDefault="00433F2F">
            <w:pPr>
              <w:pStyle w:val="normal"/>
            </w:pPr>
            <w:r>
              <w:t>videokurz</w:t>
            </w:r>
          </w:p>
        </w:tc>
        <w:tc>
          <w:tcPr>
            <w:tcW w:w="3219" w:type="dxa"/>
          </w:tcPr>
          <w:p w:rsidR="007568B3" w:rsidRDefault="007568B3">
            <w:pPr>
              <w:pStyle w:val="normal"/>
            </w:pPr>
          </w:p>
        </w:tc>
      </w:tr>
      <w:tr w:rsidR="007568B3">
        <w:trPr>
          <w:cantSplit/>
          <w:trHeight w:val="315"/>
          <w:tblHeader/>
        </w:trPr>
        <w:tc>
          <w:tcPr>
            <w:tcW w:w="1233" w:type="dxa"/>
            <w:vMerge w:val="restart"/>
          </w:tcPr>
          <w:p w:rsidR="007568B3" w:rsidRDefault="00433F2F">
            <w:pPr>
              <w:pStyle w:val="normal"/>
            </w:pPr>
            <w:r>
              <w:t>máj</w:t>
            </w:r>
          </w:p>
        </w:tc>
        <w:tc>
          <w:tcPr>
            <w:tcW w:w="918" w:type="dxa"/>
          </w:tcPr>
          <w:p w:rsidR="007568B3" w:rsidRDefault="00433F2F">
            <w:pPr>
              <w:pStyle w:val="normal"/>
            </w:pPr>
            <w:r>
              <w:t>117, 118</w:t>
            </w:r>
          </w:p>
        </w:tc>
        <w:tc>
          <w:tcPr>
            <w:tcW w:w="865" w:type="dxa"/>
          </w:tcPr>
          <w:p w:rsidR="007568B3" w:rsidRDefault="00433F2F">
            <w:pPr>
              <w:pStyle w:val="normal"/>
            </w:pPr>
            <w:r>
              <w:t>5. 5.</w:t>
            </w:r>
          </w:p>
        </w:tc>
        <w:tc>
          <w:tcPr>
            <w:tcW w:w="1487" w:type="dxa"/>
          </w:tcPr>
          <w:p w:rsidR="007568B3" w:rsidRDefault="00433F2F">
            <w:pPr>
              <w:pStyle w:val="normal"/>
            </w:pPr>
            <w:r>
              <w:t>Ako to ide?</w:t>
            </w:r>
          </w:p>
        </w:tc>
        <w:tc>
          <w:tcPr>
            <w:tcW w:w="1566" w:type="dxa"/>
          </w:tcPr>
          <w:p w:rsidR="007568B3" w:rsidRDefault="00433F2F">
            <w:pPr>
              <w:pStyle w:val="normal"/>
            </w:pPr>
            <w:r>
              <w:t>kvíz</w:t>
            </w:r>
          </w:p>
        </w:tc>
        <w:tc>
          <w:tcPr>
            <w:tcW w:w="3219" w:type="dxa"/>
          </w:tcPr>
          <w:p w:rsidR="007568B3" w:rsidRDefault="007568B3">
            <w:pPr>
              <w:pStyle w:val="normal"/>
            </w:pP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119, 120</w:t>
            </w:r>
          </w:p>
        </w:tc>
        <w:tc>
          <w:tcPr>
            <w:tcW w:w="865" w:type="dxa"/>
          </w:tcPr>
          <w:p w:rsidR="007568B3" w:rsidRDefault="00433F2F">
            <w:pPr>
              <w:pStyle w:val="normal"/>
            </w:pPr>
            <w:r>
              <w:t>7. 5.</w:t>
            </w:r>
          </w:p>
        </w:tc>
        <w:tc>
          <w:tcPr>
            <w:tcW w:w="1487" w:type="dxa"/>
          </w:tcPr>
          <w:p w:rsidR="007568B3" w:rsidRDefault="00433F2F">
            <w:pPr>
              <w:pStyle w:val="normal"/>
            </w:pPr>
            <w:r>
              <w:t>Vážený Pán...</w:t>
            </w:r>
          </w:p>
        </w:tc>
        <w:tc>
          <w:tcPr>
            <w:tcW w:w="1566" w:type="dxa"/>
          </w:tcPr>
          <w:p w:rsidR="007568B3" w:rsidRDefault="00433F2F">
            <w:pPr>
              <w:pStyle w:val="normal"/>
            </w:pPr>
            <w:r>
              <w:t>budúci čas jednoduchý -are</w:t>
            </w:r>
          </w:p>
        </w:tc>
        <w:tc>
          <w:tcPr>
            <w:tcW w:w="3219" w:type="dxa"/>
          </w:tcPr>
          <w:p w:rsidR="007568B3" w:rsidRDefault="00433F2F">
            <w:pPr>
              <w:pStyle w:val="normal"/>
            </w:pPr>
            <w:r>
              <w:t>parlerò, parlerai, parlerà</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121, 122</w:t>
            </w:r>
          </w:p>
        </w:tc>
        <w:tc>
          <w:tcPr>
            <w:tcW w:w="865" w:type="dxa"/>
          </w:tcPr>
          <w:p w:rsidR="007568B3" w:rsidRDefault="00433F2F">
            <w:pPr>
              <w:pStyle w:val="normal"/>
            </w:pPr>
            <w:r>
              <w:t>12. 5.</w:t>
            </w:r>
          </w:p>
        </w:tc>
        <w:tc>
          <w:tcPr>
            <w:tcW w:w="1487" w:type="dxa"/>
          </w:tcPr>
          <w:p w:rsidR="007568B3" w:rsidRDefault="00433F2F">
            <w:pPr>
              <w:pStyle w:val="normal"/>
            </w:pPr>
            <w:r>
              <w:t>Vážený Pán...</w:t>
            </w:r>
          </w:p>
        </w:tc>
        <w:tc>
          <w:tcPr>
            <w:tcW w:w="1566" w:type="dxa"/>
          </w:tcPr>
          <w:p w:rsidR="007568B3" w:rsidRDefault="00433F2F">
            <w:pPr>
              <w:pStyle w:val="normal"/>
            </w:pPr>
            <w:r>
              <w:t>budúci čas jednoduchý -ere</w:t>
            </w:r>
          </w:p>
        </w:tc>
        <w:tc>
          <w:tcPr>
            <w:tcW w:w="3219" w:type="dxa"/>
          </w:tcPr>
          <w:p w:rsidR="007568B3" w:rsidRDefault="00433F2F">
            <w:pPr>
              <w:pStyle w:val="normal"/>
            </w:pPr>
            <w:r>
              <w:t>crederò, crederai, crederà</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123, 124</w:t>
            </w:r>
          </w:p>
        </w:tc>
        <w:tc>
          <w:tcPr>
            <w:tcW w:w="865" w:type="dxa"/>
          </w:tcPr>
          <w:p w:rsidR="007568B3" w:rsidRDefault="00433F2F">
            <w:pPr>
              <w:pStyle w:val="normal"/>
            </w:pPr>
            <w:r>
              <w:t>14. 5.</w:t>
            </w:r>
          </w:p>
        </w:tc>
        <w:tc>
          <w:tcPr>
            <w:tcW w:w="1487" w:type="dxa"/>
          </w:tcPr>
          <w:p w:rsidR="007568B3" w:rsidRDefault="00433F2F">
            <w:pPr>
              <w:pStyle w:val="normal"/>
            </w:pPr>
            <w:r>
              <w:t>Vážený Pán...</w:t>
            </w:r>
          </w:p>
        </w:tc>
        <w:tc>
          <w:tcPr>
            <w:tcW w:w="1566" w:type="dxa"/>
          </w:tcPr>
          <w:p w:rsidR="007568B3" w:rsidRDefault="00433F2F">
            <w:pPr>
              <w:pStyle w:val="normal"/>
            </w:pPr>
            <w:r>
              <w:t>budúci čas jednoduchý -ire</w:t>
            </w:r>
          </w:p>
        </w:tc>
        <w:tc>
          <w:tcPr>
            <w:tcW w:w="3219" w:type="dxa"/>
          </w:tcPr>
          <w:p w:rsidR="007568B3" w:rsidRDefault="00433F2F">
            <w:pPr>
              <w:pStyle w:val="normal"/>
            </w:pPr>
            <w:r>
              <w:t>partirò, partirai, partirà</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125, 126</w:t>
            </w:r>
          </w:p>
        </w:tc>
        <w:tc>
          <w:tcPr>
            <w:tcW w:w="865" w:type="dxa"/>
          </w:tcPr>
          <w:p w:rsidR="007568B3" w:rsidRDefault="00433F2F">
            <w:pPr>
              <w:pStyle w:val="normal"/>
            </w:pPr>
            <w:r>
              <w:t>19. 5.</w:t>
            </w:r>
          </w:p>
        </w:tc>
        <w:tc>
          <w:tcPr>
            <w:tcW w:w="1487" w:type="dxa"/>
          </w:tcPr>
          <w:p w:rsidR="007568B3" w:rsidRDefault="00433F2F">
            <w:pPr>
              <w:pStyle w:val="normal"/>
            </w:pPr>
            <w:r>
              <w:t>Vážený Pán...</w:t>
            </w:r>
          </w:p>
        </w:tc>
        <w:tc>
          <w:tcPr>
            <w:tcW w:w="1566" w:type="dxa"/>
          </w:tcPr>
          <w:p w:rsidR="007568B3" w:rsidRDefault="00433F2F">
            <w:pPr>
              <w:pStyle w:val="normal"/>
            </w:pPr>
            <w:r>
              <w:t>výraz "je treba"</w:t>
            </w:r>
          </w:p>
        </w:tc>
        <w:tc>
          <w:tcPr>
            <w:tcW w:w="3219" w:type="dxa"/>
          </w:tcPr>
          <w:p w:rsidR="007568B3" w:rsidRDefault="00433F2F">
            <w:pPr>
              <w:pStyle w:val="normal"/>
            </w:pPr>
            <w:r>
              <w:t>bisogna</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127, 128</w:t>
            </w:r>
          </w:p>
        </w:tc>
        <w:tc>
          <w:tcPr>
            <w:tcW w:w="865" w:type="dxa"/>
          </w:tcPr>
          <w:p w:rsidR="007568B3" w:rsidRDefault="00433F2F">
            <w:pPr>
              <w:pStyle w:val="normal"/>
            </w:pPr>
            <w:r>
              <w:t>21. 5.</w:t>
            </w:r>
          </w:p>
        </w:tc>
        <w:tc>
          <w:tcPr>
            <w:tcW w:w="1487" w:type="dxa"/>
          </w:tcPr>
          <w:p w:rsidR="007568B3" w:rsidRDefault="00433F2F">
            <w:pPr>
              <w:pStyle w:val="normal"/>
            </w:pPr>
            <w:r>
              <w:t>Vážený Pán...</w:t>
            </w:r>
          </w:p>
        </w:tc>
        <w:tc>
          <w:tcPr>
            <w:tcW w:w="1566" w:type="dxa"/>
          </w:tcPr>
          <w:p w:rsidR="007568B3" w:rsidRDefault="00433F2F">
            <w:pPr>
              <w:pStyle w:val="normal"/>
            </w:pPr>
            <w:r>
              <w:t>sloveso trvať</w:t>
            </w:r>
          </w:p>
        </w:tc>
        <w:tc>
          <w:tcPr>
            <w:tcW w:w="3219" w:type="dxa"/>
          </w:tcPr>
          <w:p w:rsidR="007568B3" w:rsidRDefault="00433F2F">
            <w:pPr>
              <w:pStyle w:val="normal"/>
            </w:pPr>
            <w:r>
              <w:t>verbo metterci, ci metto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129, 130</w:t>
            </w:r>
          </w:p>
        </w:tc>
        <w:tc>
          <w:tcPr>
            <w:tcW w:w="865" w:type="dxa"/>
          </w:tcPr>
          <w:p w:rsidR="007568B3" w:rsidRDefault="00433F2F">
            <w:pPr>
              <w:pStyle w:val="normal"/>
            </w:pPr>
            <w:r>
              <w:t>26. 5.</w:t>
            </w:r>
          </w:p>
        </w:tc>
        <w:tc>
          <w:tcPr>
            <w:tcW w:w="1487" w:type="dxa"/>
          </w:tcPr>
          <w:p w:rsidR="007568B3" w:rsidRDefault="00433F2F">
            <w:pPr>
              <w:pStyle w:val="normal"/>
            </w:pPr>
            <w:r>
              <w:t>Vážený Pán...</w:t>
            </w:r>
          </w:p>
        </w:tc>
        <w:tc>
          <w:tcPr>
            <w:tcW w:w="1566" w:type="dxa"/>
          </w:tcPr>
          <w:p w:rsidR="007568B3" w:rsidRDefault="00433F2F">
            <w:pPr>
              <w:pStyle w:val="normal"/>
            </w:pPr>
            <w:r>
              <w:t>I. typ súvetia: prítomný čas a budúci čas</w:t>
            </w:r>
          </w:p>
        </w:tc>
        <w:tc>
          <w:tcPr>
            <w:tcW w:w="3219" w:type="dxa"/>
          </w:tcPr>
          <w:p w:rsidR="007568B3" w:rsidRDefault="00433F2F">
            <w:pPr>
              <w:pStyle w:val="normal"/>
            </w:pPr>
            <w:r>
              <w:t>se sono a casa, ti chiamo</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131, 132</w:t>
            </w:r>
          </w:p>
        </w:tc>
        <w:tc>
          <w:tcPr>
            <w:tcW w:w="865" w:type="dxa"/>
          </w:tcPr>
          <w:p w:rsidR="007568B3" w:rsidRDefault="00433F2F">
            <w:pPr>
              <w:pStyle w:val="normal"/>
            </w:pPr>
            <w:r>
              <w:t>28. 5.</w:t>
            </w:r>
          </w:p>
        </w:tc>
        <w:tc>
          <w:tcPr>
            <w:tcW w:w="1487" w:type="dxa"/>
          </w:tcPr>
          <w:p w:rsidR="007568B3" w:rsidRDefault="00433F2F">
            <w:pPr>
              <w:pStyle w:val="normal"/>
            </w:pPr>
            <w:r>
              <w:t>Vážený Pán...</w:t>
            </w:r>
          </w:p>
        </w:tc>
        <w:tc>
          <w:tcPr>
            <w:tcW w:w="1566" w:type="dxa"/>
          </w:tcPr>
          <w:p w:rsidR="007568B3" w:rsidRDefault="00433F2F">
            <w:pPr>
              <w:pStyle w:val="normal"/>
            </w:pPr>
            <w:r>
              <w:t>nepriame zámeno jej, priame zámeno ju</w:t>
            </w:r>
          </w:p>
        </w:tc>
        <w:tc>
          <w:tcPr>
            <w:tcW w:w="3219" w:type="dxa"/>
          </w:tcPr>
          <w:p w:rsidR="007568B3" w:rsidRDefault="00433F2F">
            <w:pPr>
              <w:pStyle w:val="normal"/>
            </w:pPr>
            <w:r>
              <w:t>la ringrazio, le telefono</w:t>
            </w:r>
          </w:p>
        </w:tc>
      </w:tr>
      <w:tr w:rsidR="007568B3">
        <w:trPr>
          <w:cantSplit/>
          <w:trHeight w:val="315"/>
          <w:tblHeader/>
        </w:trPr>
        <w:tc>
          <w:tcPr>
            <w:tcW w:w="1233" w:type="dxa"/>
            <w:vMerge w:val="restart"/>
          </w:tcPr>
          <w:p w:rsidR="007568B3" w:rsidRDefault="00433F2F">
            <w:pPr>
              <w:pStyle w:val="normal"/>
            </w:pPr>
            <w:r>
              <w:t>jún</w:t>
            </w:r>
          </w:p>
        </w:tc>
        <w:tc>
          <w:tcPr>
            <w:tcW w:w="918" w:type="dxa"/>
          </w:tcPr>
          <w:p w:rsidR="007568B3" w:rsidRDefault="00433F2F">
            <w:pPr>
              <w:pStyle w:val="normal"/>
            </w:pPr>
            <w:r>
              <w:t>133, 134</w:t>
            </w:r>
          </w:p>
        </w:tc>
        <w:tc>
          <w:tcPr>
            <w:tcW w:w="865" w:type="dxa"/>
          </w:tcPr>
          <w:p w:rsidR="007568B3" w:rsidRDefault="00433F2F">
            <w:pPr>
              <w:pStyle w:val="normal"/>
            </w:pPr>
            <w:r>
              <w:t>2. 6.</w:t>
            </w:r>
          </w:p>
        </w:tc>
        <w:tc>
          <w:tcPr>
            <w:tcW w:w="1487" w:type="dxa"/>
          </w:tcPr>
          <w:p w:rsidR="007568B3" w:rsidRDefault="00433F2F">
            <w:pPr>
              <w:pStyle w:val="normal"/>
            </w:pPr>
            <w:r>
              <w:t>Vážený Pán...</w:t>
            </w:r>
          </w:p>
        </w:tc>
        <w:tc>
          <w:tcPr>
            <w:tcW w:w="1566" w:type="dxa"/>
          </w:tcPr>
          <w:p w:rsidR="007568B3" w:rsidRDefault="00433F2F">
            <w:pPr>
              <w:pStyle w:val="normal"/>
            </w:pPr>
            <w:r>
              <w:t>videokurz</w:t>
            </w:r>
          </w:p>
        </w:tc>
        <w:tc>
          <w:tcPr>
            <w:tcW w:w="3219" w:type="dxa"/>
          </w:tcPr>
          <w:p w:rsidR="007568B3" w:rsidRDefault="007568B3">
            <w:pPr>
              <w:pStyle w:val="normal"/>
            </w:pP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135, 136</w:t>
            </w:r>
          </w:p>
        </w:tc>
        <w:tc>
          <w:tcPr>
            <w:tcW w:w="865" w:type="dxa"/>
          </w:tcPr>
          <w:p w:rsidR="007568B3" w:rsidRDefault="00433F2F">
            <w:pPr>
              <w:pStyle w:val="normal"/>
            </w:pPr>
            <w:r>
              <w:t>4. 6.</w:t>
            </w:r>
          </w:p>
        </w:tc>
        <w:tc>
          <w:tcPr>
            <w:tcW w:w="1487" w:type="dxa"/>
          </w:tcPr>
          <w:p w:rsidR="007568B3" w:rsidRDefault="00433F2F">
            <w:pPr>
              <w:pStyle w:val="normal"/>
            </w:pPr>
            <w:r>
              <w:t>Vážený Pán...</w:t>
            </w:r>
          </w:p>
        </w:tc>
        <w:tc>
          <w:tcPr>
            <w:tcW w:w="1566" w:type="dxa"/>
          </w:tcPr>
          <w:p w:rsidR="007568B3" w:rsidRDefault="00433F2F">
            <w:pPr>
              <w:pStyle w:val="normal"/>
            </w:pPr>
            <w:r>
              <w:t>didaktická hra 3</w:t>
            </w:r>
          </w:p>
        </w:tc>
        <w:tc>
          <w:tcPr>
            <w:tcW w:w="3219" w:type="dxa"/>
          </w:tcPr>
          <w:p w:rsidR="007568B3" w:rsidRDefault="007568B3">
            <w:pPr>
              <w:pStyle w:val="normal"/>
            </w:pP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137, 138</w:t>
            </w:r>
          </w:p>
        </w:tc>
        <w:tc>
          <w:tcPr>
            <w:tcW w:w="865" w:type="dxa"/>
          </w:tcPr>
          <w:p w:rsidR="007568B3" w:rsidRDefault="00433F2F">
            <w:pPr>
              <w:pStyle w:val="normal"/>
            </w:pPr>
            <w:r>
              <w:t>9. 6.</w:t>
            </w:r>
          </w:p>
        </w:tc>
        <w:tc>
          <w:tcPr>
            <w:tcW w:w="1487" w:type="dxa"/>
          </w:tcPr>
          <w:p w:rsidR="007568B3" w:rsidRDefault="00433F2F">
            <w:pPr>
              <w:pStyle w:val="normal"/>
            </w:pPr>
            <w:r>
              <w:t>opakovanie</w:t>
            </w:r>
          </w:p>
        </w:tc>
        <w:tc>
          <w:tcPr>
            <w:tcW w:w="1566" w:type="dxa"/>
          </w:tcPr>
          <w:p w:rsidR="007568B3" w:rsidRDefault="00433F2F">
            <w:pPr>
              <w:pStyle w:val="normal"/>
            </w:pPr>
            <w:r>
              <w:t>koncoročný test</w:t>
            </w:r>
          </w:p>
        </w:tc>
        <w:tc>
          <w:tcPr>
            <w:tcW w:w="3219" w:type="dxa"/>
          </w:tcPr>
          <w:p w:rsidR="007568B3" w:rsidRDefault="00433F2F">
            <w:pPr>
              <w:pStyle w:val="normal"/>
            </w:pPr>
            <w:r>
              <w:t>test</w:t>
            </w:r>
          </w:p>
        </w:tc>
      </w:tr>
      <w:tr w:rsidR="007568B3">
        <w:trPr>
          <w:cantSplit/>
          <w:trHeight w:val="315"/>
          <w:tblHeader/>
        </w:trPr>
        <w:tc>
          <w:tcPr>
            <w:tcW w:w="1233" w:type="dxa"/>
            <w:vMerge/>
          </w:tcPr>
          <w:p w:rsidR="007568B3" w:rsidRDefault="007568B3">
            <w:pPr>
              <w:pStyle w:val="normal"/>
              <w:widowControl w:val="0"/>
              <w:pBdr>
                <w:top w:val="nil"/>
                <w:left w:val="nil"/>
                <w:bottom w:val="nil"/>
                <w:right w:val="nil"/>
                <w:between w:val="nil"/>
              </w:pBdr>
              <w:spacing w:line="276" w:lineRule="auto"/>
            </w:pPr>
          </w:p>
        </w:tc>
        <w:tc>
          <w:tcPr>
            <w:tcW w:w="918" w:type="dxa"/>
          </w:tcPr>
          <w:p w:rsidR="007568B3" w:rsidRDefault="00433F2F">
            <w:pPr>
              <w:pStyle w:val="normal"/>
            </w:pPr>
            <w:r>
              <w:t>139, 140</w:t>
            </w:r>
          </w:p>
        </w:tc>
        <w:tc>
          <w:tcPr>
            <w:tcW w:w="865" w:type="dxa"/>
          </w:tcPr>
          <w:p w:rsidR="007568B3" w:rsidRDefault="00433F2F">
            <w:pPr>
              <w:pStyle w:val="normal"/>
            </w:pPr>
            <w:r>
              <w:t>11. 6.</w:t>
            </w:r>
          </w:p>
        </w:tc>
        <w:tc>
          <w:tcPr>
            <w:tcW w:w="1487" w:type="dxa"/>
          </w:tcPr>
          <w:p w:rsidR="007568B3" w:rsidRDefault="00433F2F">
            <w:pPr>
              <w:pStyle w:val="normal"/>
            </w:pPr>
            <w:r>
              <w:t>opakovanie</w:t>
            </w:r>
          </w:p>
        </w:tc>
        <w:tc>
          <w:tcPr>
            <w:tcW w:w="1566" w:type="dxa"/>
          </w:tcPr>
          <w:p w:rsidR="007568B3" w:rsidRDefault="00433F2F">
            <w:pPr>
              <w:pStyle w:val="normal"/>
            </w:pPr>
            <w:r>
              <w:t>oprava testu</w:t>
            </w:r>
          </w:p>
        </w:tc>
        <w:tc>
          <w:tcPr>
            <w:tcW w:w="3219" w:type="dxa"/>
          </w:tcPr>
          <w:p w:rsidR="007568B3" w:rsidRDefault="00433F2F">
            <w:pPr>
              <w:pStyle w:val="normal"/>
            </w:pPr>
            <w:r>
              <w:t>oprava testu</w:t>
            </w:r>
          </w:p>
        </w:tc>
      </w:tr>
    </w:tbl>
    <w:p w:rsidR="007568B3" w:rsidRDefault="007568B3">
      <w:pPr>
        <w:pStyle w:val="normal"/>
      </w:pPr>
    </w:p>
    <w:p w:rsidR="007568B3" w:rsidRDefault="007568B3">
      <w:pPr>
        <w:pStyle w:val="normal"/>
        <w:rPr>
          <w:b/>
          <w:color w:val="000000"/>
          <w:sz w:val="32"/>
          <w:szCs w:val="32"/>
        </w:rPr>
      </w:pPr>
    </w:p>
    <w:p w:rsidR="007568B3" w:rsidRDefault="007568B3">
      <w:pPr>
        <w:pStyle w:val="normal"/>
        <w:rPr>
          <w:b/>
          <w:color w:val="000000"/>
          <w:sz w:val="32"/>
          <w:szCs w:val="32"/>
        </w:rPr>
      </w:pPr>
    </w:p>
    <w:p w:rsidR="007568B3" w:rsidRDefault="007568B3">
      <w:pPr>
        <w:pStyle w:val="normal"/>
      </w:pPr>
    </w:p>
    <w:p w:rsidR="007568B3" w:rsidRDefault="00433F2F">
      <w:pPr>
        <w:pStyle w:val="normal"/>
        <w:rPr>
          <w:rFonts w:ascii="Calibri" w:eastAsia="Calibri" w:hAnsi="Calibri" w:cs="Calibri"/>
          <w:b/>
          <w:sz w:val="26"/>
          <w:szCs w:val="26"/>
        </w:rPr>
      </w:pPr>
      <w:r>
        <w:rPr>
          <w:rFonts w:ascii="Calibri" w:eastAsia="Calibri" w:hAnsi="Calibri" w:cs="Calibri"/>
          <w:b/>
          <w:sz w:val="26"/>
          <w:szCs w:val="26"/>
        </w:rPr>
        <w:t>Vzdelávacie štandardy pre maďarský jazyk</w:t>
      </w:r>
    </w:p>
    <w:p w:rsidR="007568B3" w:rsidRDefault="007568B3">
      <w:pPr>
        <w:pStyle w:val="normal"/>
        <w:rPr>
          <w:rFonts w:ascii="Calibri" w:eastAsia="Calibri" w:hAnsi="Calibri" w:cs="Calibri"/>
          <w:sz w:val="22"/>
          <w:szCs w:val="22"/>
        </w:rPr>
      </w:pPr>
    </w:p>
    <w:p w:rsidR="007568B3" w:rsidRDefault="00433F2F">
      <w:pPr>
        <w:pStyle w:val="normal"/>
        <w:rPr>
          <w:rFonts w:ascii="Calibri" w:eastAsia="Calibri" w:hAnsi="Calibri" w:cs="Calibri"/>
          <w:b/>
          <w:sz w:val="22"/>
          <w:szCs w:val="22"/>
        </w:rPr>
      </w:pPr>
      <w:r>
        <w:rPr>
          <w:rFonts w:ascii="Calibri" w:eastAsia="Calibri" w:hAnsi="Calibri" w:cs="Calibri"/>
          <w:b/>
          <w:sz w:val="22"/>
          <w:szCs w:val="22"/>
        </w:rPr>
        <w:t>Základný kurz 3. ročník</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Používaná literatúra: Szita Szilvia – Pelcz Katalin: magyarOK nyelvkönyv, magyarOK nyelvtani munkafüzet</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Počet hodín za týždeň: 2</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 </w:t>
      </w:r>
    </w:p>
    <w:tbl>
      <w:tblPr>
        <w:tblStyle w:val="aff5"/>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6"/>
        <w:gridCol w:w="4815"/>
      </w:tblGrid>
      <w:tr w:rsidR="007568B3">
        <w:trPr>
          <w:cantSplit/>
          <w:trHeight w:val="20"/>
          <w:tblHeader/>
        </w:trPr>
        <w:tc>
          <w:tcPr>
            <w:tcW w:w="4536" w:type="dxa"/>
            <w:shd w:val="clear" w:color="auto" w:fill="auto"/>
          </w:tcPr>
          <w:p w:rsidR="007568B3" w:rsidRDefault="00433F2F">
            <w:pPr>
              <w:pStyle w:val="normal"/>
              <w:spacing w:after="160" w:line="259" w:lineRule="auto"/>
              <w:rPr>
                <w:rFonts w:ascii="Calibri" w:eastAsia="Calibri" w:hAnsi="Calibri" w:cs="Calibri"/>
                <w:i/>
                <w:sz w:val="22"/>
                <w:szCs w:val="22"/>
              </w:rPr>
            </w:pPr>
            <w:r>
              <w:rPr>
                <w:rFonts w:ascii="Calibri" w:eastAsia="Calibri" w:hAnsi="Calibri" w:cs="Calibri"/>
                <w:i/>
                <w:sz w:val="22"/>
                <w:szCs w:val="22"/>
              </w:rPr>
              <w:t>Obsahový štandard</w:t>
            </w:r>
          </w:p>
        </w:tc>
        <w:tc>
          <w:tcPr>
            <w:tcW w:w="4815" w:type="dxa"/>
            <w:shd w:val="clear" w:color="auto" w:fill="auto"/>
          </w:tcPr>
          <w:p w:rsidR="007568B3" w:rsidRDefault="00433F2F">
            <w:pPr>
              <w:pStyle w:val="normal"/>
              <w:spacing w:after="160" w:line="259" w:lineRule="auto"/>
              <w:rPr>
                <w:rFonts w:ascii="Calibri" w:eastAsia="Calibri" w:hAnsi="Calibri" w:cs="Calibri"/>
                <w:i/>
                <w:sz w:val="22"/>
                <w:szCs w:val="22"/>
              </w:rPr>
            </w:pPr>
            <w:r>
              <w:rPr>
                <w:rFonts w:ascii="Calibri" w:eastAsia="Calibri" w:hAnsi="Calibri" w:cs="Calibri"/>
                <w:i/>
                <w:sz w:val="22"/>
                <w:szCs w:val="22"/>
              </w:rPr>
              <w:t>Výkonový štandard</w:t>
            </w:r>
          </w:p>
        </w:tc>
      </w:tr>
      <w:tr w:rsidR="007568B3">
        <w:trPr>
          <w:cantSplit/>
          <w:trHeight w:val="20"/>
          <w:tblHeader/>
        </w:trPr>
        <w:tc>
          <w:tcPr>
            <w:tcW w:w="4536" w:type="dxa"/>
            <w:shd w:val="clear" w:color="auto" w:fill="auto"/>
          </w:tcPr>
          <w:p w:rsidR="007568B3" w:rsidRDefault="00433F2F">
            <w:pPr>
              <w:pStyle w:val="normal"/>
              <w:pBdr>
                <w:top w:val="nil"/>
                <w:left w:val="nil"/>
                <w:bottom w:val="nil"/>
                <w:right w:val="nil"/>
                <w:between w:val="nil"/>
              </w:pBdr>
              <w:tabs>
                <w:tab w:val="center" w:pos="4536"/>
                <w:tab w:val="right" w:pos="9072"/>
              </w:tabs>
              <w:spacing w:before="40"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Témy</w:t>
            </w:r>
            <w:r>
              <w:rPr>
                <w:rFonts w:ascii="Calibri" w:eastAsia="Calibri" w:hAnsi="Calibri" w:cs="Calibri"/>
                <w:color w:val="000000"/>
                <w:sz w:val="22"/>
                <w:szCs w:val="22"/>
              </w:rPr>
              <w:t xml:space="preserve">: </w:t>
            </w:r>
            <w:r>
              <w:rPr>
                <w:rFonts w:ascii="Calibri" w:eastAsia="Calibri" w:hAnsi="Calibri" w:cs="Calibri"/>
                <w:b/>
                <w:color w:val="000000"/>
                <w:sz w:val="22"/>
                <w:szCs w:val="22"/>
              </w:rPr>
              <w:t>Úvod</w:t>
            </w:r>
          </w:p>
          <w:p w:rsidR="007568B3" w:rsidRDefault="00433F2F">
            <w:pPr>
              <w:pStyle w:val="normal"/>
              <w:pBdr>
                <w:top w:val="nil"/>
                <w:left w:val="nil"/>
                <w:bottom w:val="nil"/>
                <w:right w:val="nil"/>
                <w:between w:val="nil"/>
              </w:pBdr>
              <w:tabs>
                <w:tab w:val="center" w:pos="4536"/>
                <w:tab w:val="right" w:pos="9072"/>
              </w:tabs>
              <w:spacing w:before="40" w:after="160" w:line="259" w:lineRule="auto"/>
              <w:rPr>
                <w:rFonts w:ascii="Calibri" w:eastAsia="Calibri" w:hAnsi="Calibri" w:cs="Calibri"/>
                <w:color w:val="000000"/>
                <w:sz w:val="22"/>
                <w:szCs w:val="22"/>
              </w:rPr>
            </w:pPr>
            <w:r>
              <w:rPr>
                <w:rFonts w:ascii="Calibri" w:eastAsia="Calibri" w:hAnsi="Calibri" w:cs="Calibri"/>
                <w:color w:val="000000"/>
                <w:sz w:val="22"/>
                <w:szCs w:val="22"/>
              </w:rPr>
              <w:t>O maďarskom jazyku</w:t>
            </w:r>
          </w:p>
          <w:p w:rsidR="007568B3" w:rsidRDefault="00433F2F">
            <w:pPr>
              <w:pStyle w:val="normal"/>
              <w:pBdr>
                <w:top w:val="nil"/>
                <w:left w:val="nil"/>
                <w:bottom w:val="nil"/>
                <w:right w:val="nil"/>
                <w:between w:val="nil"/>
              </w:pBdr>
              <w:tabs>
                <w:tab w:val="center" w:pos="4536"/>
                <w:tab w:val="right" w:pos="9072"/>
              </w:tabs>
              <w:spacing w:before="40" w:after="160" w:line="259" w:lineRule="auto"/>
              <w:rPr>
                <w:rFonts w:ascii="Calibri" w:eastAsia="Calibri" w:hAnsi="Calibri" w:cs="Calibri"/>
                <w:color w:val="000000"/>
                <w:sz w:val="22"/>
                <w:szCs w:val="22"/>
              </w:rPr>
            </w:pPr>
            <w:r>
              <w:rPr>
                <w:rFonts w:ascii="Calibri" w:eastAsia="Calibri" w:hAnsi="Calibri" w:cs="Calibri"/>
                <w:color w:val="000000"/>
                <w:sz w:val="22"/>
                <w:szCs w:val="22"/>
              </w:rPr>
              <w:t>Zopár medzinárodných slov</w:t>
            </w:r>
          </w:p>
          <w:p w:rsidR="007568B3" w:rsidRDefault="00433F2F">
            <w:pPr>
              <w:pStyle w:val="normal"/>
              <w:pBdr>
                <w:top w:val="nil"/>
                <w:left w:val="nil"/>
                <w:bottom w:val="nil"/>
                <w:right w:val="nil"/>
                <w:between w:val="nil"/>
              </w:pBdr>
              <w:tabs>
                <w:tab w:val="center" w:pos="4536"/>
                <w:tab w:val="right" w:pos="9072"/>
              </w:tabs>
              <w:spacing w:before="40" w:after="4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slovná zásoba súvisiaca s užitočnými výrazmi </w:t>
            </w:r>
          </w:p>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b/>
                <w:sz w:val="22"/>
                <w:szCs w:val="22"/>
              </w:rPr>
              <w:t>Gramatika:</w:t>
            </w:r>
            <w:r>
              <w:rPr>
                <w:rFonts w:ascii="Calibri" w:eastAsia="Calibri" w:hAnsi="Calibri" w:cs="Calibri"/>
                <w:sz w:val="22"/>
                <w:szCs w:val="22"/>
              </w:rPr>
              <w:t xml:space="preserve"> abeceda, výslovnosť samohlások a spoluhlások, pravopis písmen, hláskoslovie, harmónia samohlások, slová s hlbokými, vysokými a miešanými samohláskami, prízvuk v maďarskom jazyku, intonácia, určitý a neurčitý gramatický člen </w:t>
            </w:r>
            <w:r>
              <w:rPr>
                <w:rFonts w:ascii="Calibri" w:eastAsia="Calibri" w:hAnsi="Calibri" w:cs="Calibri"/>
                <w:i/>
                <w:sz w:val="22"/>
                <w:szCs w:val="22"/>
              </w:rPr>
              <w:t>„a“ „az“ „egy“</w:t>
            </w:r>
          </w:p>
          <w:p w:rsidR="007568B3" w:rsidRDefault="007568B3">
            <w:pPr>
              <w:pStyle w:val="normal"/>
              <w:spacing w:after="160" w:line="259" w:lineRule="auto"/>
              <w:rPr>
                <w:rFonts w:ascii="Calibri" w:eastAsia="Calibri" w:hAnsi="Calibri" w:cs="Calibri"/>
                <w:sz w:val="22"/>
                <w:szCs w:val="22"/>
              </w:rPr>
            </w:pPr>
          </w:p>
        </w:tc>
        <w:tc>
          <w:tcPr>
            <w:tcW w:w="4815" w:type="dxa"/>
            <w:shd w:val="clear" w:color="auto" w:fill="auto"/>
          </w:tcPr>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sz w:val="22"/>
                <w:szCs w:val="22"/>
              </w:rPr>
              <w:t>- vymenovať písmena abecedy</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-poznať výslovnosť samohlások a spoluhlások</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-poznať pravopis písmen</w:t>
            </w:r>
          </w:p>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sz w:val="22"/>
                <w:szCs w:val="22"/>
              </w:rPr>
              <w:t xml:space="preserve">-používať užitočné frázy na hodine maďarčiny   </w:t>
            </w:r>
          </w:p>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sz w:val="22"/>
                <w:szCs w:val="22"/>
              </w:rPr>
              <w:t xml:space="preserve">  a na ulici</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-poznať medzinárodné slová</w:t>
            </w:r>
          </w:p>
        </w:tc>
      </w:tr>
      <w:tr w:rsidR="007568B3">
        <w:trPr>
          <w:cantSplit/>
          <w:trHeight w:val="20"/>
          <w:tblHeader/>
        </w:trPr>
        <w:tc>
          <w:tcPr>
            <w:tcW w:w="4536" w:type="dxa"/>
            <w:shd w:val="clear" w:color="auto" w:fill="auto"/>
          </w:tcPr>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lastRenderedPageBreak/>
              <w:t>Témy</w:t>
            </w:r>
          </w:p>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t xml:space="preserve">Stretnutie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krajiny, mestá, národy, národnosti, číslovky, zamestnania, rodina a príbuzní,</w:t>
            </w:r>
            <w:r>
              <w:rPr>
                <w:rFonts w:ascii="Calibri" w:eastAsia="Calibri" w:hAnsi="Calibri" w:cs="Calibri"/>
                <w:b/>
                <w:sz w:val="22"/>
                <w:szCs w:val="22"/>
              </w:rPr>
              <w:t xml:space="preserve"> </w:t>
            </w:r>
            <w:r>
              <w:rPr>
                <w:rFonts w:ascii="Calibri" w:eastAsia="Calibri" w:hAnsi="Calibri" w:cs="Calibri"/>
                <w:sz w:val="22"/>
                <w:szCs w:val="22"/>
              </w:rPr>
              <w:t xml:space="preserve"> slovná zásoba týkajúca sa formálnej komunikácie a neformálnej základnej komunikácie, známi ľudia vo svete, jednoduchí ľudia, hodiny,  veľké čísla,  Súhlas/nesúhlas, Ospravedlnenie/odmietnutie. Pozdravy</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Predstavenie, poďakovanie, požiadanie o informáciu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b/>
                <w:sz w:val="22"/>
                <w:szCs w:val="22"/>
              </w:rPr>
              <w:t>Gramatika</w:t>
            </w:r>
          </w:p>
          <w:p w:rsidR="007568B3" w:rsidRDefault="00433F2F">
            <w:pPr>
              <w:pStyle w:val="normal"/>
              <w:spacing w:after="160" w:line="259" w:lineRule="auto"/>
              <w:rPr>
                <w:rFonts w:ascii="Calibri" w:eastAsia="Calibri" w:hAnsi="Calibri" w:cs="Calibri"/>
                <w:i/>
                <w:sz w:val="22"/>
                <w:szCs w:val="22"/>
              </w:rPr>
            </w:pPr>
            <w:r>
              <w:rPr>
                <w:rFonts w:ascii="Calibri" w:eastAsia="Calibri" w:hAnsi="Calibri" w:cs="Calibri"/>
                <w:sz w:val="22"/>
                <w:szCs w:val="22"/>
              </w:rPr>
              <w:t xml:space="preserve">sloveso bytia, predlžovanie krátkych koncových samohlások </w:t>
            </w:r>
            <w:r>
              <w:rPr>
                <w:rFonts w:ascii="Calibri" w:eastAsia="Calibri" w:hAnsi="Calibri" w:cs="Calibri"/>
                <w:i/>
                <w:sz w:val="22"/>
                <w:szCs w:val="22"/>
              </w:rPr>
              <w:t>„a“ a „e“</w:t>
            </w:r>
          </w:p>
          <w:p w:rsidR="007568B3" w:rsidRDefault="00433F2F">
            <w:pPr>
              <w:pStyle w:val="normal"/>
              <w:spacing w:after="160" w:line="259" w:lineRule="auto"/>
              <w:rPr>
                <w:rFonts w:ascii="Calibri" w:eastAsia="Calibri" w:hAnsi="Calibri" w:cs="Calibri"/>
                <w:i/>
                <w:sz w:val="22"/>
                <w:szCs w:val="22"/>
              </w:rPr>
            </w:pPr>
            <w:r>
              <w:rPr>
                <w:rFonts w:ascii="Calibri" w:eastAsia="Calibri" w:hAnsi="Calibri" w:cs="Calibri"/>
                <w:sz w:val="22"/>
                <w:szCs w:val="22"/>
              </w:rPr>
              <w:t>osobné zámená</w:t>
            </w:r>
            <w:r>
              <w:rPr>
                <w:rFonts w:ascii="Calibri" w:eastAsia="Calibri" w:hAnsi="Calibri" w:cs="Calibri"/>
                <w:i/>
                <w:sz w:val="22"/>
                <w:szCs w:val="22"/>
              </w:rPr>
              <w:t xml:space="preserve">, </w:t>
            </w:r>
            <w:r>
              <w:rPr>
                <w:rFonts w:ascii="Calibri" w:eastAsia="Calibri" w:hAnsi="Calibri" w:cs="Calibri"/>
                <w:sz w:val="22"/>
                <w:szCs w:val="22"/>
              </w:rPr>
              <w:t>slovotvorná prípona</w:t>
            </w:r>
            <w:r>
              <w:rPr>
                <w:rFonts w:ascii="Calibri" w:eastAsia="Calibri" w:hAnsi="Calibri" w:cs="Calibri"/>
                <w:i/>
                <w:sz w:val="22"/>
                <w:szCs w:val="22"/>
              </w:rPr>
              <w:t xml:space="preserve"> „-i“, </w:t>
            </w:r>
            <w:r>
              <w:rPr>
                <w:rFonts w:ascii="Calibri" w:eastAsia="Calibri" w:hAnsi="Calibri" w:cs="Calibri"/>
                <w:sz w:val="22"/>
                <w:szCs w:val="22"/>
              </w:rPr>
              <w:t>pri tvorení miesta pôvodu,</w:t>
            </w:r>
            <w:r>
              <w:rPr>
                <w:rFonts w:ascii="Calibri" w:eastAsia="Calibri" w:hAnsi="Calibri" w:cs="Calibri"/>
                <w:i/>
                <w:sz w:val="22"/>
                <w:szCs w:val="22"/>
              </w:rPr>
              <w:t xml:space="preserve"> </w:t>
            </w:r>
            <w:r>
              <w:rPr>
                <w:rFonts w:ascii="Calibri" w:eastAsia="Calibri" w:hAnsi="Calibri" w:cs="Calibri"/>
                <w:sz w:val="22"/>
                <w:szCs w:val="22"/>
              </w:rPr>
              <w:t>slovosled</w:t>
            </w:r>
          </w:p>
          <w:p w:rsidR="007568B3" w:rsidRDefault="00433F2F">
            <w:pPr>
              <w:pStyle w:val="normal"/>
              <w:spacing w:after="160" w:line="259" w:lineRule="auto"/>
              <w:rPr>
                <w:rFonts w:ascii="Calibri" w:eastAsia="Calibri" w:hAnsi="Calibri" w:cs="Calibri"/>
                <w:i/>
                <w:sz w:val="22"/>
                <w:szCs w:val="22"/>
              </w:rPr>
            </w:pPr>
            <w:r>
              <w:rPr>
                <w:rFonts w:ascii="Calibri" w:eastAsia="Calibri" w:hAnsi="Calibri" w:cs="Calibri"/>
                <w:sz w:val="22"/>
                <w:szCs w:val="22"/>
              </w:rPr>
              <w:t>zápor slovesa „byť“v nominálno-verbálnej vete</w:t>
            </w:r>
            <w:r>
              <w:rPr>
                <w:rFonts w:ascii="Calibri" w:eastAsia="Calibri" w:hAnsi="Calibri" w:cs="Calibri"/>
                <w:i/>
                <w:sz w:val="22"/>
                <w:szCs w:val="22"/>
              </w:rPr>
              <w:t xml:space="preserve">, </w:t>
            </w:r>
            <w:r>
              <w:rPr>
                <w:rFonts w:ascii="Calibri" w:eastAsia="Calibri" w:hAnsi="Calibri" w:cs="Calibri"/>
                <w:sz w:val="22"/>
                <w:szCs w:val="22"/>
              </w:rPr>
              <w:t xml:space="preserve">prípona </w:t>
            </w:r>
            <w:r>
              <w:rPr>
                <w:rFonts w:ascii="Calibri" w:eastAsia="Calibri" w:hAnsi="Calibri" w:cs="Calibri"/>
                <w:i/>
                <w:sz w:val="22"/>
                <w:szCs w:val="22"/>
              </w:rPr>
              <w:t xml:space="preserve">-ul,- ül </w:t>
            </w:r>
            <w:r>
              <w:rPr>
                <w:rFonts w:ascii="Calibri" w:eastAsia="Calibri" w:hAnsi="Calibri" w:cs="Calibri"/>
                <w:sz w:val="22"/>
                <w:szCs w:val="22"/>
              </w:rPr>
              <w:t>na otázku” akým jazykom”</w:t>
            </w:r>
            <w:r>
              <w:rPr>
                <w:rFonts w:ascii="Calibri" w:eastAsia="Calibri" w:hAnsi="Calibri" w:cs="Calibri"/>
                <w:i/>
                <w:sz w:val="22"/>
                <w:szCs w:val="22"/>
              </w:rPr>
              <w:t xml:space="preserve">, </w:t>
            </w:r>
            <w:r>
              <w:rPr>
                <w:rFonts w:ascii="Calibri" w:eastAsia="Calibri" w:hAnsi="Calibri" w:cs="Calibri"/>
                <w:sz w:val="22"/>
                <w:szCs w:val="22"/>
              </w:rPr>
              <w:t>privlastňovanie, osobné privlastňovacie prípony 1. a 2. osoby</w:t>
            </w:r>
            <w:r>
              <w:rPr>
                <w:rFonts w:ascii="Calibri" w:eastAsia="Calibri" w:hAnsi="Calibri" w:cs="Calibri"/>
                <w:i/>
                <w:sz w:val="22"/>
                <w:szCs w:val="22"/>
              </w:rPr>
              <w:t>,“ -m,- d“</w:t>
            </w:r>
            <w:r>
              <w:rPr>
                <w:rFonts w:ascii="Calibri" w:eastAsia="Calibri" w:hAnsi="Calibri" w:cs="Calibri"/>
                <w:sz w:val="22"/>
                <w:szCs w:val="22"/>
              </w:rPr>
              <w:t xml:space="preserve"> </w:t>
            </w:r>
          </w:p>
          <w:p w:rsidR="007568B3" w:rsidRDefault="00433F2F">
            <w:pPr>
              <w:pStyle w:val="normal"/>
              <w:spacing w:after="160" w:line="259" w:lineRule="auto"/>
              <w:rPr>
                <w:rFonts w:ascii="Calibri" w:eastAsia="Calibri" w:hAnsi="Calibri" w:cs="Calibri"/>
                <w:i/>
                <w:sz w:val="22"/>
                <w:szCs w:val="22"/>
              </w:rPr>
            </w:pPr>
            <w:r>
              <w:rPr>
                <w:rFonts w:ascii="Calibri" w:eastAsia="Calibri" w:hAnsi="Calibri" w:cs="Calibri"/>
                <w:sz w:val="22"/>
                <w:szCs w:val="22"/>
              </w:rPr>
              <w:t xml:space="preserve">príslovkové prípony označujúce miestne vzťahy na otázku </w:t>
            </w:r>
            <w:r>
              <w:rPr>
                <w:rFonts w:ascii="Calibri" w:eastAsia="Calibri" w:hAnsi="Calibri" w:cs="Calibri"/>
                <w:i/>
                <w:sz w:val="22"/>
                <w:szCs w:val="22"/>
              </w:rPr>
              <w:t>Kde? „Hol?“-prípony -ban,-ben,- n</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Časovanie pravidelných slovies /vár, beszél, ül/, Zápor slovesa „byť“</w:t>
            </w:r>
            <w:r>
              <w:rPr>
                <w:rFonts w:ascii="Calibri" w:eastAsia="Calibri" w:hAnsi="Calibri" w:cs="Calibri"/>
                <w:i/>
                <w:sz w:val="22"/>
                <w:szCs w:val="22"/>
              </w:rPr>
              <w:t xml:space="preserve">, </w:t>
            </w:r>
            <w:r>
              <w:rPr>
                <w:rFonts w:ascii="Calibri" w:eastAsia="Calibri" w:hAnsi="Calibri" w:cs="Calibri"/>
                <w:sz w:val="22"/>
                <w:szCs w:val="22"/>
              </w:rPr>
              <w:t>prídavné mená,</w:t>
            </w:r>
          </w:p>
          <w:p w:rsidR="007568B3" w:rsidRDefault="00433F2F">
            <w:pPr>
              <w:pStyle w:val="normal"/>
              <w:spacing w:after="160" w:line="259" w:lineRule="auto"/>
              <w:rPr>
                <w:rFonts w:ascii="Calibri" w:eastAsia="Calibri" w:hAnsi="Calibri" w:cs="Calibri"/>
                <w:i/>
                <w:sz w:val="22"/>
                <w:szCs w:val="22"/>
              </w:rPr>
            </w:pPr>
            <w:r>
              <w:rPr>
                <w:rFonts w:ascii="Calibri" w:eastAsia="Calibri" w:hAnsi="Calibri" w:cs="Calibri"/>
                <w:sz w:val="22"/>
                <w:szCs w:val="22"/>
              </w:rPr>
              <w:t xml:space="preserve">Opytovacie otázky </w:t>
            </w:r>
            <w:r>
              <w:rPr>
                <w:rFonts w:ascii="Calibri" w:eastAsia="Calibri" w:hAnsi="Calibri" w:cs="Calibri"/>
                <w:i/>
                <w:sz w:val="22"/>
                <w:szCs w:val="22"/>
              </w:rPr>
              <w:t xml:space="preserve">Ki? Mi? Hol?/Kto? Čo? Kde? </w:t>
            </w:r>
            <w:r>
              <w:rPr>
                <w:rFonts w:ascii="Calibri" w:eastAsia="Calibri" w:hAnsi="Calibri" w:cs="Calibri"/>
                <w:sz w:val="22"/>
                <w:szCs w:val="22"/>
              </w:rPr>
              <w:t>Intonácia v otázke</w:t>
            </w:r>
          </w:p>
        </w:tc>
        <w:tc>
          <w:tcPr>
            <w:tcW w:w="4815" w:type="dxa"/>
            <w:shd w:val="clear" w:color="auto" w:fill="auto"/>
          </w:tcPr>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-pozdravy</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-správne časovať sloveso </w:t>
            </w:r>
            <w:r>
              <w:rPr>
                <w:rFonts w:ascii="Calibri" w:eastAsia="Calibri" w:hAnsi="Calibri" w:cs="Calibri"/>
                <w:i/>
                <w:sz w:val="22"/>
                <w:szCs w:val="22"/>
              </w:rPr>
              <w:t>„van“</w:t>
            </w:r>
            <w:r>
              <w:rPr>
                <w:rFonts w:ascii="Calibri" w:eastAsia="Calibri" w:hAnsi="Calibri" w:cs="Calibri"/>
                <w:sz w:val="22"/>
                <w:szCs w:val="22"/>
              </w:rPr>
              <w:t xml:space="preserve"> /lenni/ </w:t>
            </w:r>
            <w:r>
              <w:rPr>
                <w:rFonts w:ascii="Calibri" w:eastAsia="Calibri" w:hAnsi="Calibri" w:cs="Calibri"/>
                <w:i/>
                <w:sz w:val="22"/>
                <w:szCs w:val="22"/>
              </w:rPr>
              <w:t>-byť</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-predstavovanie sa vo formálnom, a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neformálnom prostredí</w:t>
            </w:r>
          </w:p>
          <w:p w:rsidR="007568B3" w:rsidRDefault="00433F2F">
            <w:pPr>
              <w:pStyle w:val="normal"/>
              <w:pBdr>
                <w:top w:val="nil"/>
                <w:left w:val="nil"/>
                <w:bottom w:val="nil"/>
                <w:right w:val="nil"/>
                <w:between w:val="nil"/>
              </w:pBdr>
              <w:tabs>
                <w:tab w:val="center" w:pos="4536"/>
                <w:tab w:val="right" w:pos="9072"/>
              </w:tabs>
              <w:spacing w:after="60" w:line="259" w:lineRule="auto"/>
              <w:rPr>
                <w:rFonts w:ascii="Calibri" w:eastAsia="Calibri" w:hAnsi="Calibri" w:cs="Calibri"/>
                <w:color w:val="000000"/>
                <w:sz w:val="22"/>
                <w:szCs w:val="22"/>
              </w:rPr>
            </w:pPr>
            <w:r>
              <w:rPr>
                <w:rFonts w:ascii="Calibri" w:eastAsia="Calibri" w:hAnsi="Calibri" w:cs="Calibri"/>
                <w:color w:val="000000"/>
                <w:sz w:val="22"/>
                <w:szCs w:val="22"/>
              </w:rPr>
              <w:t>-začať a viesť krátky dialóg</w:t>
            </w:r>
          </w:p>
          <w:p w:rsidR="007568B3" w:rsidRDefault="00433F2F">
            <w:pPr>
              <w:pStyle w:val="normal"/>
              <w:pBdr>
                <w:top w:val="nil"/>
                <w:left w:val="nil"/>
                <w:bottom w:val="nil"/>
                <w:right w:val="nil"/>
                <w:between w:val="nil"/>
              </w:pBdr>
              <w:tabs>
                <w:tab w:val="center" w:pos="4536"/>
                <w:tab w:val="right" w:pos="9072"/>
              </w:tabs>
              <w:spacing w:after="60" w:line="259" w:lineRule="auto"/>
              <w:rPr>
                <w:rFonts w:ascii="Calibri" w:eastAsia="Calibri" w:hAnsi="Calibri" w:cs="Calibri"/>
                <w:color w:val="000000"/>
                <w:sz w:val="22"/>
                <w:szCs w:val="22"/>
              </w:rPr>
            </w:pPr>
            <w:r>
              <w:rPr>
                <w:rFonts w:ascii="Calibri" w:eastAsia="Calibri" w:hAnsi="Calibri" w:cs="Calibri"/>
                <w:color w:val="000000"/>
                <w:sz w:val="22"/>
                <w:szCs w:val="22"/>
              </w:rPr>
              <w:t>-poznať krajiny</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-vyjadriť príslušnosť k národnosti,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-pýtať sa na základné osobné údaje,</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-vyjadriť, akým jazykom a na akej úrovni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rozprávam</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-číslovkou určiť vek, hodinu</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-vyjadriť rodinný vzťah, </w:t>
            </w:r>
          </w:p>
          <w:p w:rsidR="007568B3" w:rsidRDefault="00433F2F">
            <w:pPr>
              <w:pStyle w:val="normal"/>
              <w:pBdr>
                <w:top w:val="nil"/>
                <w:left w:val="nil"/>
                <w:bottom w:val="nil"/>
                <w:right w:val="nil"/>
                <w:between w:val="nil"/>
              </w:pBdr>
              <w:tabs>
                <w:tab w:val="center" w:pos="4536"/>
                <w:tab w:val="right" w:pos="9072"/>
              </w:tabs>
              <w:spacing w:after="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-poznať povolania, vedieť získať a vedieť </w:t>
            </w:r>
          </w:p>
          <w:p w:rsidR="007568B3" w:rsidRDefault="00433F2F">
            <w:pPr>
              <w:pStyle w:val="normal"/>
              <w:pBdr>
                <w:top w:val="nil"/>
                <w:left w:val="nil"/>
                <w:bottom w:val="nil"/>
                <w:right w:val="nil"/>
                <w:between w:val="nil"/>
              </w:pBdr>
              <w:tabs>
                <w:tab w:val="center" w:pos="4536"/>
                <w:tab w:val="right" w:pos="9072"/>
              </w:tabs>
              <w:spacing w:after="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poskytnúť základné informácie o povolaní</w:t>
            </w:r>
          </w:p>
          <w:p w:rsidR="007568B3" w:rsidRDefault="00433F2F">
            <w:pPr>
              <w:pStyle w:val="normal"/>
              <w:pBdr>
                <w:top w:val="nil"/>
                <w:left w:val="nil"/>
                <w:bottom w:val="nil"/>
                <w:right w:val="nil"/>
                <w:between w:val="nil"/>
              </w:pBdr>
              <w:tabs>
                <w:tab w:val="center" w:pos="4536"/>
                <w:tab w:val="right" w:pos="9072"/>
              </w:tabs>
              <w:spacing w:after="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-pomenovať vlastnú profesiu a spojiť ju </w:t>
            </w:r>
          </w:p>
          <w:p w:rsidR="007568B3" w:rsidRDefault="00433F2F">
            <w:pPr>
              <w:pStyle w:val="normal"/>
              <w:pBdr>
                <w:top w:val="nil"/>
                <w:left w:val="nil"/>
                <w:bottom w:val="nil"/>
                <w:right w:val="nil"/>
                <w:between w:val="nil"/>
              </w:pBdr>
              <w:tabs>
                <w:tab w:val="center" w:pos="4536"/>
                <w:tab w:val="right" w:pos="9072"/>
              </w:tabs>
              <w:spacing w:after="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príslušným slovesom, rozprávať o profesiách spolužiakov</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-pomenovať najbližších rodinných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príslušníkov</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-uviesť telefónne číslo, adresu, pôvod</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-pripraviť vizitku</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-dokázať napísať krátky text o sebe a o rodine</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-vymenovať známych ľudí maďarského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pôvodu</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-vyjadriť vlastníctvo vecí, správne používať </w:t>
            </w:r>
          </w:p>
          <w:p w:rsidR="007568B3" w:rsidRDefault="00433F2F">
            <w:pPr>
              <w:pStyle w:val="normal"/>
              <w:spacing w:after="160" w:line="259" w:lineRule="auto"/>
              <w:rPr>
                <w:rFonts w:ascii="Calibri" w:eastAsia="Calibri" w:hAnsi="Calibri" w:cs="Calibri"/>
                <w:i/>
                <w:sz w:val="22"/>
                <w:szCs w:val="22"/>
              </w:rPr>
            </w:pPr>
            <w:r>
              <w:rPr>
                <w:rFonts w:ascii="Calibri" w:eastAsia="Calibri" w:hAnsi="Calibri" w:cs="Calibri"/>
                <w:sz w:val="22"/>
                <w:szCs w:val="22"/>
              </w:rPr>
              <w:t xml:space="preserve">  privlastňovacie osobné prípony </w:t>
            </w:r>
            <w:r>
              <w:rPr>
                <w:rFonts w:ascii="Calibri" w:eastAsia="Calibri" w:hAnsi="Calibri" w:cs="Calibri"/>
                <w:i/>
                <w:sz w:val="22"/>
                <w:szCs w:val="22"/>
              </w:rPr>
              <w:t>-m,-d</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-napísať e-mailovú adresu,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-povedať čas, /celé hodiny a minúty/</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-časovať pravidelné slovesá</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-vedieť tvoriť otázky</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-vyjadriť zápor</w:t>
            </w:r>
          </w:p>
          <w:p w:rsidR="007568B3" w:rsidRDefault="007568B3">
            <w:pPr>
              <w:pStyle w:val="normal"/>
              <w:spacing w:after="160" w:line="259" w:lineRule="auto"/>
              <w:rPr>
                <w:rFonts w:ascii="Calibri" w:eastAsia="Calibri" w:hAnsi="Calibri" w:cs="Calibri"/>
                <w:sz w:val="22"/>
                <w:szCs w:val="22"/>
              </w:rPr>
            </w:pPr>
          </w:p>
        </w:tc>
      </w:tr>
      <w:tr w:rsidR="007568B3">
        <w:trPr>
          <w:cantSplit/>
          <w:trHeight w:val="20"/>
          <w:tblHeader/>
        </w:trPr>
        <w:tc>
          <w:tcPr>
            <w:tcW w:w="4536" w:type="dxa"/>
            <w:shd w:val="clear" w:color="auto" w:fill="auto"/>
          </w:tcPr>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lastRenderedPageBreak/>
              <w:t>Témy</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b/>
                <w:sz w:val="22"/>
                <w:szCs w:val="22"/>
              </w:rPr>
              <w:t xml:space="preserve">Zoznamovanie sa v kancelárii </w:t>
            </w:r>
            <w:r>
              <w:rPr>
                <w:rFonts w:ascii="Calibri" w:eastAsia="Calibri" w:hAnsi="Calibri" w:cs="Calibri"/>
                <w:sz w:val="22"/>
                <w:szCs w:val="22"/>
              </w:rPr>
              <w:t>telefonovanie,</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Ako sa máš, ako sa máte?  Predmety dennej potreby, charakteristika predmetov, technické problémy v kancelárii, ľudské vlastnosti, e-mail z práce, koľko stojí</w:t>
            </w:r>
          </w:p>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t>Gramatika</w:t>
            </w:r>
          </w:p>
          <w:p w:rsidR="007568B3" w:rsidRDefault="00433F2F">
            <w:pPr>
              <w:pStyle w:val="normal"/>
              <w:spacing w:after="160" w:line="259" w:lineRule="auto"/>
              <w:rPr>
                <w:rFonts w:ascii="Calibri" w:eastAsia="Calibri" w:hAnsi="Calibri" w:cs="Calibri"/>
                <w:i/>
                <w:sz w:val="22"/>
                <w:szCs w:val="22"/>
              </w:rPr>
            </w:pPr>
            <w:r>
              <w:rPr>
                <w:rFonts w:ascii="Calibri" w:eastAsia="Calibri" w:hAnsi="Calibri" w:cs="Calibri"/>
                <w:sz w:val="22"/>
                <w:szCs w:val="22"/>
              </w:rPr>
              <w:t xml:space="preserve">ukazovacie zámená </w:t>
            </w:r>
            <w:r>
              <w:rPr>
                <w:rFonts w:ascii="Calibri" w:eastAsia="Calibri" w:hAnsi="Calibri" w:cs="Calibri"/>
                <w:i/>
                <w:sz w:val="22"/>
                <w:szCs w:val="22"/>
              </w:rPr>
              <w:t>„ez, az“</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určitý a neurčitý člen /opakovanie/</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viacnásobné príponovanie, prítomný čas, základné číslovky, neurčitok </w:t>
            </w:r>
            <w:r>
              <w:rPr>
                <w:rFonts w:ascii="Calibri" w:eastAsia="Calibri" w:hAnsi="Calibri" w:cs="Calibri"/>
                <w:i/>
                <w:sz w:val="22"/>
                <w:szCs w:val="22"/>
              </w:rPr>
              <w:t xml:space="preserve">„-ni“, </w:t>
            </w:r>
            <w:r>
              <w:rPr>
                <w:rFonts w:ascii="Calibri" w:eastAsia="Calibri" w:hAnsi="Calibri" w:cs="Calibri"/>
                <w:sz w:val="22"/>
                <w:szCs w:val="22"/>
              </w:rPr>
              <w:t>mená vypúšťajúce a skracujúce kmeňovú samohlásku, prídavné mená,</w:t>
            </w:r>
          </w:p>
          <w:p w:rsidR="007568B3" w:rsidRDefault="00433F2F">
            <w:pPr>
              <w:pStyle w:val="normal"/>
              <w:spacing w:after="160" w:line="259" w:lineRule="auto"/>
              <w:rPr>
                <w:rFonts w:ascii="Calibri" w:eastAsia="Calibri" w:hAnsi="Calibri" w:cs="Calibri"/>
                <w:i/>
                <w:sz w:val="22"/>
                <w:szCs w:val="22"/>
              </w:rPr>
            </w:pPr>
            <w:r>
              <w:rPr>
                <w:rFonts w:ascii="Calibri" w:eastAsia="Calibri" w:hAnsi="Calibri" w:cs="Calibri"/>
                <w:sz w:val="22"/>
                <w:szCs w:val="22"/>
              </w:rPr>
              <w:t xml:space="preserve">pomocné sloveso </w:t>
            </w:r>
            <w:r>
              <w:rPr>
                <w:rFonts w:ascii="Calibri" w:eastAsia="Calibri" w:hAnsi="Calibri" w:cs="Calibri"/>
                <w:i/>
                <w:sz w:val="22"/>
                <w:szCs w:val="22"/>
              </w:rPr>
              <w:t>„vie“- „tud“</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Časovanie pravidelných slovies typu „vár, beszél, ül”, časovanie pravidelných slovies zakončených na </w:t>
            </w:r>
            <w:r>
              <w:rPr>
                <w:rFonts w:ascii="Calibri" w:eastAsia="Calibri" w:hAnsi="Calibri" w:cs="Calibri"/>
                <w:i/>
                <w:sz w:val="22"/>
                <w:szCs w:val="22"/>
              </w:rPr>
              <w:t>-ít</w:t>
            </w:r>
            <w:r>
              <w:rPr>
                <w:rFonts w:ascii="Calibri" w:eastAsia="Calibri" w:hAnsi="Calibri" w:cs="Calibri"/>
                <w:sz w:val="22"/>
                <w:szCs w:val="22"/>
              </w:rPr>
              <w:t xml:space="preserve"> a na </w:t>
            </w:r>
            <w:r>
              <w:rPr>
                <w:rFonts w:ascii="Calibri" w:eastAsia="Calibri" w:hAnsi="Calibri" w:cs="Calibri"/>
                <w:i/>
                <w:sz w:val="22"/>
                <w:szCs w:val="22"/>
              </w:rPr>
              <w:t>dve spoluhlásky,</w:t>
            </w:r>
          </w:p>
          <w:p w:rsidR="007568B3" w:rsidRDefault="00433F2F">
            <w:pPr>
              <w:pStyle w:val="normal"/>
              <w:spacing w:after="160" w:line="259" w:lineRule="auto"/>
              <w:rPr>
                <w:rFonts w:ascii="Calibri" w:eastAsia="Calibri" w:hAnsi="Calibri" w:cs="Calibri"/>
                <w:i/>
                <w:sz w:val="22"/>
                <w:szCs w:val="22"/>
              </w:rPr>
            </w:pPr>
            <w:r>
              <w:rPr>
                <w:rFonts w:ascii="Calibri" w:eastAsia="Calibri" w:hAnsi="Calibri" w:cs="Calibri"/>
                <w:sz w:val="22"/>
                <w:szCs w:val="22"/>
              </w:rPr>
              <w:t>osobné privlastňovacie prípony 3. osoby, -</w:t>
            </w:r>
            <w:r>
              <w:rPr>
                <w:rFonts w:ascii="Calibri" w:eastAsia="Calibri" w:hAnsi="Calibri" w:cs="Calibri"/>
                <w:i/>
                <w:sz w:val="22"/>
                <w:szCs w:val="22"/>
              </w:rPr>
              <w:t xml:space="preserve">„a,-e,-ja,-je“, </w:t>
            </w:r>
            <w:r>
              <w:rPr>
                <w:rFonts w:ascii="Calibri" w:eastAsia="Calibri" w:hAnsi="Calibri" w:cs="Calibri"/>
                <w:sz w:val="22"/>
                <w:szCs w:val="22"/>
              </w:rPr>
              <w:t>úplný a čiastočný zápor</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Časovanie </w:t>
            </w:r>
            <w:r>
              <w:rPr>
                <w:rFonts w:ascii="Calibri" w:eastAsia="Calibri" w:hAnsi="Calibri" w:cs="Calibri"/>
                <w:i/>
                <w:sz w:val="22"/>
                <w:szCs w:val="22"/>
              </w:rPr>
              <w:t>ikových slovies,</w:t>
            </w:r>
            <w:r>
              <w:rPr>
                <w:rFonts w:ascii="Calibri" w:eastAsia="Calibri" w:hAnsi="Calibri" w:cs="Calibri"/>
                <w:sz w:val="22"/>
                <w:szCs w:val="22"/>
              </w:rPr>
              <w:t xml:space="preserve">  pomocné slovesá </w:t>
            </w:r>
            <w:r>
              <w:rPr>
                <w:rFonts w:ascii="Calibri" w:eastAsia="Calibri" w:hAnsi="Calibri" w:cs="Calibri"/>
                <w:i/>
                <w:sz w:val="22"/>
                <w:szCs w:val="22"/>
              </w:rPr>
              <w:t>„tud, szeret, akar“</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jednoduché spojky. Ďalšie príslovkové prípony  na označovanie miestnych vzťahov na otázky – </w:t>
            </w:r>
            <w:r>
              <w:rPr>
                <w:rFonts w:ascii="Calibri" w:eastAsia="Calibri" w:hAnsi="Calibri" w:cs="Calibri"/>
                <w:i/>
                <w:sz w:val="22"/>
                <w:szCs w:val="22"/>
              </w:rPr>
              <w:t xml:space="preserve">Kam, odkiaľ  </w:t>
            </w:r>
          </w:p>
        </w:tc>
        <w:tc>
          <w:tcPr>
            <w:tcW w:w="4815" w:type="dxa"/>
            <w:shd w:val="clear" w:color="auto" w:fill="auto"/>
          </w:tcPr>
          <w:p w:rsidR="007568B3" w:rsidRDefault="007568B3">
            <w:pPr>
              <w:pStyle w:val="normal"/>
              <w:spacing w:after="160" w:line="259" w:lineRule="auto"/>
              <w:rPr>
                <w:rFonts w:ascii="Calibri" w:eastAsia="Calibri" w:hAnsi="Calibri" w:cs="Calibri"/>
                <w:sz w:val="22"/>
                <w:szCs w:val="22"/>
              </w:rPr>
            </w:pP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-vymenovať úžitkové veci v kancelárii</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-jednoduchými prídavnými menami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charakterizovať veci</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-predstaviť nejaké miesto/trieda, kancelária/</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-požiadať o pomoc, ak nejaká technika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nefunguje</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-vyjadriť schopnosť niečo robiť,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-opýtať sa, čo koľko stojí</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-povedať prídavnými menami, prečo sa mi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páči, alebo nepáči nejaká vec</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-charakterizovať ľudí</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-tvoriť otázku na opakujúce sa deje,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-priradiť prídavné meno k podstatnému menu,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-vyjadriť vlastnosť alebo kvalitu veci</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-vyjadriť časový údaj,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-vyjadriť existenciu niečoho na určitom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mieste</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-napísať e-mail priateľovi o novom zamestnaní</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-správne časovať pravidelné slovesá zakončené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na -ít, zakončené na dve spoluhlásky a ikové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slovesá</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-vyjadriť vlastníctvo vecí, správne používať </w:t>
            </w:r>
          </w:p>
          <w:p w:rsidR="007568B3" w:rsidRDefault="00433F2F">
            <w:pPr>
              <w:pStyle w:val="normal"/>
              <w:spacing w:after="160" w:line="259" w:lineRule="auto"/>
              <w:rPr>
                <w:rFonts w:ascii="Calibri" w:eastAsia="Calibri" w:hAnsi="Calibri" w:cs="Calibri"/>
                <w:i/>
                <w:sz w:val="22"/>
                <w:szCs w:val="22"/>
              </w:rPr>
            </w:pPr>
            <w:r>
              <w:rPr>
                <w:rFonts w:ascii="Calibri" w:eastAsia="Calibri" w:hAnsi="Calibri" w:cs="Calibri"/>
                <w:sz w:val="22"/>
                <w:szCs w:val="22"/>
              </w:rPr>
              <w:t xml:space="preserve">  privlastňovacie osobné prípony </w:t>
            </w:r>
            <w:r>
              <w:rPr>
                <w:rFonts w:ascii="Calibri" w:eastAsia="Calibri" w:hAnsi="Calibri" w:cs="Calibri"/>
                <w:i/>
                <w:sz w:val="22"/>
                <w:szCs w:val="22"/>
              </w:rPr>
              <w:t>-a,-e,-ja,-je</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w:t>
            </w:r>
          </w:p>
        </w:tc>
      </w:tr>
      <w:tr w:rsidR="007568B3">
        <w:trPr>
          <w:cantSplit/>
          <w:trHeight w:val="20"/>
          <w:tblHeader/>
        </w:trPr>
        <w:tc>
          <w:tcPr>
            <w:tcW w:w="4536" w:type="dxa"/>
            <w:shd w:val="clear" w:color="auto" w:fill="auto"/>
          </w:tcPr>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lastRenderedPageBreak/>
              <w:t>Témy</w:t>
            </w:r>
          </w:p>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t>V meste</w:t>
            </w:r>
          </w:p>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sz w:val="22"/>
                <w:szCs w:val="22"/>
              </w:rPr>
              <w:t>Koľko je hodín?</w:t>
            </w:r>
            <w:r>
              <w:rPr>
                <w:rFonts w:ascii="Calibri" w:eastAsia="Calibri" w:hAnsi="Calibri" w:cs="Calibri"/>
                <w:b/>
                <w:sz w:val="22"/>
                <w:szCs w:val="22"/>
              </w:rPr>
              <w:t xml:space="preserve"> </w:t>
            </w:r>
            <w:r>
              <w:rPr>
                <w:rFonts w:ascii="Calibri" w:eastAsia="Calibri" w:hAnsi="Calibri" w:cs="Calibri"/>
                <w:sz w:val="22"/>
                <w:szCs w:val="22"/>
              </w:rPr>
              <w:t>Dni v týždni, fázy dňa, odkedy dokedy</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slovná zásoba spojená s témou mesto,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inštitúcie a budovy, ktoré sa v meste nachádzajú, ostatné miesta v meste okrem budov, orientácia v meste, dopravné prostriedky,</w:t>
            </w:r>
            <w:r>
              <w:rPr>
                <w:rFonts w:ascii="Calibri" w:eastAsia="Calibri" w:hAnsi="Calibri" w:cs="Calibri"/>
                <w:color w:val="000000"/>
                <w:sz w:val="22"/>
                <w:szCs w:val="22"/>
              </w:rPr>
              <w:t>vysvetlenie cesty, udanie smeru,</w:t>
            </w:r>
            <w:r>
              <w:rPr>
                <w:rFonts w:ascii="Calibri" w:eastAsia="Calibri" w:hAnsi="Calibri" w:cs="Calibri"/>
                <w:sz w:val="22"/>
                <w:szCs w:val="22"/>
              </w:rPr>
              <w:t xml:space="preserve"> výhody a nevýhody využívania konkrétnych prepravných prostriedkov, </w:t>
            </w:r>
            <w:r>
              <w:rPr>
                <w:rFonts w:ascii="Calibri" w:eastAsia="Calibri" w:hAnsi="Calibri" w:cs="Calibri"/>
                <w:color w:val="000000"/>
                <w:sz w:val="22"/>
                <w:szCs w:val="22"/>
              </w:rPr>
              <w:t>mesto a dedina, bývanie v meste a na vidieku. Výhody a nevýhody bývania v obytnom bloku a v rodinnom dome</w:t>
            </w:r>
            <w:r>
              <w:rPr>
                <w:rFonts w:ascii="Calibri" w:eastAsia="Calibri" w:hAnsi="Calibri" w:cs="Calibri"/>
                <w:sz w:val="22"/>
                <w:szCs w:val="22"/>
              </w:rPr>
              <w:t xml:space="preserve">, </w:t>
            </w:r>
            <w:r>
              <w:rPr>
                <w:rFonts w:ascii="Calibri" w:eastAsia="Calibri" w:hAnsi="Calibri" w:cs="Calibri"/>
                <w:color w:val="000000"/>
                <w:sz w:val="22"/>
                <w:szCs w:val="22"/>
              </w:rPr>
              <w:t>porovnanie Kanady a Maďarska</w:t>
            </w:r>
          </w:p>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t>Gramatika</w:t>
            </w:r>
          </w:p>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sz w:val="22"/>
                <w:szCs w:val="22"/>
              </w:rPr>
              <w:t xml:space="preserve"> pomocné sloveso môcť „lehet“  Príslovkové prípony na označovanie časových vzťahov, otázky čísloviek,koľko, kedy? koľkého? koľkátka?/ hány? mennyi? hányadikán? Radové číslovky pri označovaní dátumu,</w:t>
            </w:r>
            <w:r>
              <w:rPr>
                <w:rFonts w:ascii="Calibri" w:eastAsia="Calibri" w:hAnsi="Calibri" w:cs="Calibri"/>
                <w:b/>
                <w:sz w:val="22"/>
                <w:szCs w:val="22"/>
              </w:rPr>
              <w:t xml:space="preserve"> </w:t>
            </w:r>
          </w:p>
          <w:p w:rsidR="007568B3" w:rsidRDefault="00433F2F">
            <w:pPr>
              <w:pStyle w:val="normal"/>
              <w:spacing w:after="160" w:line="259" w:lineRule="auto"/>
              <w:rPr>
                <w:rFonts w:ascii="Calibri" w:eastAsia="Calibri" w:hAnsi="Calibri" w:cs="Calibri"/>
                <w:i/>
                <w:sz w:val="22"/>
                <w:szCs w:val="22"/>
              </w:rPr>
            </w:pPr>
            <w:r>
              <w:rPr>
                <w:rFonts w:ascii="Calibri" w:eastAsia="Calibri" w:hAnsi="Calibri" w:cs="Calibri"/>
                <w:sz w:val="22"/>
                <w:szCs w:val="22"/>
              </w:rPr>
              <w:t>príslovkové prípony označujúce miestne vzťahy na otázku kam</w:t>
            </w:r>
            <w:r>
              <w:rPr>
                <w:rFonts w:ascii="Calibri" w:eastAsia="Calibri" w:hAnsi="Calibri" w:cs="Calibri"/>
                <w:i/>
                <w:sz w:val="22"/>
                <w:szCs w:val="22"/>
              </w:rPr>
              <w:t>?“-ba, -be“, množné číslo,</w:t>
            </w:r>
            <w:r>
              <w:rPr>
                <w:rFonts w:ascii="Calibri" w:eastAsia="Calibri" w:hAnsi="Calibri" w:cs="Calibri"/>
                <w:sz w:val="22"/>
                <w:szCs w:val="22"/>
              </w:rPr>
              <w:t>/S/kým? /s/čím/ - Prípona 7-ho pádu, dvojitý zápor</w:t>
            </w:r>
            <w:r>
              <w:rPr>
                <w:rFonts w:ascii="Calibri" w:eastAsia="Calibri" w:hAnsi="Calibri" w:cs="Calibri"/>
                <w:i/>
                <w:sz w:val="22"/>
                <w:szCs w:val="22"/>
              </w:rPr>
              <w:t xml:space="preserve">, </w:t>
            </w:r>
            <w:r>
              <w:rPr>
                <w:rFonts w:ascii="Calibri" w:eastAsia="Calibri" w:hAnsi="Calibri" w:cs="Calibri"/>
                <w:sz w:val="22"/>
                <w:szCs w:val="22"/>
              </w:rPr>
              <w:t>spojenie slovesa s predmetom /určitý a neurčitý predmet/</w:t>
            </w:r>
            <w:r>
              <w:rPr>
                <w:rFonts w:ascii="Calibri" w:eastAsia="Calibri" w:hAnsi="Calibri" w:cs="Calibri"/>
                <w:i/>
                <w:sz w:val="22"/>
                <w:szCs w:val="22"/>
              </w:rPr>
              <w:t xml:space="preserve">, </w:t>
            </w:r>
            <w:r>
              <w:rPr>
                <w:rFonts w:ascii="Calibri" w:eastAsia="Calibri" w:hAnsi="Calibri" w:cs="Calibri"/>
                <w:sz w:val="22"/>
                <w:szCs w:val="22"/>
              </w:rPr>
              <w:t>množné číslo podstatných mien</w:t>
            </w:r>
            <w:r>
              <w:rPr>
                <w:rFonts w:ascii="Calibri" w:eastAsia="Calibri" w:hAnsi="Calibri" w:cs="Calibri"/>
                <w:i/>
                <w:sz w:val="22"/>
                <w:szCs w:val="22"/>
              </w:rPr>
              <w:t>“-k“</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Príslovky určujúce čas“ Kedy?“</w:t>
            </w:r>
          </w:p>
        </w:tc>
        <w:tc>
          <w:tcPr>
            <w:tcW w:w="4815" w:type="dxa"/>
            <w:shd w:val="clear" w:color="auto" w:fill="auto"/>
          </w:tcPr>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-vedieť odpovedať na otázky čísloviek</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-opísať mesto, aké budovy sa v ňom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nachádzajú</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-vyjadriť emočný postoj k danej veci,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-správne vyjadriť dátum, </w:t>
            </w:r>
          </w:p>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sz w:val="22"/>
                <w:szCs w:val="22"/>
              </w:rPr>
              <w:t xml:space="preserve"> pýtať sa na cestu</w:t>
            </w:r>
          </w:p>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sz w:val="22"/>
                <w:szCs w:val="22"/>
              </w:rPr>
              <w:t xml:space="preserve">-povedať, kam pôjdem v určitý deň/ týždeň  </w:t>
            </w:r>
          </w:p>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sz w:val="22"/>
                <w:szCs w:val="22"/>
              </w:rPr>
              <w:t>-pomenovať dopravné prostriedky v meste,</w:t>
            </w:r>
          </w:p>
          <w:p w:rsidR="007568B3" w:rsidRDefault="00433F2F">
            <w:pPr>
              <w:pStyle w:val="normal"/>
              <w:spacing w:after="60" w:line="259" w:lineRule="auto"/>
              <w:rPr>
                <w:rFonts w:ascii="Calibri" w:eastAsia="Calibri" w:hAnsi="Calibri" w:cs="Calibri"/>
                <w:color w:val="000000"/>
                <w:sz w:val="22"/>
                <w:szCs w:val="22"/>
              </w:rPr>
            </w:pPr>
            <w:r>
              <w:rPr>
                <w:rFonts w:ascii="Calibri" w:eastAsia="Calibri" w:hAnsi="Calibri" w:cs="Calibri"/>
                <w:sz w:val="22"/>
                <w:szCs w:val="22"/>
              </w:rPr>
              <w:t>-pomenovať, čím chodím ja,</w:t>
            </w:r>
            <w:r>
              <w:rPr>
                <w:rFonts w:ascii="Calibri" w:eastAsia="Calibri" w:hAnsi="Calibri" w:cs="Calibri"/>
                <w:color w:val="000000"/>
                <w:sz w:val="22"/>
                <w:szCs w:val="22"/>
              </w:rPr>
              <w:t xml:space="preserve"> </w:t>
            </w:r>
          </w:p>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color w:val="000000"/>
                <w:sz w:val="22"/>
                <w:szCs w:val="22"/>
              </w:rPr>
              <w:t xml:space="preserve">-dokázať sa </w:t>
            </w:r>
            <w:r>
              <w:rPr>
                <w:rFonts w:ascii="Calibri" w:eastAsia="Calibri" w:hAnsi="Calibri" w:cs="Calibri"/>
                <w:sz w:val="22"/>
                <w:szCs w:val="22"/>
              </w:rPr>
              <w:t>opýtať</w:t>
            </w:r>
            <w:r>
              <w:rPr>
                <w:rFonts w:ascii="Calibri" w:eastAsia="Calibri" w:hAnsi="Calibri" w:cs="Calibri"/>
                <w:color w:val="000000"/>
                <w:sz w:val="22"/>
                <w:szCs w:val="22"/>
              </w:rPr>
              <w:t xml:space="preserve"> na cestu a porozumieť výkladu, oboznámiť sa s pamätihodnosťami</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-porovnávať názory na bývanie v meste a </w:t>
            </w:r>
            <w:r>
              <w:rPr>
                <w:rFonts w:ascii="Calibri" w:eastAsia="Calibri" w:hAnsi="Calibri" w:cs="Calibri"/>
                <w:sz w:val="22"/>
                <w:szCs w:val="22"/>
              </w:rPr>
              <w:t>na vidieku</w:t>
            </w:r>
            <w:r>
              <w:rPr>
                <w:rFonts w:ascii="Calibri" w:eastAsia="Calibri" w:hAnsi="Calibri" w:cs="Calibri"/>
                <w:color w:val="000000"/>
                <w:sz w:val="22"/>
                <w:szCs w:val="22"/>
              </w:rPr>
              <w:t xml:space="preserve"> </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-vyjadriť svoj názor</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-ovládať pravopis - asimiláciu spoluhlások pri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inštrumentáli</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-vyjadriť zápor</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-ovládať radové číslovky, vyjadriť dátum</w:t>
            </w:r>
          </w:p>
          <w:p w:rsidR="007568B3" w:rsidRDefault="007568B3">
            <w:pPr>
              <w:pStyle w:val="normal"/>
              <w:spacing w:after="160" w:line="259" w:lineRule="auto"/>
              <w:rPr>
                <w:rFonts w:ascii="Calibri" w:eastAsia="Calibri" w:hAnsi="Calibri" w:cs="Calibri"/>
                <w:sz w:val="22"/>
                <w:szCs w:val="22"/>
              </w:rPr>
            </w:pPr>
          </w:p>
        </w:tc>
      </w:tr>
      <w:tr w:rsidR="007568B3">
        <w:trPr>
          <w:cantSplit/>
          <w:trHeight w:val="20"/>
          <w:tblHeader/>
        </w:trPr>
        <w:tc>
          <w:tcPr>
            <w:tcW w:w="4536" w:type="dxa"/>
            <w:shd w:val="clear" w:color="auto" w:fill="auto"/>
          </w:tcPr>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lastRenderedPageBreak/>
              <w:t>Témy</w:t>
            </w:r>
          </w:p>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t>Nákup, reštaurácie</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Potraviny a množstvá. Na trhu</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sz w:val="22"/>
                <w:szCs w:val="22"/>
              </w:rPr>
              <w:t>názvy jedál, potravín, ovocia, zeleniny, mäsa,</w:t>
            </w:r>
            <w:r>
              <w:rPr>
                <w:rFonts w:ascii="Calibri" w:eastAsia="Calibri" w:hAnsi="Calibri" w:cs="Calibri"/>
                <w:color w:val="000000"/>
                <w:sz w:val="22"/>
                <w:szCs w:val="22"/>
              </w:rPr>
              <w:t xml:space="preserve"> mliečnych výrobkov, v reštaurácii, jedálny lístok.</w:t>
            </w:r>
          </w:p>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color w:val="000000"/>
                <w:sz w:val="22"/>
                <w:szCs w:val="22"/>
              </w:rPr>
              <w:t>Čo jedia Maďari?</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Stolovanie. Recepty. Druhy reštaurácií.Dialógy v reštaurácii.</w:t>
            </w:r>
          </w:p>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color w:val="000000"/>
                <w:sz w:val="22"/>
                <w:szCs w:val="22"/>
              </w:rPr>
              <w:t xml:space="preserve">Oblečenie, nákup odevov, farby, komplimenty. </w:t>
            </w:r>
          </w:p>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t>Gramatika</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určitý a neurčitý predmet,akuzatív podstatných mien, pád predmetu „-t“</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sz w:val="22"/>
                <w:szCs w:val="22"/>
              </w:rPr>
              <w:t>ďalšie prípony akuzatívu podstatných mien,</w:t>
            </w:r>
            <w:r>
              <w:rPr>
                <w:rFonts w:ascii="Calibri" w:eastAsia="Calibri" w:hAnsi="Calibri" w:cs="Calibri"/>
                <w:b/>
                <w:sz w:val="22"/>
                <w:szCs w:val="22"/>
              </w:rPr>
              <w:t xml:space="preserve"> </w:t>
            </w:r>
            <w:r>
              <w:rPr>
                <w:rFonts w:ascii="Calibri" w:eastAsia="Calibri" w:hAnsi="Calibri" w:cs="Calibri"/>
                <w:color w:val="000000"/>
                <w:sz w:val="22"/>
                <w:szCs w:val="22"/>
              </w:rPr>
              <w:t xml:space="preserve"> Množné číslo podstatných mien</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Minulý čas, znak minulého času -t,-tt, </w:t>
            </w:r>
            <w:r>
              <w:rPr>
                <w:rFonts w:ascii="Calibri" w:eastAsia="Calibri" w:hAnsi="Calibri" w:cs="Calibri"/>
                <w:sz w:val="22"/>
                <w:szCs w:val="22"/>
              </w:rPr>
              <w:t xml:space="preserve">časovanie slovies zakončených na spoluhlásku -s, -z, -sz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Pripájanie prípon k číslovkám „egyet, kettőből, háromba”, spodstatnené číslovky,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nepravidelné slovesá „megy/ísť/ jön/prísť/</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adjektívna slovotvorná prípona -s,-os,-es-,-ös</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poznať pomenovanie farieb</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Prípony po ukazovacích zámenách “ebbe, abból“, množné číslo prídavných mien, pomocné sloveso: „chcel by“ „szeretne“</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viacnásobné príponovanie, príponovanie prídavných mien</w:t>
            </w:r>
          </w:p>
        </w:tc>
        <w:tc>
          <w:tcPr>
            <w:tcW w:w="4815" w:type="dxa"/>
            <w:shd w:val="clear" w:color="auto" w:fill="auto"/>
          </w:tcPr>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-poznať druhy potravín, </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-dokázať kúpiť potraviny na trh</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-poznať najmenej 10 mierok</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-povedať, z čoho koľko je potrebné do  nejakého jedla. –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-vyjadriť chuť potraviny,</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-rozprávať o stravovacích zvykoch svojej</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krajiny </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-zvládnuť jednoduchý rozhovor v reštaurácii, požiadať o jedálny lístok, vedieť si objednať aj zaplatiť</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-rezervovať stôl.</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color w:val="000000"/>
                <w:sz w:val="22"/>
                <w:szCs w:val="22"/>
              </w:rPr>
              <w:t>-vedieť sa zorientovať v jedálnom lístku, zvládnuť otázky o jedlách,o ich cene.</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-poznať odevy a charakterizovať ich jednoduchými prídavnými menami. </w:t>
            </w:r>
          </w:p>
          <w:p w:rsidR="007568B3" w:rsidRDefault="00433F2F">
            <w:pPr>
              <w:pStyle w:val="normal"/>
              <w:tabs>
                <w:tab w:val="right" w:pos="4599"/>
              </w:tabs>
              <w:spacing w:after="160" w:line="259" w:lineRule="auto"/>
              <w:rPr>
                <w:rFonts w:ascii="Calibri" w:eastAsia="Calibri" w:hAnsi="Calibri" w:cs="Calibri"/>
                <w:sz w:val="22"/>
                <w:szCs w:val="22"/>
              </w:rPr>
            </w:pPr>
            <w:r>
              <w:rPr>
                <w:rFonts w:ascii="Calibri" w:eastAsia="Calibri" w:hAnsi="Calibri" w:cs="Calibri"/>
                <w:sz w:val="22"/>
                <w:szCs w:val="22"/>
              </w:rPr>
              <w:t>-zvládnuť rozhovor v obchode s odevmi</w:t>
            </w:r>
          </w:p>
          <w:p w:rsidR="007568B3" w:rsidRDefault="00433F2F">
            <w:pPr>
              <w:pStyle w:val="normal"/>
              <w:tabs>
                <w:tab w:val="right" w:pos="4599"/>
              </w:tabs>
              <w:spacing w:after="160" w:line="259" w:lineRule="auto"/>
              <w:rPr>
                <w:rFonts w:ascii="Calibri" w:eastAsia="Calibri" w:hAnsi="Calibri" w:cs="Calibri"/>
                <w:sz w:val="22"/>
                <w:szCs w:val="22"/>
              </w:rPr>
            </w:pPr>
            <w:r>
              <w:rPr>
                <w:rFonts w:ascii="Calibri" w:eastAsia="Calibri" w:hAnsi="Calibri" w:cs="Calibri"/>
                <w:sz w:val="22"/>
                <w:szCs w:val="22"/>
              </w:rPr>
              <w:t>-tvoriť nové slová</w:t>
            </w:r>
          </w:p>
          <w:p w:rsidR="007568B3" w:rsidRDefault="00433F2F">
            <w:pPr>
              <w:pStyle w:val="normal"/>
              <w:tabs>
                <w:tab w:val="right" w:pos="4599"/>
              </w:tabs>
              <w:spacing w:after="160" w:line="259" w:lineRule="auto"/>
              <w:rPr>
                <w:rFonts w:ascii="Calibri" w:eastAsia="Calibri" w:hAnsi="Calibri" w:cs="Calibri"/>
                <w:sz w:val="22"/>
                <w:szCs w:val="22"/>
              </w:rPr>
            </w:pPr>
            <w:r>
              <w:rPr>
                <w:rFonts w:ascii="Calibri" w:eastAsia="Calibri" w:hAnsi="Calibri" w:cs="Calibri"/>
                <w:sz w:val="22"/>
                <w:szCs w:val="22"/>
              </w:rPr>
              <w:t>-ovládať minulý čas</w:t>
            </w:r>
          </w:p>
          <w:p w:rsidR="007568B3" w:rsidRDefault="00433F2F">
            <w:pPr>
              <w:pStyle w:val="normal"/>
              <w:tabs>
                <w:tab w:val="right" w:pos="4599"/>
              </w:tabs>
              <w:spacing w:after="160" w:line="259" w:lineRule="auto"/>
              <w:rPr>
                <w:rFonts w:ascii="Calibri" w:eastAsia="Calibri" w:hAnsi="Calibri" w:cs="Calibri"/>
                <w:sz w:val="22"/>
                <w:szCs w:val="22"/>
              </w:rPr>
            </w:pPr>
            <w:r>
              <w:rPr>
                <w:rFonts w:ascii="Calibri" w:eastAsia="Calibri" w:hAnsi="Calibri" w:cs="Calibri"/>
                <w:sz w:val="22"/>
                <w:szCs w:val="22"/>
              </w:rPr>
              <w:tab/>
            </w:r>
          </w:p>
          <w:p w:rsidR="007568B3" w:rsidRDefault="007568B3">
            <w:pPr>
              <w:pStyle w:val="normal"/>
              <w:spacing w:after="160" w:line="259" w:lineRule="auto"/>
              <w:rPr>
                <w:rFonts w:ascii="Calibri" w:eastAsia="Calibri" w:hAnsi="Calibri" w:cs="Calibri"/>
                <w:sz w:val="22"/>
                <w:szCs w:val="22"/>
              </w:rPr>
            </w:pPr>
          </w:p>
          <w:p w:rsidR="007568B3" w:rsidRDefault="007568B3">
            <w:pPr>
              <w:pStyle w:val="normal"/>
              <w:spacing w:after="160" w:line="259" w:lineRule="auto"/>
              <w:rPr>
                <w:rFonts w:ascii="Calibri" w:eastAsia="Calibri" w:hAnsi="Calibri" w:cs="Calibri"/>
                <w:sz w:val="22"/>
                <w:szCs w:val="22"/>
              </w:rPr>
            </w:pPr>
          </w:p>
          <w:p w:rsidR="007568B3" w:rsidRDefault="007568B3">
            <w:pPr>
              <w:pStyle w:val="normal"/>
              <w:spacing w:after="160" w:line="259" w:lineRule="auto"/>
              <w:rPr>
                <w:rFonts w:ascii="Calibri" w:eastAsia="Calibri" w:hAnsi="Calibri" w:cs="Calibri"/>
                <w:sz w:val="22"/>
                <w:szCs w:val="22"/>
              </w:rPr>
            </w:pPr>
          </w:p>
        </w:tc>
      </w:tr>
    </w:tbl>
    <w:p w:rsidR="007568B3" w:rsidRDefault="007568B3">
      <w:pPr>
        <w:pStyle w:val="normal"/>
        <w:rPr>
          <w:rFonts w:ascii="Calibri" w:eastAsia="Calibri" w:hAnsi="Calibri" w:cs="Calibri"/>
          <w:sz w:val="22"/>
          <w:szCs w:val="22"/>
        </w:rPr>
      </w:pPr>
    </w:p>
    <w:tbl>
      <w:tblPr>
        <w:tblStyle w:val="aff6"/>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6"/>
        <w:gridCol w:w="4536"/>
      </w:tblGrid>
      <w:tr w:rsidR="007568B3">
        <w:trPr>
          <w:cantSplit/>
          <w:trHeight w:val="20"/>
          <w:tblHeader/>
        </w:trPr>
        <w:tc>
          <w:tcPr>
            <w:tcW w:w="4536" w:type="dxa"/>
            <w:shd w:val="clear" w:color="auto" w:fill="auto"/>
          </w:tcPr>
          <w:p w:rsidR="007568B3" w:rsidRDefault="00433F2F">
            <w:pPr>
              <w:pStyle w:val="normal"/>
              <w:spacing w:after="160" w:line="259" w:lineRule="auto"/>
              <w:rPr>
                <w:rFonts w:ascii="Calibri" w:eastAsia="Calibri" w:hAnsi="Calibri" w:cs="Calibri"/>
                <w:i/>
                <w:sz w:val="22"/>
                <w:szCs w:val="22"/>
              </w:rPr>
            </w:pPr>
            <w:r>
              <w:rPr>
                <w:rFonts w:ascii="Calibri" w:eastAsia="Calibri" w:hAnsi="Calibri" w:cs="Calibri"/>
                <w:i/>
                <w:sz w:val="22"/>
                <w:szCs w:val="22"/>
              </w:rPr>
              <w:t>Obsahový štandard</w:t>
            </w:r>
          </w:p>
        </w:tc>
        <w:tc>
          <w:tcPr>
            <w:tcW w:w="4536" w:type="dxa"/>
            <w:shd w:val="clear" w:color="auto" w:fill="auto"/>
          </w:tcPr>
          <w:p w:rsidR="007568B3" w:rsidRDefault="00433F2F">
            <w:pPr>
              <w:pStyle w:val="normal"/>
              <w:spacing w:after="160" w:line="259" w:lineRule="auto"/>
              <w:rPr>
                <w:rFonts w:ascii="Calibri" w:eastAsia="Calibri" w:hAnsi="Calibri" w:cs="Calibri"/>
                <w:i/>
                <w:sz w:val="22"/>
                <w:szCs w:val="22"/>
              </w:rPr>
            </w:pPr>
            <w:r>
              <w:rPr>
                <w:rFonts w:ascii="Calibri" w:eastAsia="Calibri" w:hAnsi="Calibri" w:cs="Calibri"/>
                <w:i/>
                <w:sz w:val="22"/>
                <w:szCs w:val="22"/>
              </w:rPr>
              <w:t>Výkonový štandard</w:t>
            </w:r>
          </w:p>
        </w:tc>
      </w:tr>
      <w:tr w:rsidR="007568B3">
        <w:trPr>
          <w:cantSplit/>
          <w:trHeight w:val="20"/>
          <w:tblHeader/>
        </w:trPr>
        <w:tc>
          <w:tcPr>
            <w:tcW w:w="4536" w:type="dxa"/>
            <w:shd w:val="clear" w:color="auto" w:fill="auto"/>
          </w:tcPr>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lastRenderedPageBreak/>
              <w:t>Témy</w:t>
            </w:r>
          </w:p>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t>Služby, Voľný čas</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miesta a situácie /kde čo sa dá robiť</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Slovná zásoba na tému činnosti vo voľnom čase,</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koníčky</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Kedy sa stretneme? Ročné obdobia, mesiace v roku. Koníčky slávnych ľudí, výlet, kde dovolenkujú Maďari, Médiá v Európskej únii. </w:t>
            </w:r>
          </w:p>
          <w:p w:rsidR="007568B3" w:rsidRDefault="007568B3">
            <w:pPr>
              <w:pStyle w:val="normal"/>
              <w:spacing w:after="160" w:line="259" w:lineRule="auto"/>
              <w:rPr>
                <w:rFonts w:ascii="Calibri" w:eastAsia="Calibri" w:hAnsi="Calibri" w:cs="Calibri"/>
                <w:color w:val="FF0000"/>
                <w:sz w:val="22"/>
                <w:szCs w:val="22"/>
              </w:rPr>
            </w:pPr>
          </w:p>
          <w:p w:rsidR="007568B3" w:rsidRDefault="00433F2F">
            <w:pPr>
              <w:pStyle w:val="normal"/>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Gramatika:</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Pomocné sloveso: „kell“ /treba/a neurčitok</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Komu? Čomu? /Kinek? Minek?/ prípony datívu: „-nak,-nek“</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Zhrnutie neurčitého časovania a nepravidelných slovies</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Privlastňovacie tvary a prípony, zdôrazňovanie vlastníka</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Príponovanie čísloviek /“Hányszor? Hányadik?“ Koľkokrát,koľký/</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minulý čas slovesa byť. A létige múlt ideje: „volt“</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Pomocné slovesá: „ szeret, tud, akar“/mať rád, vedieť,chcieť/</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color w:val="000000"/>
                <w:sz w:val="22"/>
                <w:szCs w:val="22"/>
              </w:rPr>
              <w:t>Ďalšie spojky</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w:t>
            </w:r>
          </w:p>
        </w:tc>
        <w:tc>
          <w:tcPr>
            <w:tcW w:w="4536" w:type="dxa"/>
            <w:shd w:val="clear" w:color="auto" w:fill="auto"/>
          </w:tcPr>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požiadať o termín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vymenovať voľnočasové aktivity</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porozprávať o tom, čo robím vo voľnom čase.</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-vedieť pozvať, dohovoriť si stretnutie a program</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color w:val="000000"/>
                <w:sz w:val="22"/>
                <w:szCs w:val="22"/>
              </w:rPr>
              <w:t>- dokázať vyjadriť čas</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-dokázať dohodnúť sa na programe s priateľmi.</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-pomenovať ročné obdobia a mesiace.</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povedať niekoľko viet o počasí.</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stručne porozprávať o tom, kam pôjdem na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výlet a čo tam budem robiť</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-vyjadriť minulosť slovesom byť,  </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-vedieť pozvať, dohovoriť si stretnutie. Napísať   pohľadnicu so stručným textom.</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zistiť pomocou vhodne formulovaných otázok informácie o záľubách a voľnom čase iného človeka,</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rozprávať o svojich záľubách</w:t>
            </w:r>
          </w:p>
          <w:p w:rsidR="007568B3" w:rsidRDefault="007568B3">
            <w:pPr>
              <w:pStyle w:val="normal"/>
              <w:spacing w:after="160" w:line="259" w:lineRule="auto"/>
              <w:rPr>
                <w:rFonts w:ascii="Calibri" w:eastAsia="Calibri" w:hAnsi="Calibri" w:cs="Calibri"/>
                <w:sz w:val="22"/>
                <w:szCs w:val="22"/>
              </w:rPr>
            </w:pP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w:t>
            </w:r>
          </w:p>
        </w:tc>
      </w:tr>
      <w:tr w:rsidR="007568B3">
        <w:trPr>
          <w:cantSplit/>
          <w:trHeight w:val="20"/>
          <w:tblHeader/>
        </w:trPr>
        <w:tc>
          <w:tcPr>
            <w:tcW w:w="4536" w:type="dxa"/>
            <w:shd w:val="clear" w:color="auto" w:fill="auto"/>
          </w:tcPr>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lastRenderedPageBreak/>
              <w:t>Témy</w:t>
            </w:r>
          </w:p>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t>Každodenné činnosti</w:t>
            </w:r>
          </w:p>
          <w:p w:rsidR="007568B3" w:rsidRDefault="00433F2F">
            <w:pPr>
              <w:pStyle w:val="normal"/>
              <w:spacing w:after="160" w:line="259" w:lineRule="auto"/>
              <w:ind w:right="-288"/>
              <w:rPr>
                <w:rFonts w:ascii="Calibri" w:eastAsia="Calibri" w:hAnsi="Calibri" w:cs="Calibri"/>
                <w:color w:val="000000"/>
                <w:sz w:val="22"/>
                <w:szCs w:val="22"/>
              </w:rPr>
            </w:pPr>
            <w:r>
              <w:rPr>
                <w:rFonts w:ascii="Calibri" w:eastAsia="Calibri" w:hAnsi="Calibri" w:cs="Calibri"/>
                <w:sz w:val="22"/>
                <w:szCs w:val="22"/>
              </w:rPr>
              <w:t xml:space="preserve">Priemerný pracovný deň, </w:t>
            </w:r>
            <w:r>
              <w:rPr>
                <w:rFonts w:ascii="Calibri" w:eastAsia="Calibri" w:hAnsi="Calibri" w:cs="Calibri"/>
                <w:color w:val="000000"/>
                <w:sz w:val="22"/>
                <w:szCs w:val="22"/>
              </w:rPr>
              <w:t>život v domácnosti,</w:t>
            </w:r>
          </w:p>
          <w:p w:rsidR="007568B3" w:rsidRDefault="00433F2F">
            <w:pPr>
              <w:pStyle w:val="normal"/>
              <w:spacing w:after="160" w:line="259" w:lineRule="auto"/>
              <w:ind w:right="-288"/>
              <w:rPr>
                <w:rFonts w:ascii="Calibri" w:eastAsia="Calibri" w:hAnsi="Calibri" w:cs="Calibri"/>
                <w:color w:val="000000"/>
                <w:sz w:val="22"/>
                <w:szCs w:val="22"/>
              </w:rPr>
            </w:pPr>
            <w:r>
              <w:rPr>
                <w:rFonts w:ascii="Calibri" w:eastAsia="Calibri" w:hAnsi="Calibri" w:cs="Calibri"/>
                <w:color w:val="000000"/>
                <w:sz w:val="22"/>
                <w:szCs w:val="22"/>
              </w:rPr>
              <w:t>čo zvykneme robiť v určitom čase počas dňa,</w:t>
            </w:r>
          </w:p>
          <w:p w:rsidR="007568B3" w:rsidRDefault="00433F2F">
            <w:pPr>
              <w:pStyle w:val="normal"/>
              <w:spacing w:after="160" w:line="259" w:lineRule="auto"/>
              <w:ind w:right="-288"/>
              <w:rPr>
                <w:rFonts w:ascii="Calibri" w:eastAsia="Calibri" w:hAnsi="Calibri" w:cs="Calibri"/>
                <w:color w:val="000000"/>
                <w:sz w:val="22"/>
                <w:szCs w:val="22"/>
              </w:rPr>
            </w:pPr>
            <w:r>
              <w:rPr>
                <w:rFonts w:ascii="Calibri" w:eastAsia="Calibri" w:hAnsi="Calibri" w:cs="Calibri"/>
                <w:color w:val="000000"/>
                <w:sz w:val="22"/>
                <w:szCs w:val="22"/>
              </w:rPr>
              <w:t>čo robíme na pracovisku, maďarský študent univerzity v Japonsku, porovnanie Maďarska s Japonskom. Jazykové štúdium v zahraničí, rôzne druhy dovoleniek</w:t>
            </w:r>
          </w:p>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t>Gramatika</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Slovesné predpony vyjadrujúce </w:t>
            </w:r>
            <w:r>
              <w:rPr>
                <w:rFonts w:ascii="Calibri" w:eastAsia="Calibri" w:hAnsi="Calibri" w:cs="Calibri"/>
                <w:i/>
                <w:sz w:val="22"/>
                <w:szCs w:val="22"/>
              </w:rPr>
              <w:t>smer  „fel-,le-, be-, ki-</w:t>
            </w:r>
            <w:r>
              <w:rPr>
                <w:rFonts w:ascii="Calibri" w:eastAsia="Calibri" w:hAnsi="Calibri" w:cs="Calibri"/>
                <w:sz w:val="22"/>
                <w:szCs w:val="22"/>
              </w:rPr>
              <w:t>„,pravopis slovesných predpôn, predmetové časovanie, určitý a neurčitý predmet, Ďalšie príslovkové prípony  na označovanie časových vzťahov na otázky Kedy? Odkedy?/Mikor? Mióta?/ Slovosled.</w:t>
            </w:r>
          </w:p>
          <w:p w:rsidR="007568B3" w:rsidRDefault="007568B3">
            <w:pPr>
              <w:pStyle w:val="normal"/>
              <w:spacing w:after="160" w:line="259" w:lineRule="auto"/>
              <w:rPr>
                <w:rFonts w:ascii="Calibri" w:eastAsia="Calibri" w:hAnsi="Calibri" w:cs="Calibri"/>
                <w:sz w:val="22"/>
                <w:szCs w:val="22"/>
              </w:rPr>
            </w:pP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Viem opísať rodinných príslušníkov</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Dokážem pozvať blízkych známych na udalosť.,Dokážem prijať, alebo zdvorilo odmietnuť pozvanie.</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Poznám mená najmenej 10 druhov nábytku.</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Viem povedať niekoľko viet o tom, čo robím, keď som doma.</w:t>
            </w:r>
          </w:p>
          <w:p w:rsidR="007568B3" w:rsidRDefault="007568B3">
            <w:pPr>
              <w:pStyle w:val="normal"/>
              <w:spacing w:after="160" w:line="259" w:lineRule="auto"/>
              <w:rPr>
                <w:rFonts w:ascii="Calibri" w:eastAsia="Calibri" w:hAnsi="Calibri" w:cs="Calibri"/>
                <w:b/>
                <w:sz w:val="22"/>
                <w:szCs w:val="22"/>
              </w:rPr>
            </w:pPr>
          </w:p>
        </w:tc>
        <w:tc>
          <w:tcPr>
            <w:tcW w:w="4536" w:type="dxa"/>
            <w:shd w:val="clear" w:color="auto" w:fill="auto"/>
          </w:tcPr>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porozprávať o svojom režime dňa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vymenovať aspoň 10 zamestnaní a s tým súvisiace činnosti.</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porozprávať výhody a nevýhody určitého zamestnania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-porozprávať o tom, čo robí vysokoškolský študent.</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-porozprávať o skúsenostiach so štúdiom cudzieho jazyka</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-správne používať slovesné predpony</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-vedieť pomenovať činnosti vo všedný deň,pomenovať niektoré služby. Vedieť vyjadriť povinnosť, možnosť a zákaz.</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-vedieť správny slovosled</w:t>
            </w:r>
          </w:p>
          <w:p w:rsidR="007568B3" w:rsidRDefault="007568B3">
            <w:pPr>
              <w:pStyle w:val="normal"/>
              <w:spacing w:after="160" w:line="259" w:lineRule="auto"/>
              <w:rPr>
                <w:rFonts w:ascii="Calibri" w:eastAsia="Calibri" w:hAnsi="Calibri" w:cs="Calibri"/>
                <w:color w:val="FF0000"/>
                <w:sz w:val="22"/>
                <w:szCs w:val="22"/>
              </w:rPr>
            </w:pPr>
          </w:p>
          <w:p w:rsidR="007568B3" w:rsidRDefault="007568B3">
            <w:pPr>
              <w:pStyle w:val="normal"/>
              <w:spacing w:after="160" w:line="259" w:lineRule="auto"/>
              <w:rPr>
                <w:rFonts w:ascii="Calibri" w:eastAsia="Calibri" w:hAnsi="Calibri" w:cs="Calibri"/>
                <w:sz w:val="22"/>
                <w:szCs w:val="22"/>
              </w:rPr>
            </w:pP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w:t>
            </w:r>
          </w:p>
          <w:p w:rsidR="007568B3" w:rsidRDefault="007568B3">
            <w:pPr>
              <w:pStyle w:val="normal"/>
              <w:spacing w:after="160" w:line="259" w:lineRule="auto"/>
              <w:rPr>
                <w:rFonts w:ascii="Calibri" w:eastAsia="Calibri" w:hAnsi="Calibri" w:cs="Calibri"/>
                <w:sz w:val="22"/>
                <w:szCs w:val="22"/>
              </w:rPr>
            </w:pPr>
          </w:p>
        </w:tc>
      </w:tr>
      <w:tr w:rsidR="007568B3">
        <w:trPr>
          <w:cantSplit/>
          <w:trHeight w:val="20"/>
          <w:tblHeader/>
        </w:trPr>
        <w:tc>
          <w:tcPr>
            <w:tcW w:w="4536" w:type="dxa"/>
            <w:shd w:val="clear" w:color="auto" w:fill="auto"/>
          </w:tcPr>
          <w:p w:rsidR="007568B3" w:rsidRDefault="00433F2F">
            <w:pPr>
              <w:pStyle w:val="normal"/>
              <w:spacing w:after="160" w:line="259" w:lineRule="auto"/>
              <w:rPr>
                <w:rFonts w:ascii="Calibri" w:eastAsia="Calibri" w:hAnsi="Calibri" w:cs="Calibri"/>
                <w:b/>
                <w:sz w:val="22"/>
                <w:szCs w:val="22"/>
              </w:rPr>
            </w:pPr>
            <w:r>
              <w:rPr>
                <w:rFonts w:ascii="Calibri" w:eastAsia="Calibri" w:hAnsi="Calibri" w:cs="Calibri"/>
                <w:b/>
                <w:sz w:val="22"/>
                <w:szCs w:val="22"/>
              </w:rPr>
              <w:lastRenderedPageBreak/>
              <w:t xml:space="preserve"> Témy</w:t>
            </w:r>
          </w:p>
          <w:p w:rsidR="007568B3" w:rsidRDefault="00433F2F">
            <w:pPr>
              <w:pStyle w:val="normal"/>
              <w:spacing w:after="160" w:line="259" w:lineRule="auto"/>
              <w:rPr>
                <w:rFonts w:ascii="Calibri" w:eastAsia="Calibri" w:hAnsi="Calibri" w:cs="Calibri"/>
                <w:color w:val="000000"/>
                <w:sz w:val="22"/>
                <w:szCs w:val="22"/>
              </w:rPr>
            </w:pPr>
            <w:r>
              <w:rPr>
                <w:rFonts w:ascii="Calibri" w:eastAsia="Calibri" w:hAnsi="Calibri" w:cs="Calibri"/>
                <w:b/>
                <w:color w:val="000000"/>
                <w:sz w:val="22"/>
                <w:szCs w:val="22"/>
              </w:rPr>
              <w:t>Rodina, predstavenie členov rodiny,</w:t>
            </w:r>
            <w:r>
              <w:rPr>
                <w:rFonts w:ascii="Calibri" w:eastAsia="Calibri" w:hAnsi="Calibri" w:cs="Calibri"/>
                <w:color w:val="000000"/>
                <w:sz w:val="22"/>
                <w:szCs w:val="22"/>
              </w:rPr>
              <w:t xml:space="preserve">Výzor človeka a charakterové vlastnosti, život v rodine, rodinné oslavy, písomná pozvánka na rôzne rodinné podujatia. Opis narodeninových osláv. Miestnosti a nábytok, veci v miestnostiach, opis svojej izby, domáce práce </w:t>
            </w:r>
          </w:p>
          <w:p w:rsidR="007568B3" w:rsidRDefault="00433F2F">
            <w:pPr>
              <w:pStyle w:val="normal"/>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Gramatika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color w:val="000000"/>
                <w:sz w:val="22"/>
                <w:szCs w:val="22"/>
              </w:rPr>
              <w:t>akuzatív osobných zámen, privlastňovanie -opakovanie, minulý čas slovies – zakončených na</w:t>
            </w:r>
            <w:r>
              <w:rPr>
                <w:rFonts w:ascii="Calibri" w:eastAsia="Calibri" w:hAnsi="Calibri" w:cs="Calibri"/>
                <w:b/>
                <w:color w:val="000000"/>
                <w:sz w:val="22"/>
                <w:szCs w:val="22"/>
              </w:rPr>
              <w:t xml:space="preserve"> </w:t>
            </w:r>
            <w:r>
              <w:rPr>
                <w:rFonts w:ascii="Calibri" w:eastAsia="Calibri" w:hAnsi="Calibri" w:cs="Calibri"/>
                <w:i/>
                <w:color w:val="000000"/>
                <w:sz w:val="22"/>
                <w:szCs w:val="22"/>
              </w:rPr>
              <w:t>„-s,-sz,- z,“</w:t>
            </w:r>
            <w:r>
              <w:rPr>
                <w:rFonts w:ascii="Calibri" w:eastAsia="Calibri" w:hAnsi="Calibri" w:cs="Calibri"/>
                <w:color w:val="000000"/>
                <w:sz w:val="22"/>
                <w:szCs w:val="22"/>
              </w:rPr>
              <w:t xml:space="preserve"> </w:t>
            </w:r>
            <w:r>
              <w:rPr>
                <w:rFonts w:ascii="Calibri" w:eastAsia="Calibri" w:hAnsi="Calibri" w:cs="Calibri"/>
                <w:i/>
                <w:color w:val="000000"/>
                <w:sz w:val="22"/>
                <w:szCs w:val="22"/>
              </w:rPr>
              <w:t>ikové</w:t>
            </w:r>
            <w:r>
              <w:rPr>
                <w:rFonts w:ascii="Calibri" w:eastAsia="Calibri" w:hAnsi="Calibri" w:cs="Calibri"/>
                <w:color w:val="000000"/>
                <w:sz w:val="22"/>
                <w:szCs w:val="22"/>
              </w:rPr>
              <w:t xml:space="preserve"> slovesá a </w:t>
            </w:r>
            <w:r>
              <w:rPr>
                <w:rFonts w:ascii="Calibri" w:eastAsia="Calibri" w:hAnsi="Calibri" w:cs="Calibri"/>
                <w:i/>
                <w:color w:val="000000"/>
                <w:sz w:val="22"/>
                <w:szCs w:val="22"/>
              </w:rPr>
              <w:t>nepravidelné</w:t>
            </w:r>
            <w:r>
              <w:rPr>
                <w:rFonts w:ascii="Calibri" w:eastAsia="Calibri" w:hAnsi="Calibri" w:cs="Calibri"/>
                <w:color w:val="000000"/>
                <w:sz w:val="22"/>
                <w:szCs w:val="22"/>
              </w:rPr>
              <w:t xml:space="preserve"> slovesá sloveso bytia v každom čase „van, volt, lesz“, postpozície na vyjadrenie miestnych vzťahov, určité časovanie slovies.</w:t>
            </w:r>
          </w:p>
        </w:tc>
        <w:tc>
          <w:tcPr>
            <w:tcW w:w="4536" w:type="dxa"/>
            <w:shd w:val="clear" w:color="auto" w:fill="auto"/>
          </w:tcPr>
          <w:p w:rsidR="007568B3" w:rsidRDefault="007568B3">
            <w:pPr>
              <w:pStyle w:val="normal"/>
              <w:spacing w:after="160" w:line="259" w:lineRule="auto"/>
              <w:rPr>
                <w:rFonts w:ascii="Calibri" w:eastAsia="Calibri" w:hAnsi="Calibri" w:cs="Calibri"/>
                <w:sz w:val="22"/>
                <w:szCs w:val="22"/>
              </w:rPr>
            </w:pP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 opísať rodinných príslušníkov</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pozvať blízkych známych na udalosť.,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 prijať, alebo zdvorilo odmietnuť pozvanie</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-vymenovať a charakterizovať darčeky</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 povedať niekoľko viet o tom, čo robím, </w:t>
            </w:r>
          </w:p>
          <w:p w:rsidR="007568B3" w:rsidRDefault="00433F2F">
            <w:pPr>
              <w:pStyle w:val="normal"/>
              <w:spacing w:after="160" w:line="259" w:lineRule="auto"/>
              <w:rPr>
                <w:rFonts w:ascii="Calibri" w:eastAsia="Calibri" w:hAnsi="Calibri" w:cs="Calibri"/>
                <w:sz w:val="22"/>
                <w:szCs w:val="22"/>
              </w:rPr>
            </w:pPr>
            <w:r>
              <w:rPr>
                <w:rFonts w:ascii="Calibri" w:eastAsia="Calibri" w:hAnsi="Calibri" w:cs="Calibri"/>
                <w:sz w:val="22"/>
                <w:szCs w:val="22"/>
              </w:rPr>
              <w:t xml:space="preserve">   keď som doma.</w:t>
            </w:r>
          </w:p>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sz w:val="22"/>
                <w:szCs w:val="22"/>
              </w:rPr>
              <w:t xml:space="preserve">- pomenovať nábytok a predmety nachádzajúce </w:t>
            </w:r>
          </w:p>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sz w:val="22"/>
                <w:szCs w:val="22"/>
              </w:rPr>
              <w:t xml:space="preserve">  sa v interiéri</w:t>
            </w:r>
          </w:p>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sz w:val="22"/>
                <w:szCs w:val="22"/>
              </w:rPr>
              <w:t xml:space="preserve">-správne vyslovovať predmety a nábytok v </w:t>
            </w:r>
          </w:p>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sz w:val="22"/>
                <w:szCs w:val="22"/>
              </w:rPr>
              <w:t xml:space="preserve">  interiéri</w:t>
            </w:r>
          </w:p>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sz w:val="22"/>
                <w:szCs w:val="22"/>
              </w:rPr>
              <w:t>- pomenovať  miestností v dome</w:t>
            </w:r>
          </w:p>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sz w:val="22"/>
                <w:szCs w:val="22"/>
              </w:rPr>
              <w:t xml:space="preserve">- rozprávať o svojom byte, dome, </w:t>
            </w:r>
          </w:p>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sz w:val="22"/>
                <w:szCs w:val="22"/>
              </w:rPr>
              <w:t xml:space="preserve"> -opísať svoju izbu</w:t>
            </w:r>
          </w:p>
          <w:p w:rsidR="007568B3" w:rsidRDefault="00433F2F">
            <w:pPr>
              <w:pStyle w:val="normal"/>
              <w:spacing w:after="60" w:line="259" w:lineRule="auto"/>
              <w:rPr>
                <w:rFonts w:ascii="Calibri" w:eastAsia="Calibri" w:hAnsi="Calibri" w:cs="Calibri"/>
                <w:sz w:val="22"/>
                <w:szCs w:val="22"/>
              </w:rPr>
            </w:pPr>
            <w:r>
              <w:rPr>
                <w:rFonts w:ascii="Calibri" w:eastAsia="Calibri" w:hAnsi="Calibri" w:cs="Calibri"/>
                <w:sz w:val="22"/>
                <w:szCs w:val="22"/>
              </w:rPr>
              <w:t>- ovládať časovanie v minulom čase</w:t>
            </w:r>
          </w:p>
          <w:p w:rsidR="007568B3" w:rsidRDefault="00433F2F">
            <w:pPr>
              <w:pStyle w:val="normal"/>
              <w:pBdr>
                <w:top w:val="nil"/>
                <w:left w:val="nil"/>
                <w:bottom w:val="nil"/>
                <w:right w:val="nil"/>
                <w:between w:val="nil"/>
              </w:pBdr>
              <w:tabs>
                <w:tab w:val="center" w:pos="4536"/>
                <w:tab w:val="right" w:pos="9072"/>
              </w:tabs>
              <w:spacing w:after="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poznať adjektíva na pomenovanie kvalít </w:t>
            </w:r>
          </w:p>
          <w:p w:rsidR="007568B3" w:rsidRDefault="00433F2F">
            <w:pPr>
              <w:pStyle w:val="normal"/>
              <w:pBdr>
                <w:top w:val="nil"/>
                <w:left w:val="nil"/>
                <w:bottom w:val="nil"/>
                <w:right w:val="nil"/>
                <w:between w:val="nil"/>
              </w:pBdr>
              <w:tabs>
                <w:tab w:val="center" w:pos="4536"/>
                <w:tab w:val="right" w:pos="9072"/>
              </w:tabs>
              <w:spacing w:after="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predmetu</w:t>
            </w:r>
          </w:p>
          <w:p w:rsidR="007568B3" w:rsidRDefault="00433F2F">
            <w:pPr>
              <w:pStyle w:val="normal"/>
              <w:pBdr>
                <w:top w:val="nil"/>
                <w:left w:val="nil"/>
                <w:bottom w:val="nil"/>
                <w:right w:val="nil"/>
                <w:between w:val="nil"/>
              </w:pBdr>
              <w:tabs>
                <w:tab w:val="center" w:pos="4536"/>
                <w:tab w:val="right" w:pos="9072"/>
              </w:tabs>
              <w:spacing w:after="60" w:line="259" w:lineRule="auto"/>
              <w:rPr>
                <w:rFonts w:ascii="Calibri" w:eastAsia="Calibri" w:hAnsi="Calibri" w:cs="Calibri"/>
                <w:color w:val="000000"/>
                <w:sz w:val="22"/>
                <w:szCs w:val="22"/>
              </w:rPr>
            </w:pPr>
            <w:r>
              <w:rPr>
                <w:rFonts w:ascii="Calibri" w:eastAsia="Calibri" w:hAnsi="Calibri" w:cs="Calibri"/>
                <w:color w:val="000000"/>
                <w:sz w:val="22"/>
                <w:szCs w:val="22"/>
              </w:rPr>
              <w:t>-poznať postpozície</w:t>
            </w:r>
          </w:p>
          <w:p w:rsidR="007568B3" w:rsidRDefault="00433F2F">
            <w:pPr>
              <w:pStyle w:val="normal"/>
              <w:pBdr>
                <w:top w:val="nil"/>
                <w:left w:val="nil"/>
                <w:bottom w:val="nil"/>
                <w:right w:val="nil"/>
                <w:between w:val="nil"/>
              </w:pBdr>
              <w:tabs>
                <w:tab w:val="center" w:pos="4536"/>
                <w:tab w:val="right" w:pos="9072"/>
              </w:tabs>
              <w:spacing w:after="60" w:line="259" w:lineRule="auto"/>
              <w:rPr>
                <w:rFonts w:ascii="Calibri" w:eastAsia="Calibri" w:hAnsi="Calibri" w:cs="Calibri"/>
                <w:color w:val="000000"/>
                <w:sz w:val="22"/>
                <w:szCs w:val="22"/>
              </w:rPr>
            </w:pPr>
            <w:r>
              <w:rPr>
                <w:rFonts w:ascii="Calibri" w:eastAsia="Calibri" w:hAnsi="Calibri" w:cs="Calibri"/>
                <w:color w:val="000000"/>
                <w:sz w:val="22"/>
                <w:szCs w:val="22"/>
              </w:rPr>
              <w:t>-ovládať určité časovanie</w:t>
            </w:r>
          </w:p>
          <w:p w:rsidR="007568B3" w:rsidRDefault="007568B3">
            <w:pPr>
              <w:pStyle w:val="normal"/>
              <w:pBdr>
                <w:top w:val="nil"/>
                <w:left w:val="nil"/>
                <w:bottom w:val="nil"/>
                <w:right w:val="nil"/>
                <w:between w:val="nil"/>
              </w:pBdr>
              <w:tabs>
                <w:tab w:val="center" w:pos="4536"/>
                <w:tab w:val="right" w:pos="9072"/>
              </w:tabs>
              <w:spacing w:after="60" w:line="259" w:lineRule="auto"/>
              <w:rPr>
                <w:rFonts w:ascii="Calibri" w:eastAsia="Calibri" w:hAnsi="Calibri" w:cs="Calibri"/>
                <w:color w:val="000000"/>
                <w:sz w:val="22"/>
                <w:szCs w:val="22"/>
              </w:rPr>
            </w:pPr>
          </w:p>
          <w:p w:rsidR="007568B3" w:rsidRDefault="007568B3">
            <w:pPr>
              <w:pStyle w:val="normal"/>
              <w:spacing w:after="160" w:line="259" w:lineRule="auto"/>
              <w:rPr>
                <w:rFonts w:ascii="Calibri" w:eastAsia="Calibri" w:hAnsi="Calibri" w:cs="Calibri"/>
                <w:sz w:val="22"/>
                <w:szCs w:val="22"/>
              </w:rPr>
            </w:pPr>
          </w:p>
          <w:p w:rsidR="007568B3" w:rsidRDefault="007568B3">
            <w:pPr>
              <w:pStyle w:val="normal"/>
              <w:spacing w:after="160" w:line="259" w:lineRule="auto"/>
              <w:rPr>
                <w:rFonts w:ascii="Calibri" w:eastAsia="Calibri" w:hAnsi="Calibri" w:cs="Calibri"/>
                <w:sz w:val="22"/>
                <w:szCs w:val="22"/>
              </w:rPr>
            </w:pPr>
          </w:p>
          <w:p w:rsidR="007568B3" w:rsidRDefault="007568B3">
            <w:pPr>
              <w:pStyle w:val="normal"/>
              <w:spacing w:after="160" w:line="259" w:lineRule="auto"/>
              <w:rPr>
                <w:rFonts w:ascii="Calibri" w:eastAsia="Calibri" w:hAnsi="Calibri" w:cs="Calibri"/>
                <w:sz w:val="22"/>
                <w:szCs w:val="22"/>
              </w:rPr>
            </w:pPr>
          </w:p>
        </w:tc>
      </w:tr>
    </w:tbl>
    <w:p w:rsidR="007568B3" w:rsidRDefault="007568B3">
      <w:pPr>
        <w:pStyle w:val="normal"/>
        <w:rPr>
          <w:rFonts w:ascii="Calibri" w:eastAsia="Calibri" w:hAnsi="Calibri" w:cs="Calibri"/>
          <w:sz w:val="22"/>
          <w:szCs w:val="22"/>
        </w:rPr>
      </w:pPr>
    </w:p>
    <w:p w:rsidR="007568B3" w:rsidRDefault="007568B3">
      <w:pPr>
        <w:pStyle w:val="normal"/>
      </w:pPr>
    </w:p>
    <w:p w:rsidR="007568B3" w:rsidRDefault="007568B3">
      <w:pPr>
        <w:pStyle w:val="normal"/>
      </w:pPr>
    </w:p>
    <w:p w:rsidR="007568B3" w:rsidRDefault="007568B3">
      <w:pPr>
        <w:pStyle w:val="normal"/>
      </w:pPr>
    </w:p>
    <w:p w:rsidR="007568B3" w:rsidRDefault="00433F2F">
      <w:pPr>
        <w:pStyle w:val="normal"/>
        <w:spacing w:after="200" w:line="276" w:lineRule="auto"/>
        <w:rPr>
          <w:sz w:val="22"/>
          <w:szCs w:val="22"/>
        </w:rPr>
      </w:pPr>
      <w:r>
        <w:rPr>
          <w:sz w:val="22"/>
          <w:szCs w:val="22"/>
        </w:rPr>
        <w:t xml:space="preserve">                                                                                                                                                                        </w:t>
      </w:r>
    </w:p>
    <w:p w:rsidR="007568B3" w:rsidRDefault="00433F2F">
      <w:pPr>
        <w:pStyle w:val="normal"/>
        <w:pageBreakBefore/>
        <w:rPr>
          <w:rFonts w:ascii="Calibri" w:eastAsia="Calibri" w:hAnsi="Calibri" w:cs="Calibri"/>
          <w:b/>
          <w:sz w:val="22"/>
          <w:szCs w:val="22"/>
        </w:rPr>
      </w:pPr>
      <w:r>
        <w:rPr>
          <w:rFonts w:ascii="Calibri" w:eastAsia="Calibri" w:hAnsi="Calibri" w:cs="Calibri"/>
          <w:b/>
          <w:color w:val="000000"/>
          <w:sz w:val="22"/>
          <w:szCs w:val="22"/>
        </w:rPr>
        <w:lastRenderedPageBreak/>
        <w:t>Kurz: špecializovaný - prípravný na základnú štátnu jazykovú skúšku z anglického jazyka</w:t>
      </w:r>
    </w:p>
    <w:p w:rsidR="007568B3" w:rsidRDefault="00433F2F">
      <w:pPr>
        <w:pStyle w:val="normal"/>
        <w:rPr>
          <w:rFonts w:ascii="Calibri" w:eastAsia="Calibri" w:hAnsi="Calibri" w:cs="Calibri"/>
          <w:color w:val="000000"/>
          <w:sz w:val="22"/>
          <w:szCs w:val="22"/>
        </w:rPr>
      </w:pPr>
      <w:r>
        <w:rPr>
          <w:rFonts w:ascii="Calibri" w:eastAsia="Calibri" w:hAnsi="Calibri" w:cs="Calibri"/>
          <w:color w:val="000000"/>
          <w:sz w:val="22"/>
          <w:szCs w:val="22"/>
        </w:rPr>
        <w:t xml:space="preserve">Používaná literatúra: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Karel Veselý: The English-speaking Countries, Jean Ruppeldtová: Some Facts on Britain,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James O´Driscoll: Britain,  Jana Odehnalová: Reading about the English-Speaking Countries,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Jindra Ondryášová: English and American Literature, Ladislav Kubiš: Konverzačná príručka angličtiny, Gottheinerová, Tryml: Handbook of English Conversation, Malcolm Mann: Reading for First</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Počet hodín za týždeň: 4 </w:t>
      </w:r>
    </w:p>
    <w:p w:rsidR="007568B3" w:rsidRDefault="007568B3">
      <w:pPr>
        <w:pStyle w:val="normal"/>
        <w:rPr>
          <w:rFonts w:ascii="Calibri" w:eastAsia="Calibri" w:hAnsi="Calibri" w:cs="Calibri"/>
          <w:sz w:val="22"/>
          <w:szCs w:val="22"/>
        </w:rPr>
      </w:pPr>
    </w:p>
    <w:tbl>
      <w:tblPr>
        <w:tblStyle w:val="aff7"/>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6"/>
        <w:gridCol w:w="4536"/>
      </w:tblGrid>
      <w:tr w:rsidR="007568B3">
        <w:trPr>
          <w:cantSplit/>
          <w:tblHeader/>
        </w:trPr>
        <w:tc>
          <w:tcPr>
            <w:tcW w:w="4536" w:type="dxa"/>
            <w:shd w:val="clear" w:color="auto" w:fill="auto"/>
          </w:tcPr>
          <w:p w:rsidR="007568B3" w:rsidRDefault="00433F2F">
            <w:pPr>
              <w:pStyle w:val="normal"/>
              <w:rPr>
                <w:rFonts w:ascii="Calibri" w:eastAsia="Calibri" w:hAnsi="Calibri" w:cs="Calibri"/>
                <w:sz w:val="22"/>
                <w:szCs w:val="22"/>
              </w:rPr>
            </w:pPr>
            <w:r>
              <w:rPr>
                <w:rFonts w:ascii="Calibri" w:eastAsia="Calibri" w:hAnsi="Calibri" w:cs="Calibri"/>
                <w:i/>
                <w:color w:val="000000"/>
                <w:sz w:val="22"/>
                <w:szCs w:val="22"/>
              </w:rPr>
              <w:t>Obsahový štandard</w:t>
            </w:r>
          </w:p>
        </w:tc>
        <w:tc>
          <w:tcPr>
            <w:tcW w:w="4536" w:type="dxa"/>
            <w:shd w:val="clear" w:color="auto" w:fill="auto"/>
          </w:tcPr>
          <w:p w:rsidR="007568B3" w:rsidRDefault="00433F2F">
            <w:pPr>
              <w:pStyle w:val="normal"/>
              <w:spacing w:after="40"/>
              <w:rPr>
                <w:rFonts w:ascii="Calibri" w:eastAsia="Calibri" w:hAnsi="Calibri" w:cs="Calibri"/>
                <w:sz w:val="22"/>
                <w:szCs w:val="22"/>
              </w:rPr>
            </w:pPr>
            <w:r>
              <w:rPr>
                <w:rFonts w:ascii="Calibri" w:eastAsia="Calibri" w:hAnsi="Calibri" w:cs="Calibri"/>
                <w:i/>
                <w:color w:val="000000"/>
                <w:sz w:val="22"/>
                <w:szCs w:val="22"/>
              </w:rPr>
              <w:t>Výkonový štandard</w:t>
            </w:r>
          </w:p>
        </w:tc>
      </w:tr>
      <w:tr w:rsidR="007568B3">
        <w:trPr>
          <w:cantSplit/>
          <w:tblHeader/>
        </w:trPr>
        <w:tc>
          <w:tcPr>
            <w:tcW w:w="4536" w:type="dxa"/>
            <w:shd w:val="clear" w:color="auto" w:fill="auto"/>
          </w:tcPr>
          <w:p w:rsidR="007568B3" w:rsidRDefault="00433F2F">
            <w:pPr>
              <w:pStyle w:val="normal"/>
              <w:rPr>
                <w:rFonts w:ascii="Calibri" w:eastAsia="Calibri" w:hAnsi="Calibri" w:cs="Calibri"/>
                <w:b/>
                <w:sz w:val="22"/>
                <w:szCs w:val="22"/>
              </w:rPr>
            </w:pPr>
            <w:r>
              <w:rPr>
                <w:rFonts w:ascii="Calibri" w:eastAsia="Calibri" w:hAnsi="Calibri" w:cs="Calibri"/>
                <w:b/>
                <w:sz w:val="22"/>
                <w:szCs w:val="22"/>
              </w:rPr>
              <w:t xml:space="preserve">Témy: </w:t>
            </w:r>
          </w:p>
          <w:p w:rsidR="007568B3" w:rsidRDefault="00433F2F">
            <w:pPr>
              <w:pStyle w:val="normal"/>
              <w:rPr>
                <w:rFonts w:ascii="Calibri" w:eastAsia="Calibri" w:hAnsi="Calibri" w:cs="Calibri"/>
                <w:sz w:val="22"/>
                <w:szCs w:val="22"/>
              </w:rPr>
            </w:pPr>
            <w:r>
              <w:rPr>
                <w:rFonts w:ascii="Calibri" w:eastAsia="Calibri" w:hAnsi="Calibri" w:cs="Calibri"/>
                <w:i/>
                <w:sz w:val="22"/>
                <w:szCs w:val="22"/>
              </w:rPr>
              <w:t>Konverzačné</w:t>
            </w:r>
            <w:r>
              <w:rPr>
                <w:rFonts w:ascii="Calibri" w:eastAsia="Calibri" w:hAnsi="Calibri" w:cs="Calibri"/>
                <w:sz w:val="22"/>
                <w:szCs w:val="22"/>
              </w:rPr>
              <w:t xml:space="preserve">: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Výhody a nevýhody bývania v meste a na vidieku.</w:t>
            </w:r>
          </w:p>
          <w:p w:rsidR="007568B3" w:rsidRDefault="00433F2F">
            <w:pPr>
              <w:pStyle w:val="normal"/>
              <w:rPr>
                <w:rFonts w:ascii="Calibri" w:eastAsia="Calibri" w:hAnsi="Calibri" w:cs="Calibri"/>
                <w:sz w:val="22"/>
                <w:szCs w:val="22"/>
              </w:rPr>
            </w:pPr>
            <w:r>
              <w:rPr>
                <w:rFonts w:ascii="Calibri" w:eastAsia="Calibri" w:hAnsi="Calibri" w:cs="Calibri"/>
                <w:sz w:val="22"/>
                <w:szCs w:val="22"/>
              </w:rPr>
              <w:t>Môj denný program.</w:t>
            </w:r>
          </w:p>
          <w:p w:rsidR="007568B3" w:rsidRDefault="00433F2F">
            <w:pPr>
              <w:pStyle w:val="normal"/>
              <w:rPr>
                <w:rFonts w:ascii="Calibri" w:eastAsia="Calibri" w:hAnsi="Calibri" w:cs="Calibri"/>
                <w:sz w:val="22"/>
                <w:szCs w:val="22"/>
              </w:rPr>
            </w:pPr>
            <w:r>
              <w:rPr>
                <w:rFonts w:ascii="Calibri" w:eastAsia="Calibri" w:hAnsi="Calibri" w:cs="Calibri"/>
                <w:sz w:val="22"/>
                <w:szCs w:val="22"/>
              </w:rPr>
              <w:t>Stravovanie a potraviny.</w:t>
            </w:r>
          </w:p>
          <w:p w:rsidR="007568B3" w:rsidRDefault="00433F2F">
            <w:pPr>
              <w:pStyle w:val="normal"/>
              <w:rPr>
                <w:rFonts w:ascii="Calibri" w:eastAsia="Calibri" w:hAnsi="Calibri" w:cs="Calibri"/>
                <w:sz w:val="22"/>
                <w:szCs w:val="22"/>
              </w:rPr>
            </w:pPr>
            <w:r>
              <w:rPr>
                <w:rFonts w:ascii="Calibri" w:eastAsia="Calibri" w:hAnsi="Calibri" w:cs="Calibri"/>
                <w:sz w:val="22"/>
                <w:szCs w:val="22"/>
              </w:rPr>
              <w:t>Itinerár návštevy Slovenska.</w:t>
            </w:r>
          </w:p>
          <w:p w:rsidR="007568B3" w:rsidRDefault="00433F2F">
            <w:pPr>
              <w:pStyle w:val="normal"/>
              <w:rPr>
                <w:rFonts w:ascii="Calibri" w:eastAsia="Calibri" w:hAnsi="Calibri" w:cs="Calibri"/>
                <w:sz w:val="22"/>
                <w:szCs w:val="22"/>
              </w:rPr>
            </w:pPr>
            <w:r>
              <w:rPr>
                <w:rFonts w:ascii="Calibri" w:eastAsia="Calibri" w:hAnsi="Calibri" w:cs="Calibri"/>
                <w:sz w:val="22"/>
                <w:szCs w:val="22"/>
              </w:rPr>
              <w:t>Dôležité kultúrne udalosti na Slovensku.</w:t>
            </w:r>
          </w:p>
          <w:p w:rsidR="007568B3" w:rsidRDefault="00433F2F">
            <w:pPr>
              <w:pStyle w:val="normal"/>
              <w:rPr>
                <w:rFonts w:ascii="Calibri" w:eastAsia="Calibri" w:hAnsi="Calibri" w:cs="Calibri"/>
                <w:sz w:val="22"/>
                <w:szCs w:val="22"/>
              </w:rPr>
            </w:pPr>
            <w:r>
              <w:rPr>
                <w:rFonts w:ascii="Calibri" w:eastAsia="Calibri" w:hAnsi="Calibri" w:cs="Calibri"/>
                <w:sz w:val="22"/>
                <w:szCs w:val="22"/>
              </w:rPr>
              <w:t>Moje mesto.</w:t>
            </w:r>
          </w:p>
          <w:p w:rsidR="007568B3" w:rsidRDefault="00433F2F">
            <w:pPr>
              <w:pStyle w:val="normal"/>
              <w:rPr>
                <w:rFonts w:ascii="Calibri" w:eastAsia="Calibri" w:hAnsi="Calibri" w:cs="Calibri"/>
                <w:sz w:val="22"/>
                <w:szCs w:val="22"/>
              </w:rPr>
            </w:pPr>
            <w:r>
              <w:rPr>
                <w:rFonts w:ascii="Calibri" w:eastAsia="Calibri" w:hAnsi="Calibri" w:cs="Calibri"/>
                <w:sz w:val="22"/>
                <w:szCs w:val="22"/>
              </w:rPr>
              <w:t>Nakupovanie.</w:t>
            </w:r>
          </w:p>
          <w:p w:rsidR="007568B3" w:rsidRDefault="00433F2F">
            <w:pPr>
              <w:pStyle w:val="normal"/>
              <w:rPr>
                <w:rFonts w:ascii="Calibri" w:eastAsia="Calibri" w:hAnsi="Calibri" w:cs="Calibri"/>
                <w:sz w:val="22"/>
                <w:szCs w:val="22"/>
              </w:rPr>
            </w:pPr>
            <w:r>
              <w:rPr>
                <w:rFonts w:ascii="Calibri" w:eastAsia="Calibri" w:hAnsi="Calibri" w:cs="Calibri"/>
                <w:sz w:val="22"/>
                <w:szCs w:val="22"/>
              </w:rPr>
              <w:t>Záľuby ako aktívny alebo pasívny oddych.</w:t>
            </w:r>
          </w:p>
          <w:p w:rsidR="007568B3" w:rsidRDefault="00433F2F">
            <w:pPr>
              <w:pStyle w:val="normal"/>
              <w:rPr>
                <w:rFonts w:ascii="Calibri" w:eastAsia="Calibri" w:hAnsi="Calibri" w:cs="Calibri"/>
                <w:sz w:val="22"/>
                <w:szCs w:val="22"/>
              </w:rPr>
            </w:pPr>
            <w:r>
              <w:rPr>
                <w:rFonts w:ascii="Calibri" w:eastAsia="Calibri" w:hAnsi="Calibri" w:cs="Calibri"/>
                <w:sz w:val="22"/>
                <w:szCs w:val="22"/>
              </w:rPr>
              <w:t>Význam štúdia cudzích jazykov v živote človeka.</w:t>
            </w:r>
          </w:p>
          <w:p w:rsidR="007568B3" w:rsidRDefault="00433F2F">
            <w:pPr>
              <w:pStyle w:val="normal"/>
              <w:rPr>
                <w:rFonts w:ascii="Calibri" w:eastAsia="Calibri" w:hAnsi="Calibri" w:cs="Calibri"/>
                <w:sz w:val="22"/>
                <w:szCs w:val="22"/>
              </w:rPr>
            </w:pPr>
            <w:r>
              <w:rPr>
                <w:rFonts w:ascii="Calibri" w:eastAsia="Calibri" w:hAnsi="Calibri" w:cs="Calibri"/>
                <w:sz w:val="22"/>
                <w:szCs w:val="22"/>
              </w:rPr>
              <w:t>Športy a turistika.</w:t>
            </w:r>
          </w:p>
          <w:p w:rsidR="007568B3" w:rsidRDefault="00433F2F">
            <w:pPr>
              <w:pStyle w:val="normal"/>
              <w:rPr>
                <w:rFonts w:ascii="Calibri" w:eastAsia="Calibri" w:hAnsi="Calibri" w:cs="Calibri"/>
                <w:sz w:val="22"/>
                <w:szCs w:val="22"/>
              </w:rPr>
            </w:pPr>
            <w:r>
              <w:rPr>
                <w:rFonts w:ascii="Calibri" w:eastAsia="Calibri" w:hAnsi="Calibri" w:cs="Calibri"/>
                <w:sz w:val="22"/>
                <w:szCs w:val="22"/>
              </w:rPr>
              <w:t>Cestovanie.</w:t>
            </w:r>
          </w:p>
          <w:p w:rsidR="007568B3" w:rsidRDefault="00433F2F">
            <w:pPr>
              <w:pStyle w:val="normal"/>
              <w:rPr>
                <w:rFonts w:ascii="Calibri" w:eastAsia="Calibri" w:hAnsi="Calibri" w:cs="Calibri"/>
                <w:sz w:val="22"/>
                <w:szCs w:val="22"/>
              </w:rPr>
            </w:pPr>
            <w:r>
              <w:rPr>
                <w:rFonts w:ascii="Calibri" w:eastAsia="Calibri" w:hAnsi="Calibri" w:cs="Calibri"/>
                <w:sz w:val="22"/>
                <w:szCs w:val="22"/>
              </w:rPr>
              <w:t>Sviatky.</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Moja rodina.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Moje plány do budúcnosti.</w:t>
            </w:r>
          </w:p>
          <w:p w:rsidR="007568B3" w:rsidRDefault="007568B3">
            <w:pPr>
              <w:pStyle w:val="normal"/>
              <w:rPr>
                <w:rFonts w:ascii="Calibri" w:eastAsia="Calibri" w:hAnsi="Calibri" w:cs="Calibri"/>
                <w:sz w:val="22"/>
                <w:szCs w:val="22"/>
              </w:rPr>
            </w:pPr>
          </w:p>
          <w:p w:rsidR="007568B3" w:rsidRDefault="00433F2F">
            <w:pPr>
              <w:pStyle w:val="normal"/>
              <w:rPr>
                <w:rFonts w:ascii="Calibri" w:eastAsia="Calibri" w:hAnsi="Calibri" w:cs="Calibri"/>
                <w:sz w:val="22"/>
                <w:szCs w:val="22"/>
              </w:rPr>
            </w:pPr>
            <w:r>
              <w:rPr>
                <w:rFonts w:ascii="Calibri" w:eastAsia="Calibri" w:hAnsi="Calibri" w:cs="Calibri"/>
                <w:i/>
                <w:sz w:val="22"/>
                <w:szCs w:val="22"/>
              </w:rPr>
              <w:t>Reálie</w:t>
            </w:r>
            <w:r>
              <w:rPr>
                <w:rFonts w:ascii="Calibri" w:eastAsia="Calibri" w:hAnsi="Calibri" w:cs="Calibri"/>
                <w:sz w:val="22"/>
                <w:szCs w:val="22"/>
              </w:rPr>
              <w:t xml:space="preserve">: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Spojené kráľovstvo – všeobecný prehľad.</w:t>
            </w:r>
          </w:p>
          <w:p w:rsidR="007568B3" w:rsidRDefault="00433F2F">
            <w:pPr>
              <w:pStyle w:val="normal"/>
              <w:rPr>
                <w:rFonts w:ascii="Calibri" w:eastAsia="Calibri" w:hAnsi="Calibri" w:cs="Calibri"/>
                <w:sz w:val="22"/>
                <w:szCs w:val="22"/>
              </w:rPr>
            </w:pPr>
            <w:r>
              <w:rPr>
                <w:rFonts w:ascii="Calibri" w:eastAsia="Calibri" w:hAnsi="Calibri" w:cs="Calibri"/>
                <w:sz w:val="22"/>
                <w:szCs w:val="22"/>
              </w:rPr>
              <w:t>USA – všeobecný prehľad.</w:t>
            </w:r>
          </w:p>
          <w:p w:rsidR="007568B3" w:rsidRDefault="00433F2F">
            <w:pPr>
              <w:pStyle w:val="normal"/>
              <w:rPr>
                <w:rFonts w:ascii="Calibri" w:eastAsia="Calibri" w:hAnsi="Calibri" w:cs="Calibri"/>
                <w:sz w:val="22"/>
                <w:szCs w:val="22"/>
              </w:rPr>
            </w:pPr>
            <w:r>
              <w:rPr>
                <w:rFonts w:ascii="Calibri" w:eastAsia="Calibri" w:hAnsi="Calibri" w:cs="Calibri"/>
                <w:sz w:val="22"/>
                <w:szCs w:val="22"/>
              </w:rPr>
              <w:t>Systém vládnutia v Spojenom kráľovstve.</w:t>
            </w:r>
          </w:p>
          <w:p w:rsidR="007568B3" w:rsidRDefault="00433F2F">
            <w:pPr>
              <w:pStyle w:val="normal"/>
              <w:rPr>
                <w:rFonts w:ascii="Calibri" w:eastAsia="Calibri" w:hAnsi="Calibri" w:cs="Calibri"/>
                <w:sz w:val="22"/>
                <w:szCs w:val="22"/>
              </w:rPr>
            </w:pPr>
            <w:r>
              <w:rPr>
                <w:rFonts w:ascii="Calibri" w:eastAsia="Calibri" w:hAnsi="Calibri" w:cs="Calibri"/>
                <w:sz w:val="22"/>
                <w:szCs w:val="22"/>
              </w:rPr>
              <w:t>Systém vládnutia v USA.</w:t>
            </w:r>
          </w:p>
          <w:p w:rsidR="007568B3" w:rsidRDefault="00433F2F">
            <w:pPr>
              <w:pStyle w:val="normal"/>
              <w:widowControl w:val="0"/>
              <w:rPr>
                <w:rFonts w:ascii="Calibri" w:eastAsia="Calibri" w:hAnsi="Calibri" w:cs="Calibri"/>
                <w:sz w:val="22"/>
                <w:szCs w:val="22"/>
              </w:rPr>
            </w:pPr>
            <w:r>
              <w:rPr>
                <w:rFonts w:ascii="Calibri" w:eastAsia="Calibri" w:hAnsi="Calibri" w:cs="Calibri"/>
                <w:sz w:val="22"/>
                <w:szCs w:val="22"/>
              </w:rPr>
              <w:t xml:space="preserve">Dôležité udalosti v dejinách Spojeného kráľovstva.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Dôležité udalosti v dejinách USA.</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Vzdelávací systém Veľkej Británie.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Vzdelávací systém USA.</w:t>
            </w:r>
          </w:p>
          <w:p w:rsidR="007568B3" w:rsidRDefault="00433F2F">
            <w:pPr>
              <w:pStyle w:val="normal"/>
              <w:rPr>
                <w:rFonts w:ascii="Calibri" w:eastAsia="Calibri" w:hAnsi="Calibri" w:cs="Calibri"/>
                <w:sz w:val="22"/>
                <w:szCs w:val="22"/>
              </w:rPr>
            </w:pPr>
            <w:r>
              <w:rPr>
                <w:rFonts w:ascii="Calibri" w:eastAsia="Calibri" w:hAnsi="Calibri" w:cs="Calibri"/>
                <w:sz w:val="22"/>
                <w:szCs w:val="22"/>
              </w:rPr>
              <w:t>Spôsob života vo Veľkej Británii.</w:t>
            </w:r>
          </w:p>
          <w:p w:rsidR="007568B3" w:rsidRDefault="00433F2F">
            <w:pPr>
              <w:pStyle w:val="normal"/>
              <w:rPr>
                <w:rFonts w:ascii="Calibri" w:eastAsia="Calibri" w:hAnsi="Calibri" w:cs="Calibri"/>
                <w:sz w:val="22"/>
                <w:szCs w:val="22"/>
              </w:rPr>
            </w:pPr>
            <w:r>
              <w:rPr>
                <w:rFonts w:ascii="Calibri" w:eastAsia="Calibri" w:hAnsi="Calibri" w:cs="Calibri"/>
                <w:sz w:val="22"/>
                <w:szCs w:val="22"/>
              </w:rPr>
              <w:t>Spôsob života v USA.</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Hlavné mesto Spojeného kráľovstva.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Hlavné mesto USA.</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Anglická literatúra.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Americká literatúra.</w:t>
            </w:r>
          </w:p>
          <w:p w:rsidR="007568B3" w:rsidRDefault="007568B3">
            <w:pPr>
              <w:pStyle w:val="normal"/>
              <w:rPr>
                <w:rFonts w:ascii="Calibri" w:eastAsia="Calibri" w:hAnsi="Calibri" w:cs="Calibri"/>
                <w:sz w:val="22"/>
                <w:szCs w:val="22"/>
              </w:rPr>
            </w:pPr>
          </w:p>
          <w:p w:rsidR="007568B3" w:rsidRDefault="00433F2F">
            <w:pPr>
              <w:pStyle w:val="normal"/>
              <w:rPr>
                <w:rFonts w:ascii="Calibri" w:eastAsia="Calibri" w:hAnsi="Calibri" w:cs="Calibri"/>
                <w:sz w:val="22"/>
                <w:szCs w:val="22"/>
              </w:rPr>
            </w:pPr>
            <w:r>
              <w:rPr>
                <w:rFonts w:ascii="Calibri" w:eastAsia="Calibri" w:hAnsi="Calibri" w:cs="Calibri"/>
                <w:b/>
                <w:sz w:val="22"/>
                <w:szCs w:val="22"/>
              </w:rPr>
              <w:t>Lexika, Syntax, Morfológia</w:t>
            </w:r>
            <w:r>
              <w:rPr>
                <w:rFonts w:ascii="Calibri" w:eastAsia="Calibri" w:hAnsi="Calibri" w:cs="Calibri"/>
                <w:sz w:val="22"/>
                <w:szCs w:val="22"/>
              </w:rPr>
              <w:t>: preklady, diktáty, kompozície</w:t>
            </w:r>
          </w:p>
        </w:tc>
        <w:tc>
          <w:tcPr>
            <w:tcW w:w="4536" w:type="dxa"/>
            <w:shd w:val="clear" w:color="auto" w:fill="auto"/>
          </w:tcPr>
          <w:p w:rsidR="007568B3" w:rsidRDefault="007568B3">
            <w:pPr>
              <w:pStyle w:val="normal"/>
              <w:spacing w:after="40"/>
              <w:rPr>
                <w:rFonts w:ascii="Calibri" w:eastAsia="Calibri" w:hAnsi="Calibri" w:cs="Calibri"/>
                <w:sz w:val="22"/>
                <w:szCs w:val="22"/>
              </w:rPr>
            </w:pPr>
          </w:p>
          <w:p w:rsidR="007568B3" w:rsidRDefault="00433F2F">
            <w:pPr>
              <w:pStyle w:val="normal"/>
              <w:spacing w:after="40"/>
              <w:rPr>
                <w:rFonts w:ascii="Calibri" w:eastAsia="Calibri" w:hAnsi="Calibri" w:cs="Calibri"/>
                <w:sz w:val="22"/>
                <w:szCs w:val="22"/>
              </w:rPr>
            </w:pPr>
            <w:r>
              <w:rPr>
                <w:rFonts w:ascii="Calibri" w:eastAsia="Calibri" w:hAnsi="Calibri" w:cs="Calibri"/>
                <w:sz w:val="22"/>
                <w:szCs w:val="22"/>
              </w:rPr>
              <w:t>- vyjadriť svoj postoj a skúsenosť vzhľadom na predmet konverzačnej témy</w:t>
            </w:r>
          </w:p>
          <w:p w:rsidR="007568B3" w:rsidRDefault="00433F2F">
            <w:pPr>
              <w:pStyle w:val="normal"/>
              <w:spacing w:after="40"/>
              <w:rPr>
                <w:rFonts w:ascii="Calibri" w:eastAsia="Calibri" w:hAnsi="Calibri" w:cs="Calibri"/>
                <w:sz w:val="22"/>
                <w:szCs w:val="22"/>
              </w:rPr>
            </w:pPr>
            <w:r>
              <w:rPr>
                <w:rFonts w:ascii="Calibri" w:eastAsia="Calibri" w:hAnsi="Calibri" w:cs="Calibri"/>
                <w:sz w:val="22"/>
                <w:szCs w:val="22"/>
              </w:rPr>
              <w:t>- rozprávať plynule o predmete témy z reálii anglicky hovoriacich krajín</w:t>
            </w:r>
          </w:p>
          <w:p w:rsidR="007568B3" w:rsidRDefault="00433F2F">
            <w:pPr>
              <w:pStyle w:val="normal"/>
              <w:spacing w:after="40"/>
              <w:rPr>
                <w:rFonts w:ascii="Calibri" w:eastAsia="Calibri" w:hAnsi="Calibri" w:cs="Calibri"/>
                <w:sz w:val="22"/>
                <w:szCs w:val="22"/>
              </w:rPr>
            </w:pPr>
            <w:r>
              <w:rPr>
                <w:rFonts w:ascii="Calibri" w:eastAsia="Calibri" w:hAnsi="Calibri" w:cs="Calibri"/>
                <w:sz w:val="22"/>
                <w:szCs w:val="22"/>
              </w:rPr>
              <w:t>- pracovať s pôvodným alebo adaptovaným anglickým textom vo forme diktátu</w:t>
            </w:r>
          </w:p>
          <w:p w:rsidR="007568B3" w:rsidRDefault="00433F2F">
            <w:pPr>
              <w:pStyle w:val="normal"/>
              <w:spacing w:after="40"/>
              <w:rPr>
                <w:rFonts w:ascii="Calibri" w:eastAsia="Calibri" w:hAnsi="Calibri" w:cs="Calibri"/>
                <w:sz w:val="22"/>
                <w:szCs w:val="22"/>
              </w:rPr>
            </w:pPr>
            <w:r>
              <w:rPr>
                <w:rFonts w:ascii="Calibri" w:eastAsia="Calibri" w:hAnsi="Calibri" w:cs="Calibri"/>
                <w:sz w:val="22"/>
                <w:szCs w:val="22"/>
              </w:rPr>
              <w:t>- preložiť súvislý text do AJ</w:t>
            </w:r>
          </w:p>
          <w:p w:rsidR="007568B3" w:rsidRDefault="00433F2F">
            <w:pPr>
              <w:pStyle w:val="normal"/>
              <w:spacing w:after="40"/>
              <w:rPr>
                <w:rFonts w:ascii="Calibri" w:eastAsia="Calibri" w:hAnsi="Calibri" w:cs="Calibri"/>
                <w:sz w:val="22"/>
                <w:szCs w:val="22"/>
              </w:rPr>
            </w:pPr>
            <w:r>
              <w:rPr>
                <w:rFonts w:ascii="Calibri" w:eastAsia="Calibri" w:hAnsi="Calibri" w:cs="Calibri"/>
                <w:sz w:val="22"/>
                <w:szCs w:val="22"/>
              </w:rPr>
              <w:t xml:space="preserve">- napísať súvislý text na zadanú tému vo forme eseje </w:t>
            </w:r>
          </w:p>
          <w:p w:rsidR="007568B3" w:rsidRDefault="00433F2F">
            <w:pPr>
              <w:pStyle w:val="normal"/>
              <w:spacing w:after="40"/>
              <w:rPr>
                <w:rFonts w:ascii="Calibri" w:eastAsia="Calibri" w:hAnsi="Calibri" w:cs="Calibri"/>
                <w:sz w:val="22"/>
                <w:szCs w:val="22"/>
              </w:rPr>
            </w:pPr>
            <w:r>
              <w:rPr>
                <w:rFonts w:ascii="Calibri" w:eastAsia="Calibri" w:hAnsi="Calibri" w:cs="Calibri"/>
                <w:sz w:val="22"/>
                <w:szCs w:val="22"/>
              </w:rPr>
              <w:t>- pracovať s pôvodným alebo adaptovaným textom vo forme čítania s porozumením</w:t>
            </w:r>
          </w:p>
        </w:tc>
      </w:tr>
    </w:tbl>
    <w:p w:rsidR="007568B3" w:rsidRDefault="007568B3">
      <w:pPr>
        <w:pStyle w:val="normal"/>
        <w:rPr>
          <w:rFonts w:ascii="Calibri" w:eastAsia="Calibri" w:hAnsi="Calibri" w:cs="Calibri"/>
          <w:sz w:val="22"/>
          <w:szCs w:val="22"/>
        </w:rPr>
      </w:pPr>
    </w:p>
    <w:p w:rsidR="007568B3" w:rsidRDefault="007568B3">
      <w:pPr>
        <w:pStyle w:val="normal"/>
        <w:rPr>
          <w:rFonts w:ascii="Calibri" w:eastAsia="Calibri" w:hAnsi="Calibri" w:cs="Calibri"/>
          <w:sz w:val="22"/>
          <w:szCs w:val="22"/>
        </w:rPr>
      </w:pPr>
    </w:p>
    <w:p w:rsidR="007568B3" w:rsidRDefault="00433F2F">
      <w:pPr>
        <w:pStyle w:val="normal"/>
        <w:pageBreakBefore/>
        <w:rPr>
          <w:rFonts w:ascii="Calibri" w:eastAsia="Calibri" w:hAnsi="Calibri" w:cs="Calibri"/>
          <w:b/>
          <w:sz w:val="22"/>
          <w:szCs w:val="22"/>
        </w:rPr>
      </w:pPr>
      <w:r>
        <w:rPr>
          <w:rFonts w:ascii="Calibri" w:eastAsia="Calibri" w:hAnsi="Calibri" w:cs="Calibri"/>
          <w:b/>
          <w:color w:val="000000"/>
          <w:sz w:val="22"/>
          <w:szCs w:val="22"/>
        </w:rPr>
        <w:lastRenderedPageBreak/>
        <w:t>Kurz: špecializovaný - prípravný na všeobecnú štátnu jazykovú skúšku z anglického jazyka</w:t>
      </w:r>
    </w:p>
    <w:p w:rsidR="007568B3" w:rsidRDefault="00433F2F">
      <w:pPr>
        <w:pStyle w:val="normal"/>
        <w:rPr>
          <w:rFonts w:ascii="Calibri" w:eastAsia="Calibri" w:hAnsi="Calibri" w:cs="Calibri"/>
          <w:color w:val="000000"/>
          <w:sz w:val="22"/>
          <w:szCs w:val="22"/>
        </w:rPr>
      </w:pPr>
      <w:r>
        <w:rPr>
          <w:rFonts w:ascii="Calibri" w:eastAsia="Calibri" w:hAnsi="Calibri" w:cs="Calibri"/>
          <w:color w:val="000000"/>
          <w:sz w:val="22"/>
          <w:szCs w:val="22"/>
        </w:rPr>
        <w:t xml:space="preserve">Používaná literatúra: </w:t>
      </w:r>
    </w:p>
    <w:p w:rsidR="007568B3" w:rsidRDefault="00433F2F">
      <w:pPr>
        <w:pStyle w:val="normal"/>
        <w:rPr>
          <w:rFonts w:ascii="Calibri" w:eastAsia="Calibri" w:hAnsi="Calibri" w:cs="Calibri"/>
          <w:color w:val="000000"/>
          <w:sz w:val="22"/>
          <w:szCs w:val="22"/>
        </w:rPr>
      </w:pPr>
      <w:r>
        <w:rPr>
          <w:rFonts w:ascii="Calibri" w:eastAsia="Calibri" w:hAnsi="Calibri" w:cs="Calibri"/>
          <w:color w:val="000000"/>
          <w:sz w:val="22"/>
          <w:szCs w:val="22"/>
        </w:rPr>
        <w:t>Karel Veselý: The English–Speaking Countries</w:t>
      </w:r>
    </w:p>
    <w:p w:rsidR="007568B3" w:rsidRDefault="00433F2F">
      <w:pPr>
        <w:pStyle w:val="normal"/>
        <w:rPr>
          <w:rFonts w:ascii="Calibri" w:eastAsia="Calibri" w:hAnsi="Calibri" w:cs="Calibri"/>
          <w:color w:val="000000"/>
          <w:sz w:val="22"/>
          <w:szCs w:val="22"/>
        </w:rPr>
      </w:pPr>
      <w:r>
        <w:rPr>
          <w:rFonts w:ascii="Calibri" w:eastAsia="Calibri" w:hAnsi="Calibri" w:cs="Calibri"/>
          <w:color w:val="000000"/>
          <w:sz w:val="22"/>
          <w:szCs w:val="22"/>
        </w:rPr>
        <w:t>James O´Driscoll: Britain</w:t>
      </w:r>
    </w:p>
    <w:p w:rsidR="007568B3" w:rsidRDefault="00433F2F">
      <w:pPr>
        <w:pStyle w:val="normal"/>
        <w:rPr>
          <w:rFonts w:ascii="Calibri" w:eastAsia="Calibri" w:hAnsi="Calibri" w:cs="Calibri"/>
          <w:color w:val="000000"/>
          <w:sz w:val="22"/>
          <w:szCs w:val="22"/>
        </w:rPr>
      </w:pPr>
      <w:r>
        <w:rPr>
          <w:rFonts w:ascii="Calibri" w:eastAsia="Calibri" w:hAnsi="Calibri" w:cs="Calibri"/>
          <w:color w:val="000000"/>
          <w:sz w:val="22"/>
          <w:szCs w:val="22"/>
        </w:rPr>
        <w:t xml:space="preserve">Jindra Ondryášová: English and American Literature </w:t>
      </w:r>
    </w:p>
    <w:p w:rsidR="007568B3" w:rsidRDefault="00433F2F">
      <w:pPr>
        <w:pStyle w:val="normal"/>
        <w:rPr>
          <w:rFonts w:ascii="Calibri" w:eastAsia="Calibri" w:hAnsi="Calibri" w:cs="Calibri"/>
          <w:sz w:val="22"/>
          <w:szCs w:val="22"/>
        </w:rPr>
      </w:pPr>
      <w:r>
        <w:rPr>
          <w:rFonts w:ascii="Calibri" w:eastAsia="Calibri" w:hAnsi="Calibri" w:cs="Calibri"/>
          <w:color w:val="000000"/>
          <w:sz w:val="22"/>
          <w:szCs w:val="22"/>
        </w:rPr>
        <w:t>Mann, M.: Reading for Advanced</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Počet hodín za týždeň: 4 </w:t>
      </w:r>
    </w:p>
    <w:p w:rsidR="007568B3" w:rsidRDefault="007568B3">
      <w:pPr>
        <w:pStyle w:val="normal"/>
        <w:rPr>
          <w:rFonts w:ascii="Calibri" w:eastAsia="Calibri" w:hAnsi="Calibri" w:cs="Calibri"/>
          <w:sz w:val="22"/>
          <w:szCs w:val="22"/>
        </w:rPr>
      </w:pPr>
    </w:p>
    <w:tbl>
      <w:tblPr>
        <w:tblStyle w:val="aff8"/>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6"/>
        <w:gridCol w:w="4536"/>
      </w:tblGrid>
      <w:tr w:rsidR="007568B3">
        <w:trPr>
          <w:cantSplit/>
          <w:tblHeader/>
        </w:trPr>
        <w:tc>
          <w:tcPr>
            <w:tcW w:w="4536" w:type="dxa"/>
            <w:shd w:val="clear" w:color="auto" w:fill="auto"/>
          </w:tcPr>
          <w:p w:rsidR="007568B3" w:rsidRDefault="00433F2F">
            <w:pPr>
              <w:pStyle w:val="normal"/>
              <w:rPr>
                <w:rFonts w:ascii="Calibri" w:eastAsia="Calibri" w:hAnsi="Calibri" w:cs="Calibri"/>
                <w:sz w:val="22"/>
                <w:szCs w:val="22"/>
              </w:rPr>
            </w:pPr>
            <w:r>
              <w:rPr>
                <w:rFonts w:ascii="Calibri" w:eastAsia="Calibri" w:hAnsi="Calibri" w:cs="Calibri"/>
                <w:i/>
                <w:color w:val="000000"/>
                <w:sz w:val="22"/>
                <w:szCs w:val="22"/>
              </w:rPr>
              <w:t>Obsahový štandard</w:t>
            </w:r>
          </w:p>
        </w:tc>
        <w:tc>
          <w:tcPr>
            <w:tcW w:w="4536" w:type="dxa"/>
            <w:shd w:val="clear" w:color="auto" w:fill="auto"/>
          </w:tcPr>
          <w:p w:rsidR="007568B3" w:rsidRDefault="00433F2F">
            <w:pPr>
              <w:pStyle w:val="normal"/>
              <w:spacing w:after="40"/>
              <w:rPr>
                <w:rFonts w:ascii="Calibri" w:eastAsia="Calibri" w:hAnsi="Calibri" w:cs="Calibri"/>
                <w:sz w:val="22"/>
                <w:szCs w:val="22"/>
              </w:rPr>
            </w:pPr>
            <w:r>
              <w:rPr>
                <w:rFonts w:ascii="Calibri" w:eastAsia="Calibri" w:hAnsi="Calibri" w:cs="Calibri"/>
                <w:i/>
                <w:color w:val="000000"/>
                <w:sz w:val="22"/>
                <w:szCs w:val="22"/>
              </w:rPr>
              <w:t>Výkonový štandard</w:t>
            </w:r>
          </w:p>
        </w:tc>
      </w:tr>
      <w:tr w:rsidR="007568B3">
        <w:trPr>
          <w:cantSplit/>
          <w:tblHeader/>
        </w:trPr>
        <w:tc>
          <w:tcPr>
            <w:tcW w:w="4536" w:type="dxa"/>
            <w:shd w:val="clear" w:color="auto" w:fill="auto"/>
          </w:tcPr>
          <w:p w:rsidR="007568B3" w:rsidRDefault="00433F2F">
            <w:pPr>
              <w:pStyle w:val="normal"/>
              <w:rPr>
                <w:rFonts w:ascii="Calibri" w:eastAsia="Calibri" w:hAnsi="Calibri" w:cs="Calibri"/>
                <w:b/>
                <w:sz w:val="22"/>
                <w:szCs w:val="22"/>
              </w:rPr>
            </w:pPr>
            <w:r>
              <w:rPr>
                <w:rFonts w:ascii="Calibri" w:eastAsia="Calibri" w:hAnsi="Calibri" w:cs="Calibri"/>
                <w:b/>
                <w:sz w:val="22"/>
                <w:szCs w:val="22"/>
              </w:rPr>
              <w:t xml:space="preserve">Témy: </w:t>
            </w:r>
          </w:p>
          <w:p w:rsidR="007568B3" w:rsidRDefault="00433F2F">
            <w:pPr>
              <w:pStyle w:val="normal"/>
              <w:rPr>
                <w:rFonts w:ascii="Calibri" w:eastAsia="Calibri" w:hAnsi="Calibri" w:cs="Calibri"/>
                <w:sz w:val="22"/>
                <w:szCs w:val="22"/>
              </w:rPr>
            </w:pPr>
            <w:r>
              <w:rPr>
                <w:rFonts w:ascii="Calibri" w:eastAsia="Calibri" w:hAnsi="Calibri" w:cs="Calibri"/>
                <w:i/>
                <w:sz w:val="22"/>
                <w:szCs w:val="22"/>
              </w:rPr>
              <w:t>Konverzačné</w:t>
            </w:r>
            <w:r>
              <w:rPr>
                <w:rFonts w:ascii="Calibri" w:eastAsia="Calibri" w:hAnsi="Calibri" w:cs="Calibri"/>
                <w:sz w:val="22"/>
                <w:szCs w:val="22"/>
              </w:rPr>
              <w:t xml:space="preserve">: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Môj denný program. Bývanie v dome alebo byte.</w:t>
            </w:r>
          </w:p>
          <w:p w:rsidR="007568B3" w:rsidRDefault="00433F2F">
            <w:pPr>
              <w:pStyle w:val="normal"/>
              <w:rPr>
                <w:rFonts w:ascii="Calibri" w:eastAsia="Calibri" w:hAnsi="Calibri" w:cs="Calibri"/>
                <w:sz w:val="22"/>
                <w:szCs w:val="22"/>
              </w:rPr>
            </w:pPr>
            <w:r>
              <w:rPr>
                <w:rFonts w:ascii="Calibri" w:eastAsia="Calibri" w:hAnsi="Calibri" w:cs="Calibri"/>
                <w:sz w:val="22"/>
                <w:szCs w:val="22"/>
              </w:rPr>
              <w:t>Bývanie v meste alebo na vidieku? Nakupovanie v malých obchodoch alebo v supermarketoch.</w:t>
            </w:r>
          </w:p>
          <w:p w:rsidR="007568B3" w:rsidRDefault="00433F2F">
            <w:pPr>
              <w:pStyle w:val="normal"/>
              <w:rPr>
                <w:rFonts w:ascii="Calibri" w:eastAsia="Calibri" w:hAnsi="Calibri" w:cs="Calibri"/>
                <w:sz w:val="22"/>
                <w:szCs w:val="22"/>
              </w:rPr>
            </w:pPr>
            <w:r>
              <w:rPr>
                <w:rFonts w:ascii="Calibri" w:eastAsia="Calibri" w:hAnsi="Calibri" w:cs="Calibri"/>
                <w:sz w:val="22"/>
                <w:szCs w:val="22"/>
              </w:rPr>
              <w:t>Záľuby a koníčky. Štúdium sa nekončí získaním diplomu.</w:t>
            </w:r>
          </w:p>
          <w:p w:rsidR="007568B3" w:rsidRDefault="00433F2F">
            <w:pPr>
              <w:pStyle w:val="normal"/>
              <w:rPr>
                <w:rFonts w:ascii="Calibri" w:eastAsia="Calibri" w:hAnsi="Calibri" w:cs="Calibri"/>
                <w:sz w:val="22"/>
                <w:szCs w:val="22"/>
              </w:rPr>
            </w:pPr>
            <w:r>
              <w:rPr>
                <w:rFonts w:ascii="Calibri" w:eastAsia="Calibri" w:hAnsi="Calibri" w:cs="Calibri"/>
                <w:sz w:val="22"/>
                <w:szCs w:val="22"/>
              </w:rPr>
              <w:t>Význam umenia v živote človeka. Prečo sa učíte cudzí jazyk?</w:t>
            </w:r>
          </w:p>
          <w:p w:rsidR="007568B3" w:rsidRDefault="00433F2F">
            <w:pPr>
              <w:pStyle w:val="normal"/>
              <w:rPr>
                <w:rFonts w:ascii="Calibri" w:eastAsia="Calibri" w:hAnsi="Calibri" w:cs="Calibri"/>
                <w:sz w:val="22"/>
                <w:szCs w:val="22"/>
              </w:rPr>
            </w:pPr>
            <w:r>
              <w:rPr>
                <w:rFonts w:ascii="Calibri" w:eastAsia="Calibri" w:hAnsi="Calibri" w:cs="Calibri"/>
                <w:sz w:val="22"/>
                <w:szCs w:val="22"/>
              </w:rPr>
              <w:t>Keby ste cestovali do krajiny, ktorej jazyk sa učíte, čo by ste tam chceli navštíviť?</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Itinerár pre návštevníka Slovenska.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Šport a turistika.</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Dovolenka pod stanom alebo v hoteli?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Ochrana životného prostredia.</w:t>
            </w:r>
          </w:p>
          <w:p w:rsidR="007568B3" w:rsidRDefault="00433F2F">
            <w:pPr>
              <w:pStyle w:val="normal"/>
              <w:rPr>
                <w:rFonts w:ascii="Calibri" w:eastAsia="Calibri" w:hAnsi="Calibri" w:cs="Calibri"/>
                <w:sz w:val="22"/>
                <w:szCs w:val="22"/>
              </w:rPr>
            </w:pPr>
            <w:r>
              <w:rPr>
                <w:rFonts w:ascii="Calibri" w:eastAsia="Calibri" w:hAnsi="Calibri" w:cs="Calibri"/>
                <w:sz w:val="22"/>
                <w:szCs w:val="22"/>
              </w:rPr>
              <w:t>Životospráva a jej vplyv na dĺžku života.</w:t>
            </w:r>
          </w:p>
          <w:p w:rsidR="007568B3" w:rsidRDefault="00433F2F">
            <w:pPr>
              <w:pStyle w:val="normal"/>
              <w:rPr>
                <w:rFonts w:ascii="Calibri" w:eastAsia="Calibri" w:hAnsi="Calibri" w:cs="Calibri"/>
                <w:sz w:val="22"/>
                <w:szCs w:val="22"/>
              </w:rPr>
            </w:pPr>
            <w:r>
              <w:rPr>
                <w:rFonts w:ascii="Calibri" w:eastAsia="Calibri" w:hAnsi="Calibri" w:cs="Calibri"/>
                <w:i/>
                <w:sz w:val="22"/>
                <w:szCs w:val="22"/>
              </w:rPr>
              <w:t>Reálie</w:t>
            </w:r>
            <w:r>
              <w:rPr>
                <w:rFonts w:ascii="Calibri" w:eastAsia="Calibri" w:hAnsi="Calibri" w:cs="Calibri"/>
                <w:sz w:val="22"/>
                <w:szCs w:val="22"/>
              </w:rPr>
              <w:t xml:space="preserve">: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Všeobecný zemepis Spojeného kráľovstva. Všeobecný zemepis USA</w:t>
            </w:r>
          </w:p>
          <w:p w:rsidR="007568B3" w:rsidRDefault="00433F2F">
            <w:pPr>
              <w:pStyle w:val="normal"/>
              <w:rPr>
                <w:rFonts w:ascii="Calibri" w:eastAsia="Calibri" w:hAnsi="Calibri" w:cs="Calibri"/>
                <w:sz w:val="22"/>
                <w:szCs w:val="22"/>
              </w:rPr>
            </w:pPr>
            <w:r>
              <w:rPr>
                <w:rFonts w:ascii="Calibri" w:eastAsia="Calibri" w:hAnsi="Calibri" w:cs="Calibri"/>
                <w:sz w:val="22"/>
                <w:szCs w:val="22"/>
              </w:rPr>
              <w:t>Hospodársky zemepis Spojeného kráľovstva. Hospodársky zemepis USA.</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Štátny systém a politické organizácie Spojeného kráľovstva.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Štátny systém a politické organizácie USA. Školský systém v Spojenom kráľovstve.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Školský systém v USA.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Vývoj angličtiny. Americká angličtina.</w:t>
            </w:r>
          </w:p>
          <w:p w:rsidR="007568B3" w:rsidRDefault="00433F2F">
            <w:pPr>
              <w:pStyle w:val="normal"/>
              <w:rPr>
                <w:rFonts w:ascii="Calibri" w:eastAsia="Calibri" w:hAnsi="Calibri" w:cs="Calibri"/>
                <w:sz w:val="22"/>
                <w:szCs w:val="22"/>
              </w:rPr>
            </w:pPr>
            <w:r>
              <w:rPr>
                <w:rFonts w:ascii="Calibri" w:eastAsia="Calibri" w:hAnsi="Calibri" w:cs="Calibri"/>
                <w:sz w:val="22"/>
                <w:szCs w:val="22"/>
              </w:rPr>
              <w:t>Masovokomunikačné prostriedky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Výtvarné umenie a hudba.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Systém sociálnej starostlivosti.</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Anglická literatúra a jej hlavné smery.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Americká literatúra a jej hlavné smery.</w:t>
            </w:r>
          </w:p>
          <w:p w:rsidR="007568B3" w:rsidRDefault="00433F2F">
            <w:pPr>
              <w:pStyle w:val="normal"/>
              <w:rPr>
                <w:rFonts w:ascii="Calibri" w:eastAsia="Calibri" w:hAnsi="Calibri" w:cs="Calibri"/>
                <w:sz w:val="22"/>
                <w:szCs w:val="22"/>
              </w:rPr>
            </w:pPr>
            <w:r>
              <w:rPr>
                <w:rFonts w:ascii="Calibri" w:eastAsia="Calibri" w:hAnsi="Calibri" w:cs="Calibri"/>
                <w:sz w:val="22"/>
                <w:szCs w:val="22"/>
              </w:rPr>
              <w:t>Hlavné mestá Spojeného kráľovstva a USA. Pamätihodnosti Spojeného kráľovstva. Pamätihodnosti USA.</w:t>
            </w:r>
          </w:p>
          <w:p w:rsidR="007568B3" w:rsidRDefault="00433F2F">
            <w:pPr>
              <w:pStyle w:val="normal"/>
              <w:rPr>
                <w:rFonts w:ascii="Calibri" w:eastAsia="Calibri" w:hAnsi="Calibri" w:cs="Calibri"/>
                <w:sz w:val="22"/>
                <w:szCs w:val="22"/>
              </w:rPr>
            </w:pPr>
            <w:r>
              <w:rPr>
                <w:rFonts w:ascii="Calibri" w:eastAsia="Calibri" w:hAnsi="Calibri" w:cs="Calibri"/>
                <w:sz w:val="22"/>
                <w:szCs w:val="22"/>
              </w:rPr>
              <w:t>Obyvateľstvo Spojeného kráľovstva a USA a jeho história.</w:t>
            </w:r>
          </w:p>
          <w:p w:rsidR="007568B3" w:rsidRDefault="00433F2F">
            <w:pPr>
              <w:pStyle w:val="normal"/>
              <w:rPr>
                <w:rFonts w:ascii="Calibri" w:eastAsia="Calibri" w:hAnsi="Calibri" w:cs="Calibri"/>
                <w:sz w:val="22"/>
                <w:szCs w:val="22"/>
              </w:rPr>
            </w:pPr>
            <w:r>
              <w:rPr>
                <w:rFonts w:ascii="Calibri" w:eastAsia="Calibri" w:hAnsi="Calibri" w:cs="Calibri"/>
                <w:sz w:val="22"/>
                <w:szCs w:val="22"/>
              </w:rPr>
              <w:t xml:space="preserve">Veda a výskum. </w:t>
            </w:r>
          </w:p>
          <w:p w:rsidR="007568B3" w:rsidRDefault="00433F2F">
            <w:pPr>
              <w:pStyle w:val="normal"/>
              <w:rPr>
                <w:rFonts w:ascii="Calibri" w:eastAsia="Calibri" w:hAnsi="Calibri" w:cs="Calibri"/>
                <w:sz w:val="22"/>
                <w:szCs w:val="22"/>
              </w:rPr>
            </w:pPr>
            <w:r>
              <w:rPr>
                <w:rFonts w:ascii="Calibri" w:eastAsia="Calibri" w:hAnsi="Calibri" w:cs="Calibri"/>
                <w:sz w:val="22"/>
                <w:szCs w:val="22"/>
              </w:rPr>
              <w:t>Spôsob života.</w:t>
            </w:r>
          </w:p>
          <w:p w:rsidR="007568B3" w:rsidRDefault="00433F2F">
            <w:pPr>
              <w:pStyle w:val="normal"/>
              <w:rPr>
                <w:rFonts w:ascii="Calibri" w:eastAsia="Calibri" w:hAnsi="Calibri" w:cs="Calibri"/>
                <w:sz w:val="22"/>
                <w:szCs w:val="22"/>
              </w:rPr>
            </w:pPr>
            <w:r>
              <w:rPr>
                <w:rFonts w:ascii="Calibri" w:eastAsia="Calibri" w:hAnsi="Calibri" w:cs="Calibri"/>
                <w:b/>
                <w:sz w:val="22"/>
                <w:szCs w:val="22"/>
              </w:rPr>
              <w:t>Lexika, Syntax, Morfológia</w:t>
            </w:r>
            <w:r>
              <w:rPr>
                <w:rFonts w:ascii="Calibri" w:eastAsia="Calibri" w:hAnsi="Calibri" w:cs="Calibri"/>
                <w:sz w:val="22"/>
                <w:szCs w:val="22"/>
              </w:rPr>
              <w:t>: preklady, diktáty, kompozície</w:t>
            </w:r>
          </w:p>
        </w:tc>
        <w:tc>
          <w:tcPr>
            <w:tcW w:w="4536" w:type="dxa"/>
            <w:shd w:val="clear" w:color="auto" w:fill="auto"/>
          </w:tcPr>
          <w:p w:rsidR="007568B3" w:rsidRDefault="007568B3">
            <w:pPr>
              <w:pStyle w:val="normal"/>
              <w:spacing w:after="40"/>
              <w:rPr>
                <w:rFonts w:ascii="Calibri" w:eastAsia="Calibri" w:hAnsi="Calibri" w:cs="Calibri"/>
                <w:sz w:val="22"/>
                <w:szCs w:val="22"/>
              </w:rPr>
            </w:pPr>
          </w:p>
          <w:p w:rsidR="007568B3" w:rsidRDefault="00433F2F">
            <w:pPr>
              <w:pStyle w:val="normal"/>
              <w:spacing w:after="40"/>
              <w:rPr>
                <w:rFonts w:ascii="Calibri" w:eastAsia="Calibri" w:hAnsi="Calibri" w:cs="Calibri"/>
                <w:sz w:val="22"/>
                <w:szCs w:val="22"/>
              </w:rPr>
            </w:pPr>
            <w:r>
              <w:rPr>
                <w:rFonts w:ascii="Calibri" w:eastAsia="Calibri" w:hAnsi="Calibri" w:cs="Calibri"/>
                <w:sz w:val="22"/>
                <w:szCs w:val="22"/>
              </w:rPr>
              <w:t>- vyjadriť svoj postoj a skúsenosť vzhľadom na predmet konverzačnej témy</w:t>
            </w:r>
          </w:p>
          <w:p w:rsidR="007568B3" w:rsidRDefault="00433F2F">
            <w:pPr>
              <w:pStyle w:val="normal"/>
              <w:spacing w:after="40"/>
              <w:rPr>
                <w:rFonts w:ascii="Calibri" w:eastAsia="Calibri" w:hAnsi="Calibri" w:cs="Calibri"/>
                <w:sz w:val="22"/>
                <w:szCs w:val="22"/>
              </w:rPr>
            </w:pPr>
            <w:r>
              <w:rPr>
                <w:rFonts w:ascii="Calibri" w:eastAsia="Calibri" w:hAnsi="Calibri" w:cs="Calibri"/>
                <w:sz w:val="22"/>
                <w:szCs w:val="22"/>
              </w:rPr>
              <w:t>- rozprávať plynule o predmete témy z reálii anglicky hovoriacich krajín</w:t>
            </w:r>
          </w:p>
          <w:p w:rsidR="007568B3" w:rsidRDefault="00433F2F">
            <w:pPr>
              <w:pStyle w:val="normal"/>
              <w:spacing w:after="40"/>
              <w:rPr>
                <w:rFonts w:ascii="Calibri" w:eastAsia="Calibri" w:hAnsi="Calibri" w:cs="Calibri"/>
                <w:sz w:val="22"/>
                <w:szCs w:val="22"/>
              </w:rPr>
            </w:pPr>
            <w:r>
              <w:rPr>
                <w:rFonts w:ascii="Calibri" w:eastAsia="Calibri" w:hAnsi="Calibri" w:cs="Calibri"/>
                <w:sz w:val="22"/>
                <w:szCs w:val="22"/>
              </w:rPr>
              <w:t>- pracovať s pôvodným anglickým textom vo forme diktátu</w:t>
            </w:r>
          </w:p>
          <w:p w:rsidR="007568B3" w:rsidRDefault="00433F2F">
            <w:pPr>
              <w:pStyle w:val="normal"/>
              <w:spacing w:after="40"/>
              <w:rPr>
                <w:rFonts w:ascii="Calibri" w:eastAsia="Calibri" w:hAnsi="Calibri" w:cs="Calibri"/>
                <w:sz w:val="22"/>
                <w:szCs w:val="22"/>
              </w:rPr>
            </w:pPr>
            <w:r>
              <w:rPr>
                <w:rFonts w:ascii="Calibri" w:eastAsia="Calibri" w:hAnsi="Calibri" w:cs="Calibri"/>
                <w:sz w:val="22"/>
                <w:szCs w:val="22"/>
              </w:rPr>
              <w:t>- preložiť súvislý text do AJ</w:t>
            </w:r>
          </w:p>
          <w:p w:rsidR="007568B3" w:rsidRDefault="00433F2F">
            <w:pPr>
              <w:pStyle w:val="normal"/>
              <w:spacing w:after="40"/>
              <w:rPr>
                <w:rFonts w:ascii="Calibri" w:eastAsia="Calibri" w:hAnsi="Calibri" w:cs="Calibri"/>
                <w:sz w:val="22"/>
                <w:szCs w:val="22"/>
              </w:rPr>
            </w:pPr>
            <w:r>
              <w:rPr>
                <w:rFonts w:ascii="Calibri" w:eastAsia="Calibri" w:hAnsi="Calibri" w:cs="Calibri"/>
                <w:sz w:val="22"/>
                <w:szCs w:val="22"/>
              </w:rPr>
              <w:t xml:space="preserve">- napísať súvislý text na zadanú tému vo forme eseje </w:t>
            </w:r>
          </w:p>
          <w:p w:rsidR="007568B3" w:rsidRDefault="00433F2F">
            <w:pPr>
              <w:pStyle w:val="normal"/>
              <w:spacing w:after="40"/>
              <w:rPr>
                <w:rFonts w:ascii="Calibri" w:eastAsia="Calibri" w:hAnsi="Calibri" w:cs="Calibri"/>
                <w:sz w:val="22"/>
                <w:szCs w:val="22"/>
              </w:rPr>
            </w:pPr>
            <w:r>
              <w:rPr>
                <w:rFonts w:ascii="Calibri" w:eastAsia="Calibri" w:hAnsi="Calibri" w:cs="Calibri"/>
                <w:sz w:val="22"/>
                <w:szCs w:val="22"/>
              </w:rPr>
              <w:t>- pracovať s pôvodným alebo adaptovaným textom vo forme čítania s porozumením</w:t>
            </w:r>
          </w:p>
        </w:tc>
      </w:tr>
    </w:tbl>
    <w:p w:rsidR="007568B3" w:rsidRDefault="00433F2F" w:rsidP="009E48F0">
      <w:pPr>
        <w:pStyle w:val="normal"/>
        <w:pageBreakBefore/>
        <w:jc w:val="center"/>
        <w:rPr>
          <w:b/>
        </w:rPr>
      </w:pPr>
      <w:r>
        <w:rPr>
          <w:b/>
        </w:rPr>
        <w:lastRenderedPageBreak/>
        <w:t>ČASOVO-TEMATICKÉ PLÁNY PRE ŠPECIÁLNE KURZY</w:t>
      </w:r>
    </w:p>
    <w:p w:rsidR="007568B3" w:rsidRDefault="007568B3" w:rsidP="009E48F0">
      <w:pPr>
        <w:pStyle w:val="normal"/>
        <w:jc w:val="center"/>
        <w:rPr>
          <w:b/>
        </w:rPr>
      </w:pPr>
    </w:p>
    <w:p w:rsidR="001A015D" w:rsidRDefault="001A015D" w:rsidP="001A015D">
      <w:pPr>
        <w:pStyle w:val="normal"/>
        <w:rPr>
          <w:color w:val="000000"/>
        </w:rPr>
      </w:pPr>
    </w:p>
    <w:p w:rsidR="001A015D" w:rsidRDefault="001A015D" w:rsidP="001A015D">
      <w:pPr>
        <w:pStyle w:val="normal"/>
        <w:jc w:val="center"/>
        <w:rPr>
          <w:b/>
        </w:rPr>
      </w:pPr>
      <w:r>
        <w:rPr>
          <w:b/>
        </w:rPr>
        <w:t>ČASOVO-TEMATICKÝ PLÁN</w:t>
      </w:r>
    </w:p>
    <w:p w:rsidR="001A015D" w:rsidRDefault="001A015D" w:rsidP="001A015D">
      <w:pPr>
        <w:pStyle w:val="normal"/>
        <w:jc w:val="center"/>
        <w:rPr>
          <w:b/>
        </w:rPr>
      </w:pPr>
      <w:r>
        <w:rPr>
          <w:b/>
        </w:rPr>
        <w:t>KONVERZÁCIE V ANGLICKOM JAZYKU</w:t>
      </w:r>
    </w:p>
    <w:p w:rsidR="001A015D" w:rsidRDefault="001A015D" w:rsidP="001A015D">
      <w:pPr>
        <w:pStyle w:val="normal"/>
        <w:rPr>
          <w:b/>
        </w:rPr>
      </w:pPr>
    </w:p>
    <w:p w:rsidR="001A015D" w:rsidRDefault="001A015D" w:rsidP="001A015D">
      <w:pPr>
        <w:pStyle w:val="normal"/>
      </w:pPr>
      <w:r>
        <w:rPr>
          <w:b/>
        </w:rPr>
        <w:t xml:space="preserve">Predmet: </w:t>
      </w:r>
      <w:r>
        <w:t xml:space="preserve"> anglický jazyk</w:t>
      </w:r>
    </w:p>
    <w:p w:rsidR="001A015D" w:rsidRDefault="001A015D" w:rsidP="001A015D">
      <w:pPr>
        <w:pStyle w:val="normal"/>
      </w:pPr>
      <w:r>
        <w:rPr>
          <w:b/>
        </w:rPr>
        <w:t xml:space="preserve">Kurz: </w:t>
      </w:r>
      <w:r>
        <w:t xml:space="preserve">konverzačný </w:t>
      </w:r>
    </w:p>
    <w:p w:rsidR="001A015D" w:rsidRDefault="001A015D" w:rsidP="001A015D">
      <w:pPr>
        <w:pStyle w:val="normal"/>
      </w:pPr>
      <w:r>
        <w:rPr>
          <w:b/>
        </w:rPr>
        <w:t>Skupina:</w:t>
      </w:r>
      <w:r>
        <w:t xml:space="preserve"> A /k</w:t>
      </w:r>
    </w:p>
    <w:p w:rsidR="001A015D" w:rsidRDefault="001A015D" w:rsidP="001A015D">
      <w:pPr>
        <w:pStyle w:val="normal"/>
      </w:pPr>
      <w:r>
        <w:t>Počet hodín týždenne: 2</w:t>
      </w:r>
    </w:p>
    <w:p w:rsidR="001A015D" w:rsidRDefault="001A015D" w:rsidP="001A015D">
      <w:pPr>
        <w:pStyle w:val="normal"/>
      </w:pPr>
      <w:r>
        <w:t>Používaná literatúra:</w:t>
      </w:r>
    </w:p>
    <w:p w:rsidR="001A015D" w:rsidRDefault="001A015D" w:rsidP="001A015D">
      <w:pPr>
        <w:pStyle w:val="normal"/>
      </w:pPr>
      <w:r>
        <w:t>Bilíková A.,Kondelová S.:Angličtina-Yes, B1 level.</w:t>
      </w:r>
    </w:p>
    <w:p w:rsidR="001A015D" w:rsidRDefault="001A015D" w:rsidP="001A015D">
      <w:pPr>
        <w:pStyle w:val="normal"/>
      </w:pPr>
      <w:r>
        <w:t>Bohlke D., Lockwood R.:Listening and Speaking,B1 level.</w:t>
      </w:r>
    </w:p>
    <w:p w:rsidR="001A015D" w:rsidRDefault="001A015D" w:rsidP="001A015D">
      <w:pPr>
        <w:pStyle w:val="normal"/>
      </w:pPr>
    </w:p>
    <w:tbl>
      <w:tblPr>
        <w:tblStyle w:val="ac"/>
        <w:tblW w:w="885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37"/>
        <w:gridCol w:w="8222"/>
      </w:tblGrid>
      <w:tr w:rsidR="001A015D" w:rsidTr="009634DF">
        <w:trPr>
          <w:cantSplit/>
          <w:trHeight w:val="567"/>
          <w:tblHeader/>
        </w:trPr>
        <w:tc>
          <w:tcPr>
            <w:tcW w:w="637" w:type="dxa"/>
            <w:tcBorders>
              <w:bottom w:val="single" w:sz="6" w:space="0" w:color="000000"/>
            </w:tcBorders>
            <w:vAlign w:val="center"/>
          </w:tcPr>
          <w:p w:rsidR="001A015D" w:rsidRDefault="001A015D" w:rsidP="009634DF">
            <w:pPr>
              <w:pStyle w:val="normal"/>
              <w:rPr>
                <w:b/>
              </w:rPr>
            </w:pPr>
            <w:r>
              <w:rPr>
                <w:b/>
              </w:rPr>
              <w:t>Mes.</w:t>
            </w:r>
          </w:p>
        </w:tc>
        <w:tc>
          <w:tcPr>
            <w:tcW w:w="8222" w:type="dxa"/>
            <w:vAlign w:val="center"/>
          </w:tcPr>
          <w:p w:rsidR="001A015D" w:rsidRDefault="001A015D" w:rsidP="009634DF">
            <w:pPr>
              <w:pStyle w:val="normal"/>
              <w:rPr>
                <w:b/>
              </w:rPr>
            </w:pPr>
            <w:r>
              <w:rPr>
                <w:b/>
              </w:rPr>
              <w:t>Téma</w:t>
            </w:r>
          </w:p>
        </w:tc>
      </w:tr>
      <w:tr w:rsidR="001A015D" w:rsidTr="009634DF">
        <w:trPr>
          <w:cantSplit/>
          <w:trHeight w:val="1118"/>
          <w:tblHeader/>
        </w:trPr>
        <w:tc>
          <w:tcPr>
            <w:tcW w:w="637" w:type="dxa"/>
            <w:tcBorders>
              <w:top w:val="nil"/>
              <w:bottom w:val="single" w:sz="6" w:space="0" w:color="000000"/>
            </w:tcBorders>
          </w:tcPr>
          <w:p w:rsidR="001A015D" w:rsidRDefault="001A015D" w:rsidP="009634DF">
            <w:pPr>
              <w:pStyle w:val="normal"/>
              <w:spacing w:before="40"/>
              <w:jc w:val="center"/>
              <w:rPr>
                <w:b/>
              </w:rPr>
            </w:pPr>
            <w:r>
              <w:rPr>
                <w:b/>
              </w:rPr>
              <w:t>IX.</w:t>
            </w:r>
          </w:p>
        </w:tc>
        <w:tc>
          <w:tcPr>
            <w:tcW w:w="8222" w:type="dxa"/>
          </w:tcPr>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Rodina a spoločnosť</w:t>
            </w:r>
          </w:p>
          <w:p w:rsidR="001A015D" w:rsidRDefault="001A015D" w:rsidP="009634DF">
            <w:pPr>
              <w:pStyle w:val="normal"/>
            </w:pPr>
            <w:r>
              <w:t>Rodina - vzťahy v rodine, členovia rodiny, vzťahy v rodine</w:t>
            </w:r>
          </w:p>
          <w:p w:rsidR="001A015D" w:rsidRDefault="001A015D" w:rsidP="009634DF">
            <w:pPr>
              <w:pStyle w:val="normal"/>
            </w:pPr>
            <w:r>
              <w:t>Problémy v rodine, rodinné udalosti</w:t>
            </w:r>
          </w:p>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Domov a bývanie </w:t>
            </w:r>
          </w:p>
          <w:p w:rsidR="001A015D" w:rsidRDefault="001A015D" w:rsidP="009634DF">
            <w:pPr>
              <w:pStyle w:val="normal"/>
            </w:pPr>
            <w:r>
              <w:t>Môj dom/byt .Zariadenie bytu</w:t>
            </w:r>
          </w:p>
          <w:p w:rsidR="001A015D" w:rsidRDefault="001A015D" w:rsidP="009634DF">
            <w:pPr>
              <w:pStyle w:val="normal"/>
            </w:pPr>
            <w:r>
              <w:t>Domov a jeho okolie</w:t>
            </w:r>
          </w:p>
          <w:p w:rsidR="001A015D" w:rsidRDefault="001A015D" w:rsidP="009634DF">
            <w:pPr>
              <w:pStyle w:val="normal"/>
            </w:pPr>
            <w:r>
              <w:t>Bývanie v meste a na dedine</w:t>
            </w:r>
          </w:p>
          <w:p w:rsidR="001A015D" w:rsidRDefault="001A015D" w:rsidP="009634DF">
            <w:pPr>
              <w:pStyle w:val="normal"/>
            </w:pPr>
            <w:r>
              <w:t>Životné prostredie-ako môžem pomôcť životnému prostrediu?</w:t>
            </w:r>
          </w:p>
          <w:p w:rsidR="001A015D" w:rsidRDefault="001A015D" w:rsidP="009634DF">
            <w:pPr>
              <w:pStyle w:val="normal"/>
            </w:pPr>
          </w:p>
        </w:tc>
      </w:tr>
      <w:tr w:rsidR="001A015D" w:rsidTr="009634DF">
        <w:trPr>
          <w:cantSplit/>
          <w:tblHeader/>
        </w:trPr>
        <w:tc>
          <w:tcPr>
            <w:tcW w:w="637" w:type="dxa"/>
            <w:tcBorders>
              <w:top w:val="single" w:sz="6" w:space="0" w:color="000000"/>
              <w:bottom w:val="single" w:sz="4" w:space="0" w:color="000000"/>
            </w:tcBorders>
          </w:tcPr>
          <w:p w:rsidR="001A015D" w:rsidRDefault="001A015D" w:rsidP="009634DF">
            <w:pPr>
              <w:pStyle w:val="normal"/>
              <w:spacing w:before="40"/>
              <w:jc w:val="center"/>
              <w:rPr>
                <w:b/>
              </w:rPr>
            </w:pPr>
            <w:r>
              <w:rPr>
                <w:b/>
              </w:rPr>
              <w:t>X.</w:t>
            </w:r>
          </w:p>
        </w:tc>
        <w:tc>
          <w:tcPr>
            <w:tcW w:w="8222" w:type="dxa"/>
          </w:tcPr>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Ľudské telo, </w:t>
            </w:r>
          </w:p>
          <w:p w:rsidR="001A015D" w:rsidRDefault="001A015D" w:rsidP="009634DF">
            <w:pPr>
              <w:pStyle w:val="normal"/>
            </w:pPr>
            <w:r>
              <w:t>Starostlivosť o zdravie, zdravá výživa, šport</w:t>
            </w:r>
          </w:p>
          <w:p w:rsidR="001A015D" w:rsidRDefault="001A015D" w:rsidP="009634DF">
            <w:pPr>
              <w:pStyle w:val="normal"/>
            </w:pPr>
            <w:r>
              <w:t xml:space="preserve">Ľudské telo-Fyzické charakteristiky </w:t>
            </w:r>
          </w:p>
          <w:p w:rsidR="001A015D" w:rsidRDefault="001A015D" w:rsidP="009634DF">
            <w:pPr>
              <w:pStyle w:val="normal"/>
            </w:pPr>
            <w:r>
              <w:t>Charakterové vlastnosti človeka</w:t>
            </w:r>
          </w:p>
          <w:p w:rsidR="001A015D" w:rsidRDefault="001A015D" w:rsidP="009634DF">
            <w:pPr>
              <w:pStyle w:val="normal"/>
            </w:pPr>
            <w:r>
              <w:t xml:space="preserve">Choroby a nehody </w:t>
            </w:r>
          </w:p>
          <w:p w:rsidR="001A015D" w:rsidRDefault="001A015D" w:rsidP="009634DF">
            <w:pPr>
              <w:pStyle w:val="normal"/>
            </w:pPr>
            <w:r>
              <w:t>Nemocnica a klinika, lekáreň a lieky, poistenie, návšteva u lekára</w:t>
            </w:r>
          </w:p>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Doprava a cestovanie</w:t>
            </w:r>
          </w:p>
          <w:p w:rsidR="001A015D" w:rsidRDefault="001A015D" w:rsidP="009634DF">
            <w:pPr>
              <w:pStyle w:val="normal"/>
            </w:pPr>
            <w:r>
              <w:t>Dopravné prostriedky/Osobná doprava</w:t>
            </w:r>
          </w:p>
          <w:p w:rsidR="001A015D" w:rsidRDefault="001A015D" w:rsidP="009634DF">
            <w:pPr>
              <w:pStyle w:val="normal"/>
            </w:pPr>
            <w:r>
              <w:t>Príprava na cestu a cestovanie</w:t>
            </w:r>
          </w:p>
          <w:p w:rsidR="001A015D" w:rsidRDefault="001A015D" w:rsidP="009634DF">
            <w:pPr>
              <w:pStyle w:val="normal"/>
            </w:pPr>
            <w:r>
              <w:t xml:space="preserve">Turistika a cestovný ruch </w:t>
            </w:r>
          </w:p>
          <w:p w:rsidR="001A015D" w:rsidRDefault="001A015D" w:rsidP="009634DF">
            <w:pPr>
              <w:pStyle w:val="normal"/>
            </w:pPr>
            <w:r>
              <w:t xml:space="preserve">Problémy cestných, železničných a </w:t>
            </w:r>
          </w:p>
          <w:p w:rsidR="001A015D" w:rsidRDefault="001A015D" w:rsidP="009634DF">
            <w:pPr>
              <w:pStyle w:val="normal"/>
            </w:pPr>
            <w:r>
              <w:t>leteckých sietí</w:t>
            </w:r>
          </w:p>
          <w:p w:rsidR="001A015D" w:rsidRDefault="001A015D" w:rsidP="009634DF">
            <w:pPr>
              <w:pStyle w:val="normal"/>
            </w:pPr>
            <w:r>
              <w:t>Situácie na letisku</w:t>
            </w:r>
          </w:p>
          <w:p w:rsidR="001A015D" w:rsidRDefault="001A015D" w:rsidP="009634DF">
            <w:pPr>
              <w:pStyle w:val="normal"/>
              <w:spacing w:before="40"/>
            </w:pPr>
          </w:p>
        </w:tc>
      </w:tr>
      <w:tr w:rsidR="001A015D" w:rsidTr="009634DF">
        <w:trPr>
          <w:cantSplit/>
          <w:trHeight w:val="20"/>
          <w:tblHeader/>
        </w:trPr>
        <w:tc>
          <w:tcPr>
            <w:tcW w:w="637" w:type="dxa"/>
            <w:tcBorders>
              <w:top w:val="single" w:sz="4" w:space="0" w:color="000000"/>
            </w:tcBorders>
          </w:tcPr>
          <w:p w:rsidR="001A015D" w:rsidRDefault="001A015D" w:rsidP="009634DF">
            <w:pPr>
              <w:pStyle w:val="normal"/>
              <w:spacing w:before="40"/>
              <w:jc w:val="center"/>
              <w:rPr>
                <w:b/>
              </w:rPr>
            </w:pPr>
            <w:r>
              <w:rPr>
                <w:b/>
              </w:rPr>
              <w:t>XI.</w:t>
            </w:r>
          </w:p>
        </w:tc>
        <w:tc>
          <w:tcPr>
            <w:tcW w:w="8222" w:type="dxa"/>
          </w:tcPr>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Vzdelávanie a práca</w:t>
            </w:r>
          </w:p>
          <w:p w:rsidR="001A015D" w:rsidRDefault="001A015D" w:rsidP="009634DF">
            <w:pPr>
              <w:pStyle w:val="normal"/>
            </w:pPr>
            <w:r>
              <w:t>Škola a jej zariadenie</w:t>
            </w:r>
          </w:p>
          <w:p w:rsidR="001A015D" w:rsidRDefault="001A015D" w:rsidP="009634DF">
            <w:pPr>
              <w:pStyle w:val="normal"/>
            </w:pPr>
            <w:r>
              <w:t>Učebné predmety</w:t>
            </w:r>
          </w:p>
          <w:p w:rsidR="001A015D" w:rsidRDefault="001A015D" w:rsidP="009634DF">
            <w:pPr>
              <w:pStyle w:val="normal"/>
            </w:pPr>
            <w:r>
              <w:t>Pracovné činnosti a profesie-moja vysnívaná profesia</w:t>
            </w:r>
          </w:p>
          <w:p w:rsidR="001A015D" w:rsidRDefault="001A015D" w:rsidP="009634DF">
            <w:pPr>
              <w:pStyle w:val="normal"/>
            </w:pPr>
            <w:r>
              <w:t>Školský systém na Slovensku a vo Veľkej Británii</w:t>
            </w:r>
          </w:p>
          <w:p w:rsidR="001A015D" w:rsidRDefault="001A015D" w:rsidP="009634DF">
            <w:pPr>
              <w:pStyle w:val="normal"/>
            </w:pPr>
            <w:r>
              <w:t xml:space="preserve">Celoživotné vzdelávanie, možnosti vzdelávania po ukončení štúdia </w:t>
            </w:r>
          </w:p>
          <w:p w:rsidR="001A015D" w:rsidRDefault="001A015D" w:rsidP="009634DF">
            <w:pPr>
              <w:pStyle w:val="normal"/>
            </w:pPr>
            <w:r>
              <w:t>Pracovné podmienky</w:t>
            </w:r>
          </w:p>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Voľný čas a záľuby</w:t>
            </w:r>
          </w:p>
          <w:p w:rsidR="001A015D" w:rsidRDefault="001A015D" w:rsidP="009634DF">
            <w:pPr>
              <w:pStyle w:val="normal"/>
            </w:pPr>
            <w:r>
              <w:t xml:space="preserve">Záľuby/Knihy a čítanie </w:t>
            </w:r>
          </w:p>
          <w:p w:rsidR="001A015D" w:rsidRDefault="001A015D" w:rsidP="009634DF">
            <w:pPr>
              <w:pStyle w:val="normal"/>
            </w:pPr>
            <w:r>
              <w:t>Masové média-Rozhlas, televízia a internet</w:t>
            </w:r>
          </w:p>
          <w:p w:rsidR="001A015D" w:rsidRDefault="001A015D" w:rsidP="009634DF">
            <w:pPr>
              <w:pStyle w:val="normal"/>
            </w:pPr>
            <w:r>
              <w:t>Kultúra a umenie- vplyv na človeka a rozvoj osobnosti</w:t>
            </w:r>
          </w:p>
        </w:tc>
      </w:tr>
      <w:tr w:rsidR="001A015D" w:rsidTr="009634DF">
        <w:trPr>
          <w:cantSplit/>
          <w:trHeight w:val="835"/>
          <w:tblHeader/>
        </w:trPr>
        <w:tc>
          <w:tcPr>
            <w:tcW w:w="637" w:type="dxa"/>
          </w:tcPr>
          <w:p w:rsidR="001A015D" w:rsidRDefault="001A015D" w:rsidP="009634DF">
            <w:pPr>
              <w:pStyle w:val="normal"/>
              <w:spacing w:before="40"/>
              <w:jc w:val="center"/>
              <w:rPr>
                <w:b/>
              </w:rPr>
            </w:pPr>
            <w:r>
              <w:rPr>
                <w:b/>
              </w:rPr>
              <w:lastRenderedPageBreak/>
              <w:t>XII.</w:t>
            </w:r>
          </w:p>
        </w:tc>
        <w:tc>
          <w:tcPr>
            <w:tcW w:w="8222" w:type="dxa"/>
          </w:tcPr>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Stravovanie</w:t>
            </w:r>
          </w:p>
          <w:p w:rsidR="001A015D" w:rsidRDefault="001A015D" w:rsidP="009634DF">
            <w:pPr>
              <w:pStyle w:val="normal"/>
            </w:pPr>
            <w:r>
              <w:t>Stravovacie návyky /Mäso a mäsové výrobky/Zelenina a ovocie</w:t>
            </w:r>
          </w:p>
          <w:p w:rsidR="001A015D" w:rsidRDefault="001A015D" w:rsidP="009634DF">
            <w:pPr>
              <w:pStyle w:val="normal"/>
            </w:pPr>
            <w:r>
              <w:t>Nápoje /Cestoviny a múčne výrobky/Mliečne výrobky-slovná zásoba k téme</w:t>
            </w:r>
          </w:p>
          <w:p w:rsidR="001A015D" w:rsidRDefault="001A015D" w:rsidP="009634DF">
            <w:pPr>
              <w:pStyle w:val="normal"/>
            </w:pPr>
            <w:r>
              <w:t>Stravovacie zariadenia</w:t>
            </w:r>
          </w:p>
          <w:p w:rsidR="001A015D" w:rsidRDefault="001A015D" w:rsidP="009634DF">
            <w:pPr>
              <w:pStyle w:val="normal"/>
            </w:pPr>
            <w:r>
              <w:t>Príprava jedál-moje obľúbené jedlo</w:t>
            </w:r>
          </w:p>
          <w:p w:rsidR="001A015D" w:rsidRDefault="001A015D" w:rsidP="009634DF">
            <w:pPr>
              <w:pStyle w:val="normal"/>
            </w:pPr>
            <w:r>
              <w:t>Kultúra stolovania-konverzácia v reštaurácii</w:t>
            </w:r>
          </w:p>
          <w:p w:rsidR="001A015D" w:rsidRDefault="001A015D" w:rsidP="009634DF">
            <w:pPr>
              <w:pStyle w:val="normal"/>
            </w:pPr>
            <w:r>
              <w:t>Zdravá výživa-ako zlepšiť svoje stravovanie</w:t>
            </w:r>
          </w:p>
          <w:p w:rsidR="001A015D" w:rsidRDefault="001A015D" w:rsidP="009634DF">
            <w:pPr>
              <w:pStyle w:val="normal"/>
            </w:pPr>
          </w:p>
        </w:tc>
      </w:tr>
      <w:tr w:rsidR="001A015D" w:rsidTr="009634DF">
        <w:trPr>
          <w:cantSplit/>
          <w:trHeight w:val="1118"/>
          <w:tblHeader/>
        </w:trPr>
        <w:tc>
          <w:tcPr>
            <w:tcW w:w="637" w:type="dxa"/>
          </w:tcPr>
          <w:p w:rsidR="001A015D" w:rsidRDefault="001A015D" w:rsidP="009634DF">
            <w:pPr>
              <w:pStyle w:val="normal"/>
              <w:spacing w:before="40"/>
              <w:jc w:val="center"/>
              <w:rPr>
                <w:b/>
              </w:rPr>
            </w:pPr>
            <w:r>
              <w:rPr>
                <w:b/>
              </w:rPr>
              <w:t>I.</w:t>
            </w:r>
          </w:p>
        </w:tc>
        <w:tc>
          <w:tcPr>
            <w:tcW w:w="8222" w:type="dxa"/>
          </w:tcPr>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Multikultúrna spoločnosť</w:t>
            </w:r>
          </w:p>
          <w:p w:rsidR="001A015D" w:rsidRDefault="001A015D" w:rsidP="009634DF">
            <w:pPr>
              <w:pStyle w:val="normal"/>
            </w:pPr>
            <w:r>
              <w:t>Cudzie jazyky/Rodinné sviatky</w:t>
            </w:r>
          </w:p>
          <w:p w:rsidR="001A015D" w:rsidRDefault="001A015D" w:rsidP="009634DF">
            <w:pPr>
              <w:pStyle w:val="normal"/>
            </w:pPr>
            <w:r>
              <w:t>Cudzojazyčná komunikácia-dovolenka v zahraničí</w:t>
            </w:r>
          </w:p>
          <w:p w:rsidR="001A015D" w:rsidRDefault="001A015D" w:rsidP="009634DF">
            <w:pPr>
              <w:pStyle w:val="normal"/>
            </w:pPr>
            <w:r>
              <w:t>Zvyky a tradície v rôznych krajinách</w:t>
            </w:r>
          </w:p>
          <w:p w:rsidR="001A015D" w:rsidRDefault="001A015D" w:rsidP="009634DF">
            <w:pPr>
              <w:pStyle w:val="normal"/>
            </w:pPr>
            <w:r>
              <w:t>Zbližovanie kultúr a rešpektovanie tradícií</w:t>
            </w:r>
          </w:p>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Obliekanie a móda</w:t>
            </w:r>
          </w:p>
          <w:p w:rsidR="001A015D" w:rsidRDefault="001A015D" w:rsidP="009634DF">
            <w:pPr>
              <w:pStyle w:val="normal"/>
            </w:pPr>
            <w:r>
              <w:t>Základné druhy oblečenia</w:t>
            </w:r>
          </w:p>
          <w:p w:rsidR="001A015D" w:rsidRDefault="001A015D" w:rsidP="009634DF">
            <w:pPr>
              <w:pStyle w:val="normal"/>
            </w:pPr>
            <w:r>
              <w:t xml:space="preserve">Odevné doplnky </w:t>
            </w:r>
          </w:p>
          <w:p w:rsidR="001A015D" w:rsidRDefault="001A015D" w:rsidP="009634DF">
            <w:pPr>
              <w:pStyle w:val="normal"/>
            </w:pPr>
            <w:r>
              <w:t>Výber oblečenia na rôzne príležitosti</w:t>
            </w:r>
          </w:p>
          <w:p w:rsidR="001A015D" w:rsidRDefault="001A015D" w:rsidP="009634DF">
            <w:pPr>
              <w:pStyle w:val="normal"/>
            </w:pPr>
            <w:r>
              <w:t>Druhy a vzory odevných materiálov</w:t>
            </w:r>
          </w:p>
          <w:p w:rsidR="001A015D" w:rsidRDefault="001A015D" w:rsidP="009634DF">
            <w:pPr>
              <w:pStyle w:val="normal"/>
            </w:pPr>
            <w:r>
              <w:t>Móda a jej trendy</w:t>
            </w:r>
          </w:p>
          <w:p w:rsidR="001A015D" w:rsidRDefault="001A015D" w:rsidP="009634DF">
            <w:pPr>
              <w:pStyle w:val="normal"/>
            </w:pPr>
          </w:p>
        </w:tc>
      </w:tr>
      <w:tr w:rsidR="001A015D" w:rsidTr="009634DF">
        <w:trPr>
          <w:cantSplit/>
          <w:trHeight w:val="1118"/>
          <w:tblHeader/>
        </w:trPr>
        <w:tc>
          <w:tcPr>
            <w:tcW w:w="637" w:type="dxa"/>
          </w:tcPr>
          <w:p w:rsidR="001A015D" w:rsidRDefault="001A015D" w:rsidP="009634DF">
            <w:pPr>
              <w:pStyle w:val="normal"/>
              <w:spacing w:before="40"/>
              <w:jc w:val="center"/>
              <w:rPr>
                <w:b/>
              </w:rPr>
            </w:pPr>
            <w:r>
              <w:rPr>
                <w:b/>
              </w:rPr>
              <w:t>II.</w:t>
            </w:r>
          </w:p>
        </w:tc>
        <w:tc>
          <w:tcPr>
            <w:tcW w:w="8222" w:type="dxa"/>
          </w:tcPr>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Šport </w:t>
            </w:r>
          </w:p>
          <w:p w:rsidR="001A015D" w:rsidRDefault="001A015D" w:rsidP="009634DF">
            <w:pPr>
              <w:pStyle w:val="normal"/>
            </w:pPr>
            <w:r>
              <w:t xml:space="preserve">Druhy športu: zimné a letné, individuálne a </w:t>
            </w:r>
          </w:p>
          <w:p w:rsidR="001A015D" w:rsidRDefault="001A015D" w:rsidP="009634DF">
            <w:pPr>
              <w:pStyle w:val="normal"/>
            </w:pPr>
            <w:r>
              <w:t xml:space="preserve">kolektívne </w:t>
            </w:r>
          </w:p>
          <w:p w:rsidR="001A015D" w:rsidRDefault="001A015D" w:rsidP="009634DF">
            <w:pPr>
              <w:pStyle w:val="normal"/>
            </w:pPr>
            <w:r>
              <w:t>Význam športu pre rozvoj osobnosti</w:t>
            </w:r>
          </w:p>
          <w:p w:rsidR="001A015D" w:rsidRDefault="001A015D" w:rsidP="009634DF">
            <w:pPr>
              <w:pStyle w:val="normal"/>
            </w:pPr>
            <w:r>
              <w:t xml:space="preserve">Nové trendy v športe </w:t>
            </w:r>
          </w:p>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Obchod a služby</w:t>
            </w:r>
          </w:p>
          <w:p w:rsidR="001A015D" w:rsidRDefault="001A015D" w:rsidP="009634DF">
            <w:pPr>
              <w:pStyle w:val="normal"/>
            </w:pPr>
            <w:r>
              <w:t>Nákupné zariadenia- typy nákupných zariadení a osobné preferencie</w:t>
            </w:r>
          </w:p>
          <w:p w:rsidR="001A015D" w:rsidRDefault="001A015D" w:rsidP="009634DF">
            <w:pPr>
              <w:pStyle w:val="normal"/>
            </w:pPr>
            <w:r>
              <w:t>Pošta a telekomunikácie</w:t>
            </w:r>
          </w:p>
          <w:p w:rsidR="001A015D" w:rsidRDefault="001A015D" w:rsidP="009634DF">
            <w:pPr>
              <w:pStyle w:val="normal"/>
            </w:pPr>
            <w:r>
              <w:t>Druhy a spôsoby nákupu a platenia – pozitíva a negatíva pri jednotlivých formách platba</w:t>
            </w:r>
          </w:p>
          <w:p w:rsidR="001A015D" w:rsidRDefault="001A015D" w:rsidP="009634DF">
            <w:pPr>
              <w:pStyle w:val="normal"/>
            </w:pPr>
            <w:r>
              <w:t>Hotely a hotelové služby</w:t>
            </w:r>
          </w:p>
          <w:p w:rsidR="001A015D" w:rsidRDefault="001A015D" w:rsidP="009634DF">
            <w:pPr>
              <w:pStyle w:val="normal"/>
            </w:pPr>
            <w:r>
              <w:t xml:space="preserve">Centrá krásy alebo zdravia (kaderníctva, </w:t>
            </w:r>
          </w:p>
          <w:p w:rsidR="001A015D" w:rsidRDefault="001A015D" w:rsidP="009634DF">
            <w:pPr>
              <w:pStyle w:val="normal"/>
              <w:tabs>
                <w:tab w:val="left" w:pos="2340"/>
              </w:tabs>
            </w:pPr>
            <w:r>
              <w:t>fitnes, ...)-ako často ich využívam</w:t>
            </w:r>
            <w:r>
              <w:tab/>
            </w:r>
          </w:p>
          <w:p w:rsidR="001A015D" w:rsidRDefault="001A015D" w:rsidP="009634DF">
            <w:pPr>
              <w:pStyle w:val="normal"/>
            </w:pPr>
            <w:r>
              <w:t>Kultúra nakupovania a služieb-základné pravidlá slušného správania</w:t>
            </w:r>
          </w:p>
          <w:p w:rsidR="001A015D" w:rsidRDefault="001A015D" w:rsidP="009634DF">
            <w:pPr>
              <w:pStyle w:val="normal"/>
            </w:pPr>
          </w:p>
        </w:tc>
      </w:tr>
      <w:tr w:rsidR="001A015D" w:rsidTr="009634DF">
        <w:trPr>
          <w:cantSplit/>
          <w:trHeight w:val="835"/>
          <w:tblHeader/>
        </w:trPr>
        <w:tc>
          <w:tcPr>
            <w:tcW w:w="637" w:type="dxa"/>
          </w:tcPr>
          <w:p w:rsidR="001A015D" w:rsidRDefault="001A015D" w:rsidP="009634DF">
            <w:pPr>
              <w:pStyle w:val="normal"/>
              <w:spacing w:before="40"/>
              <w:jc w:val="center"/>
              <w:rPr>
                <w:b/>
              </w:rPr>
            </w:pPr>
            <w:r>
              <w:rPr>
                <w:b/>
              </w:rPr>
              <w:t>III.</w:t>
            </w:r>
          </w:p>
        </w:tc>
        <w:tc>
          <w:tcPr>
            <w:tcW w:w="8222" w:type="dxa"/>
          </w:tcPr>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Krajiny, mestá a miesta</w:t>
            </w:r>
          </w:p>
          <w:p w:rsidR="001A015D" w:rsidRDefault="001A015D" w:rsidP="009634DF">
            <w:pPr>
              <w:pStyle w:val="normal"/>
            </w:pPr>
            <w:r>
              <w:t>Krajiny a svetadiely</w:t>
            </w:r>
          </w:p>
          <w:p w:rsidR="001A015D" w:rsidRDefault="001A015D" w:rsidP="009634DF">
            <w:pPr>
              <w:pStyle w:val="normal"/>
            </w:pPr>
            <w:r>
              <w:t>Moja krajina a moje mesto</w:t>
            </w:r>
          </w:p>
          <w:p w:rsidR="001A015D" w:rsidRDefault="001A015D" w:rsidP="009634DF">
            <w:pPr>
              <w:pStyle w:val="normal"/>
            </w:pPr>
            <w:r>
              <w:t>Geografický opis krajiny</w:t>
            </w:r>
          </w:p>
          <w:p w:rsidR="001A015D" w:rsidRDefault="001A015D" w:rsidP="009634DF">
            <w:pPr>
              <w:pStyle w:val="normal"/>
            </w:pPr>
            <w:r>
              <w:t xml:space="preserve">Kultúrne a historické pamiatky krajín a </w:t>
            </w:r>
          </w:p>
          <w:p w:rsidR="001A015D" w:rsidRDefault="001A015D" w:rsidP="009634DF">
            <w:pPr>
              <w:pStyle w:val="normal"/>
            </w:pPr>
            <w:r>
              <w:t>Miest</w:t>
            </w:r>
          </w:p>
          <w:p w:rsidR="001A015D" w:rsidRDefault="001A015D" w:rsidP="009634DF">
            <w:pPr>
              <w:pStyle w:val="normal"/>
            </w:pPr>
            <w:r>
              <w:t>Anglicky hovoriace krajiny</w:t>
            </w:r>
          </w:p>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Kultúra a umenie</w:t>
            </w:r>
          </w:p>
          <w:p w:rsidR="001A015D" w:rsidRDefault="001A015D" w:rsidP="009634DF">
            <w:pPr>
              <w:pStyle w:val="normal"/>
            </w:pPr>
            <w:r>
              <w:t>Druhy umenia</w:t>
            </w:r>
          </w:p>
          <w:p w:rsidR="001A015D" w:rsidRDefault="001A015D" w:rsidP="009634DF">
            <w:pPr>
              <w:pStyle w:val="normal"/>
            </w:pPr>
            <w:r>
              <w:t>Kultúra a jej formy</w:t>
            </w:r>
          </w:p>
          <w:p w:rsidR="001A015D" w:rsidRDefault="001A015D" w:rsidP="009634DF">
            <w:pPr>
              <w:pStyle w:val="normal"/>
            </w:pPr>
            <w:r>
              <w:t xml:space="preserve">Umenie </w:t>
            </w:r>
          </w:p>
          <w:p w:rsidR="001A015D" w:rsidRDefault="001A015D" w:rsidP="009634DF">
            <w:pPr>
              <w:pStyle w:val="normal"/>
            </w:pPr>
            <w:r>
              <w:t xml:space="preserve">– spoločnosť </w:t>
            </w:r>
          </w:p>
          <w:p w:rsidR="001A015D" w:rsidRDefault="001A015D" w:rsidP="009634DF">
            <w:pPr>
              <w:pStyle w:val="normal"/>
            </w:pPr>
            <w:r>
              <w:t>– kultúra</w:t>
            </w:r>
          </w:p>
          <w:p w:rsidR="001A015D" w:rsidRDefault="001A015D" w:rsidP="009634DF">
            <w:pPr>
              <w:pStyle w:val="normal"/>
            </w:pPr>
          </w:p>
        </w:tc>
      </w:tr>
      <w:tr w:rsidR="001A015D" w:rsidTr="009634DF">
        <w:trPr>
          <w:cantSplit/>
          <w:trHeight w:val="1402"/>
          <w:tblHeader/>
        </w:trPr>
        <w:tc>
          <w:tcPr>
            <w:tcW w:w="637" w:type="dxa"/>
          </w:tcPr>
          <w:p w:rsidR="001A015D" w:rsidRDefault="001A015D" w:rsidP="009634DF">
            <w:pPr>
              <w:pStyle w:val="normal"/>
              <w:spacing w:before="40"/>
              <w:jc w:val="center"/>
              <w:rPr>
                <w:b/>
              </w:rPr>
            </w:pPr>
            <w:r>
              <w:rPr>
                <w:b/>
              </w:rPr>
              <w:lastRenderedPageBreak/>
              <w:t>IV.</w:t>
            </w:r>
          </w:p>
        </w:tc>
        <w:tc>
          <w:tcPr>
            <w:tcW w:w="8222" w:type="dxa"/>
          </w:tcPr>
          <w:p w:rsidR="001A015D" w:rsidRDefault="001A015D" w:rsidP="009634DF">
            <w:pPr>
              <w:pStyle w:val="normal"/>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Človek a spoločnosť</w:t>
            </w:r>
            <w:r>
              <w:rPr>
                <w:rFonts w:ascii="Calibri" w:eastAsia="Calibri" w:hAnsi="Calibri" w:cs="Calibri"/>
                <w:color w:val="000000"/>
                <w:sz w:val="22"/>
                <w:szCs w:val="22"/>
              </w:rPr>
              <w:t>; komunikácia</w:t>
            </w:r>
          </w:p>
          <w:p w:rsidR="001A015D" w:rsidRDefault="001A015D" w:rsidP="009634DF">
            <w:pPr>
              <w:pStyle w:val="normal"/>
            </w:pPr>
            <w:r>
              <w:t>Jazyk ako dorozumievací prostriedok</w:t>
            </w:r>
          </w:p>
          <w:p w:rsidR="001A015D" w:rsidRDefault="001A015D" w:rsidP="009634DF">
            <w:pPr>
              <w:pStyle w:val="normal"/>
            </w:pPr>
            <w:r>
              <w:t>Formy komunikácie</w:t>
            </w:r>
          </w:p>
          <w:p w:rsidR="001A015D" w:rsidRDefault="001A015D" w:rsidP="009634DF">
            <w:pPr>
              <w:pStyle w:val="normal"/>
            </w:pPr>
            <w:r>
              <w:t>Kultúra komunikácie</w:t>
            </w:r>
          </w:p>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Mládež a jej svet</w:t>
            </w:r>
          </w:p>
          <w:p w:rsidR="001A015D" w:rsidRDefault="001A015D" w:rsidP="009634DF">
            <w:pPr>
              <w:pStyle w:val="normal"/>
            </w:pPr>
            <w:r>
              <w:t>Aktivity mládeže</w:t>
            </w:r>
          </w:p>
          <w:p w:rsidR="001A015D" w:rsidRDefault="001A015D" w:rsidP="009634DF">
            <w:pPr>
              <w:pStyle w:val="normal"/>
            </w:pPr>
            <w:r>
              <w:t xml:space="preserve">Vzťahy medzi rovesníkmi- Generačné </w:t>
            </w:r>
          </w:p>
          <w:p w:rsidR="001A015D" w:rsidRDefault="001A015D" w:rsidP="009634DF">
            <w:pPr>
              <w:pStyle w:val="normal"/>
            </w:pPr>
            <w:r>
              <w:t>Vzťahy, generačná priepasť (čo ju spôsobuje a aké sú formy východiska z tejto situácie)</w:t>
            </w:r>
          </w:p>
          <w:p w:rsidR="001A015D" w:rsidRDefault="001A015D" w:rsidP="009634DF">
            <w:pPr>
              <w:pStyle w:val="normal"/>
            </w:pPr>
            <w:r>
              <w:t>Predstavy mládeže vo svete</w:t>
            </w:r>
          </w:p>
        </w:tc>
      </w:tr>
      <w:tr w:rsidR="001A015D" w:rsidTr="009634DF">
        <w:trPr>
          <w:cantSplit/>
          <w:trHeight w:val="20"/>
          <w:tblHeader/>
        </w:trPr>
        <w:tc>
          <w:tcPr>
            <w:tcW w:w="637" w:type="dxa"/>
          </w:tcPr>
          <w:p w:rsidR="001A015D" w:rsidRDefault="001A015D" w:rsidP="009634DF">
            <w:pPr>
              <w:pStyle w:val="normal"/>
              <w:spacing w:before="40"/>
              <w:jc w:val="center"/>
              <w:rPr>
                <w:b/>
              </w:rPr>
            </w:pPr>
            <w:r>
              <w:rPr>
                <w:b/>
              </w:rPr>
              <w:t>V.</w:t>
            </w:r>
          </w:p>
        </w:tc>
        <w:tc>
          <w:tcPr>
            <w:tcW w:w="8222" w:type="dxa"/>
          </w:tcPr>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Zamestnanie</w:t>
            </w:r>
          </w:p>
          <w:p w:rsidR="001A015D" w:rsidRDefault="001A015D" w:rsidP="009634DF">
            <w:pPr>
              <w:pStyle w:val="normal"/>
            </w:pPr>
            <w:r>
              <w:t>Pracovné pomery a kariéra-najťažšie, najlepšie a najhoršie platené zamestnania</w:t>
            </w:r>
          </w:p>
          <w:p w:rsidR="001A015D" w:rsidRDefault="001A015D" w:rsidP="009634DF">
            <w:pPr>
              <w:pStyle w:val="normal"/>
            </w:pPr>
            <w:r>
              <w:t>Platové ohodnotenie</w:t>
            </w:r>
          </w:p>
          <w:p w:rsidR="001A015D" w:rsidRDefault="001A015D" w:rsidP="009634DF">
            <w:pPr>
              <w:pStyle w:val="normal"/>
            </w:pPr>
            <w:r>
              <w:t>Nezamestnanosť a návrhy riešenia</w:t>
            </w:r>
          </w:p>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Veda a technika v službách ľudstva</w:t>
            </w:r>
          </w:p>
          <w:p w:rsidR="001A015D" w:rsidRDefault="001A015D" w:rsidP="009634DF">
            <w:pPr>
              <w:pStyle w:val="normal"/>
            </w:pPr>
            <w:r>
              <w:t>Technické vynálezy, ktoré nám uľahčujú každodenný život</w:t>
            </w:r>
          </w:p>
          <w:p w:rsidR="001A015D" w:rsidRDefault="001A015D" w:rsidP="009634DF">
            <w:pPr>
              <w:pStyle w:val="normal"/>
            </w:pPr>
            <w:r>
              <w:t>Konverzácia na tému: Jeden deň bez technických vynálezov</w:t>
            </w:r>
          </w:p>
          <w:p w:rsidR="001A015D" w:rsidRDefault="001A015D" w:rsidP="009634DF">
            <w:pPr>
              <w:pStyle w:val="normal"/>
            </w:pPr>
            <w:r>
              <w:t>Vzory a ideály</w:t>
            </w:r>
          </w:p>
          <w:p w:rsidR="001A015D" w:rsidRDefault="001A015D" w:rsidP="009634DF">
            <w:pPr>
              <w:pStyle w:val="normal"/>
            </w:pPr>
            <w:r>
              <w:t>Človek, jeho vzory a ideály/Pozitívne a negatívne vzory</w:t>
            </w:r>
          </w:p>
        </w:tc>
      </w:tr>
      <w:tr w:rsidR="001A015D" w:rsidTr="009634DF">
        <w:trPr>
          <w:cantSplit/>
          <w:trHeight w:val="1118"/>
          <w:tblHeader/>
        </w:trPr>
        <w:tc>
          <w:tcPr>
            <w:tcW w:w="637" w:type="dxa"/>
          </w:tcPr>
          <w:p w:rsidR="001A015D" w:rsidRDefault="001A015D" w:rsidP="009634DF">
            <w:pPr>
              <w:pStyle w:val="normal"/>
              <w:spacing w:before="40"/>
              <w:jc w:val="center"/>
              <w:rPr>
                <w:b/>
              </w:rPr>
            </w:pPr>
            <w:r>
              <w:rPr>
                <w:b/>
              </w:rPr>
              <w:t>VI.</w:t>
            </w:r>
          </w:p>
        </w:tc>
        <w:tc>
          <w:tcPr>
            <w:tcW w:w="8222" w:type="dxa"/>
          </w:tcPr>
          <w:p w:rsidR="001A015D" w:rsidRDefault="001A015D" w:rsidP="009634DF">
            <w:pPr>
              <w:pStyle w:val="normal"/>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Slovensko </w:t>
            </w:r>
          </w:p>
          <w:p w:rsidR="001A015D" w:rsidRDefault="001A015D" w:rsidP="009634DF">
            <w:pPr>
              <w:pStyle w:val="normal"/>
            </w:pPr>
            <w:r>
              <w:t>Geografické údaje</w:t>
            </w:r>
          </w:p>
          <w:p w:rsidR="001A015D" w:rsidRDefault="001A015D" w:rsidP="009634DF">
            <w:pPr>
              <w:pStyle w:val="normal"/>
            </w:pPr>
            <w:r>
              <w:t>História</w:t>
            </w:r>
          </w:p>
          <w:p w:rsidR="001A015D" w:rsidRDefault="001A015D" w:rsidP="009634DF">
            <w:pPr>
              <w:pStyle w:val="normal"/>
            </w:pPr>
            <w:r>
              <w:t>Turistické miesta, kultúrne zvyky a tradície</w:t>
            </w:r>
          </w:p>
          <w:p w:rsidR="001A015D" w:rsidRDefault="001A015D" w:rsidP="009634DF">
            <w:pPr>
              <w:pStyle w:val="normal"/>
              <w:tabs>
                <w:tab w:val="left" w:pos="2892"/>
              </w:tabs>
            </w:pPr>
            <w:r>
              <w:t>Krajina, ktorej jazyk sa učím</w:t>
            </w:r>
            <w:r>
              <w:tab/>
            </w:r>
          </w:p>
          <w:p w:rsidR="001A015D" w:rsidRDefault="001A015D" w:rsidP="009634DF">
            <w:pPr>
              <w:pStyle w:val="normal"/>
            </w:pPr>
            <w:r>
              <w:t>Geografické údaje</w:t>
            </w:r>
          </w:p>
          <w:p w:rsidR="001A015D" w:rsidRDefault="001A015D" w:rsidP="009634DF">
            <w:pPr>
              <w:pStyle w:val="normal"/>
            </w:pPr>
            <w:r>
              <w:t>História</w:t>
            </w:r>
          </w:p>
          <w:p w:rsidR="001A015D" w:rsidRDefault="001A015D" w:rsidP="009634DF">
            <w:pPr>
              <w:pStyle w:val="normal"/>
            </w:pPr>
            <w:r>
              <w:t>Turistické miesta, kultúrne zvyky a tradície</w:t>
            </w:r>
          </w:p>
          <w:p w:rsidR="001A015D" w:rsidRDefault="001A015D" w:rsidP="009634DF">
            <w:pPr>
              <w:pStyle w:val="normal"/>
              <w:rPr>
                <w:b/>
              </w:rPr>
            </w:pPr>
            <w:r>
              <w:rPr>
                <w:b/>
              </w:rPr>
              <w:t xml:space="preserve">   19.</w:t>
            </w:r>
            <w:r>
              <w:t xml:space="preserve"> </w:t>
            </w:r>
            <w:r>
              <w:rPr>
                <w:b/>
              </w:rPr>
              <w:t>Človek a príroda</w:t>
            </w:r>
          </w:p>
          <w:p w:rsidR="001A015D" w:rsidRDefault="001A015D" w:rsidP="009634DF">
            <w:pPr>
              <w:pStyle w:val="normal"/>
            </w:pPr>
            <w:r>
              <w:t xml:space="preserve">Zvieratá/fauna /Počasie </w:t>
            </w:r>
          </w:p>
          <w:p w:rsidR="001A015D" w:rsidRDefault="001A015D" w:rsidP="009634DF">
            <w:pPr>
              <w:pStyle w:val="normal"/>
            </w:pPr>
            <w:r>
              <w:t>Rastliny/flóra/Klíma</w:t>
            </w:r>
          </w:p>
          <w:p w:rsidR="001A015D" w:rsidRDefault="001A015D" w:rsidP="009634DF">
            <w:pPr>
              <w:pStyle w:val="normal"/>
            </w:pPr>
            <w:r>
              <w:t xml:space="preserve">Človek a jeho životné prostredie </w:t>
            </w:r>
          </w:p>
          <w:p w:rsidR="001A015D" w:rsidRDefault="001A015D" w:rsidP="009634DF">
            <w:pPr>
              <w:pStyle w:val="normal"/>
            </w:pPr>
            <w:r>
              <w:t>Príroda okolo nás – ochrana životného prostredia-Ako môžem ochrániť životné prostredie?</w:t>
            </w:r>
          </w:p>
          <w:p w:rsidR="001A015D" w:rsidRDefault="001A015D" w:rsidP="009634DF">
            <w:pPr>
              <w:pStyle w:val="normal"/>
            </w:pPr>
          </w:p>
          <w:p w:rsidR="001A015D" w:rsidRDefault="001A015D" w:rsidP="009634DF">
            <w:pPr>
              <w:pStyle w:val="normal"/>
              <w:spacing w:before="40"/>
            </w:pPr>
          </w:p>
        </w:tc>
      </w:tr>
    </w:tbl>
    <w:p w:rsidR="001A015D" w:rsidRDefault="001A015D" w:rsidP="001A015D">
      <w:pPr>
        <w:pStyle w:val="normal"/>
        <w:rPr>
          <w:color w:val="000000"/>
        </w:rPr>
      </w:pPr>
    </w:p>
    <w:p w:rsidR="001A015D" w:rsidRDefault="001A015D" w:rsidP="001A015D">
      <w:pPr>
        <w:pStyle w:val="normal"/>
        <w:rPr>
          <w:color w:val="000000"/>
        </w:rPr>
      </w:pPr>
    </w:p>
    <w:p w:rsidR="001A015D" w:rsidRDefault="001A015D" w:rsidP="001A015D">
      <w:pPr>
        <w:pStyle w:val="normal"/>
        <w:rPr>
          <w:color w:val="000000"/>
        </w:rPr>
      </w:pPr>
    </w:p>
    <w:p w:rsidR="001A015D" w:rsidRDefault="001A015D" w:rsidP="001A015D">
      <w:pPr>
        <w:pStyle w:val="normal"/>
        <w:rPr>
          <w:color w:val="000000"/>
        </w:rPr>
      </w:pPr>
    </w:p>
    <w:p w:rsidR="007568B3" w:rsidRDefault="007568B3" w:rsidP="009E48F0">
      <w:pPr>
        <w:pStyle w:val="normal"/>
        <w:jc w:val="center"/>
        <w:rPr>
          <w:b/>
        </w:rPr>
      </w:pPr>
    </w:p>
    <w:p w:rsidR="007568B3" w:rsidRDefault="007568B3" w:rsidP="009E48F0">
      <w:pPr>
        <w:pStyle w:val="normal"/>
        <w:rPr>
          <w:b/>
        </w:rPr>
      </w:pPr>
    </w:p>
    <w:p w:rsidR="007568B3" w:rsidRDefault="007568B3">
      <w:pPr>
        <w:pStyle w:val="normal"/>
        <w:rPr>
          <w:b/>
        </w:rPr>
      </w:pPr>
    </w:p>
    <w:p w:rsidR="007568B3" w:rsidRDefault="007568B3">
      <w:pPr>
        <w:pStyle w:val="normal"/>
        <w:jc w:val="center"/>
        <w:rPr>
          <w:b/>
        </w:rPr>
      </w:pPr>
    </w:p>
    <w:p w:rsidR="007568B3" w:rsidRDefault="00433F2F">
      <w:pPr>
        <w:pStyle w:val="normal"/>
        <w:jc w:val="center"/>
        <w:rPr>
          <w:b/>
        </w:rPr>
      </w:pPr>
      <w:r>
        <w:rPr>
          <w:b/>
        </w:rPr>
        <w:t>ČASOVO-TEMATICKÝ PLÁN</w:t>
      </w:r>
    </w:p>
    <w:p w:rsidR="007568B3" w:rsidRDefault="007568B3">
      <w:pPr>
        <w:pStyle w:val="normal"/>
        <w:rPr>
          <w:sz w:val="20"/>
          <w:szCs w:val="20"/>
        </w:rPr>
      </w:pPr>
    </w:p>
    <w:p w:rsidR="007568B3" w:rsidRDefault="00433F2F">
      <w:pPr>
        <w:pStyle w:val="normal"/>
        <w:rPr>
          <w:sz w:val="20"/>
          <w:szCs w:val="20"/>
        </w:rPr>
      </w:pPr>
      <w:r>
        <w:rPr>
          <w:b/>
          <w:sz w:val="20"/>
          <w:szCs w:val="20"/>
        </w:rPr>
        <w:t xml:space="preserve">Predmet: </w:t>
      </w:r>
      <w:r>
        <w:rPr>
          <w:sz w:val="20"/>
          <w:szCs w:val="20"/>
        </w:rPr>
        <w:t xml:space="preserve"> anglický jazyk</w:t>
      </w:r>
    </w:p>
    <w:p w:rsidR="007568B3" w:rsidRDefault="00433F2F">
      <w:pPr>
        <w:pStyle w:val="normal"/>
        <w:rPr>
          <w:sz w:val="20"/>
          <w:szCs w:val="20"/>
        </w:rPr>
      </w:pPr>
      <w:r>
        <w:rPr>
          <w:b/>
          <w:sz w:val="20"/>
          <w:szCs w:val="20"/>
        </w:rPr>
        <w:t xml:space="preserve">Kurz: </w:t>
      </w:r>
      <w:r>
        <w:rPr>
          <w:sz w:val="20"/>
          <w:szCs w:val="20"/>
        </w:rPr>
        <w:t>konverzačný (nadväzujúci na stredný kurz)</w:t>
      </w:r>
    </w:p>
    <w:p w:rsidR="007568B3" w:rsidRDefault="00433F2F">
      <w:pPr>
        <w:pStyle w:val="normal"/>
        <w:rPr>
          <w:sz w:val="20"/>
          <w:szCs w:val="20"/>
        </w:rPr>
      </w:pPr>
      <w:r>
        <w:rPr>
          <w:b/>
          <w:sz w:val="20"/>
          <w:szCs w:val="20"/>
        </w:rPr>
        <w:t xml:space="preserve">Počet hodín týždenne: </w:t>
      </w:r>
      <w:r>
        <w:rPr>
          <w:sz w:val="20"/>
          <w:szCs w:val="20"/>
        </w:rPr>
        <w:t>4</w:t>
      </w:r>
    </w:p>
    <w:p w:rsidR="007568B3" w:rsidRDefault="007568B3">
      <w:pPr>
        <w:pStyle w:val="normal"/>
        <w:rPr>
          <w:sz w:val="20"/>
          <w:szCs w:val="20"/>
        </w:rPr>
      </w:pPr>
    </w:p>
    <w:tbl>
      <w:tblPr>
        <w:tblStyle w:val="affa"/>
        <w:tblW w:w="885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37"/>
        <w:gridCol w:w="8222"/>
      </w:tblGrid>
      <w:tr w:rsidR="007568B3">
        <w:trPr>
          <w:cantSplit/>
          <w:trHeight w:val="567"/>
          <w:tblHeader/>
        </w:trPr>
        <w:tc>
          <w:tcPr>
            <w:tcW w:w="637" w:type="dxa"/>
            <w:tcBorders>
              <w:bottom w:val="single" w:sz="6" w:space="0" w:color="000000"/>
            </w:tcBorders>
            <w:vAlign w:val="center"/>
          </w:tcPr>
          <w:p w:rsidR="007568B3" w:rsidRDefault="00433F2F">
            <w:pPr>
              <w:pStyle w:val="normal"/>
              <w:rPr>
                <w:b/>
                <w:sz w:val="20"/>
                <w:szCs w:val="20"/>
              </w:rPr>
            </w:pPr>
            <w:r>
              <w:rPr>
                <w:b/>
                <w:sz w:val="20"/>
                <w:szCs w:val="20"/>
              </w:rPr>
              <w:lastRenderedPageBreak/>
              <w:t>Mes.</w:t>
            </w:r>
          </w:p>
        </w:tc>
        <w:tc>
          <w:tcPr>
            <w:tcW w:w="8222" w:type="dxa"/>
            <w:vAlign w:val="center"/>
          </w:tcPr>
          <w:p w:rsidR="007568B3" w:rsidRDefault="00433F2F">
            <w:pPr>
              <w:pStyle w:val="normal"/>
              <w:rPr>
                <w:b/>
                <w:sz w:val="20"/>
                <w:szCs w:val="20"/>
              </w:rPr>
            </w:pPr>
            <w:r>
              <w:rPr>
                <w:b/>
                <w:sz w:val="20"/>
                <w:szCs w:val="20"/>
              </w:rPr>
              <w:t>Téma</w:t>
            </w:r>
          </w:p>
        </w:tc>
      </w:tr>
      <w:tr w:rsidR="007568B3">
        <w:trPr>
          <w:cantSplit/>
          <w:trHeight w:val="1118"/>
          <w:tblHeader/>
        </w:trPr>
        <w:tc>
          <w:tcPr>
            <w:tcW w:w="637" w:type="dxa"/>
            <w:tcBorders>
              <w:top w:val="nil"/>
              <w:bottom w:val="single" w:sz="6" w:space="0" w:color="000000"/>
            </w:tcBorders>
          </w:tcPr>
          <w:p w:rsidR="007568B3" w:rsidRDefault="00433F2F">
            <w:pPr>
              <w:pStyle w:val="normal"/>
              <w:spacing w:before="40"/>
              <w:jc w:val="center"/>
              <w:rPr>
                <w:b/>
                <w:sz w:val="20"/>
                <w:szCs w:val="20"/>
              </w:rPr>
            </w:pPr>
            <w:r>
              <w:rPr>
                <w:b/>
                <w:sz w:val="20"/>
                <w:szCs w:val="20"/>
              </w:rPr>
              <w:t>IX.</w:t>
            </w:r>
          </w:p>
        </w:tc>
        <w:tc>
          <w:tcPr>
            <w:tcW w:w="8222" w:type="dxa"/>
          </w:tcPr>
          <w:p w:rsidR="007568B3" w:rsidRDefault="00433F2F">
            <w:pPr>
              <w:pStyle w:val="normal"/>
              <w:spacing w:before="40"/>
              <w:rPr>
                <w:sz w:val="20"/>
                <w:szCs w:val="20"/>
              </w:rPr>
            </w:pPr>
            <w:r>
              <w:rPr>
                <w:sz w:val="20"/>
                <w:szCs w:val="20"/>
              </w:rPr>
              <w:t>L1</w:t>
            </w:r>
          </w:p>
          <w:p w:rsidR="007568B3" w:rsidRDefault="00433F2F">
            <w:pPr>
              <w:pStyle w:val="normal"/>
              <w:spacing w:before="40"/>
              <w:rPr>
                <w:sz w:val="20"/>
                <w:szCs w:val="20"/>
              </w:rPr>
            </w:pPr>
            <w:r>
              <w:rPr>
                <w:sz w:val="20"/>
                <w:szCs w:val="20"/>
              </w:rPr>
              <w:t>Vonkajší opis človeka – SZ (slovná zásoba)</w:t>
            </w:r>
          </w:p>
          <w:p w:rsidR="007568B3" w:rsidRDefault="00433F2F">
            <w:pPr>
              <w:pStyle w:val="normal"/>
              <w:spacing w:before="40"/>
              <w:rPr>
                <w:sz w:val="20"/>
                <w:szCs w:val="20"/>
              </w:rPr>
            </w:pPr>
            <w:r>
              <w:rPr>
                <w:sz w:val="20"/>
                <w:szCs w:val="20"/>
              </w:rPr>
              <w:t>Systém politických strán v Británii a na Slovensku</w:t>
            </w:r>
          </w:p>
          <w:p w:rsidR="007568B3" w:rsidRDefault="00433F2F">
            <w:pPr>
              <w:pStyle w:val="normal"/>
              <w:spacing w:before="40"/>
              <w:rPr>
                <w:sz w:val="20"/>
                <w:szCs w:val="20"/>
              </w:rPr>
            </w:pPr>
            <w:r>
              <w:rPr>
                <w:sz w:val="20"/>
                <w:szCs w:val="20"/>
              </w:rPr>
              <w:t>Opis človeka – slovné spojenia</w:t>
            </w:r>
          </w:p>
          <w:p w:rsidR="007568B3" w:rsidRDefault="00433F2F">
            <w:pPr>
              <w:pStyle w:val="normal"/>
              <w:spacing w:before="40"/>
              <w:rPr>
                <w:sz w:val="20"/>
                <w:szCs w:val="20"/>
              </w:rPr>
            </w:pPr>
            <w:r>
              <w:rPr>
                <w:sz w:val="20"/>
                <w:szCs w:val="20"/>
              </w:rPr>
              <w:t>Podmetová a predmetová otázka</w:t>
            </w:r>
          </w:p>
          <w:p w:rsidR="007568B3" w:rsidRDefault="00433F2F">
            <w:pPr>
              <w:pStyle w:val="normal"/>
              <w:spacing w:before="40"/>
              <w:rPr>
                <w:sz w:val="20"/>
                <w:szCs w:val="20"/>
              </w:rPr>
            </w:pPr>
            <w:r>
              <w:rPr>
                <w:sz w:val="20"/>
                <w:szCs w:val="20"/>
              </w:rPr>
              <w:t>Intonácia vo vete</w:t>
            </w:r>
          </w:p>
        </w:tc>
      </w:tr>
      <w:tr w:rsidR="007568B3">
        <w:trPr>
          <w:cantSplit/>
          <w:tblHeader/>
        </w:trPr>
        <w:tc>
          <w:tcPr>
            <w:tcW w:w="637" w:type="dxa"/>
            <w:tcBorders>
              <w:top w:val="single" w:sz="6" w:space="0" w:color="000000"/>
              <w:bottom w:val="single" w:sz="4" w:space="0" w:color="000000"/>
            </w:tcBorders>
          </w:tcPr>
          <w:p w:rsidR="007568B3" w:rsidRDefault="00433F2F">
            <w:pPr>
              <w:pStyle w:val="normal"/>
              <w:spacing w:before="40"/>
              <w:jc w:val="center"/>
              <w:rPr>
                <w:b/>
                <w:sz w:val="20"/>
                <w:szCs w:val="20"/>
              </w:rPr>
            </w:pPr>
            <w:r>
              <w:rPr>
                <w:b/>
                <w:sz w:val="20"/>
                <w:szCs w:val="20"/>
              </w:rPr>
              <w:t>X.</w:t>
            </w:r>
          </w:p>
        </w:tc>
        <w:tc>
          <w:tcPr>
            <w:tcW w:w="8222" w:type="dxa"/>
          </w:tcPr>
          <w:p w:rsidR="007568B3" w:rsidRDefault="00433F2F">
            <w:pPr>
              <w:pStyle w:val="normal"/>
              <w:spacing w:before="40"/>
              <w:rPr>
                <w:sz w:val="20"/>
                <w:szCs w:val="20"/>
              </w:rPr>
            </w:pPr>
            <w:r>
              <w:rPr>
                <w:sz w:val="20"/>
                <w:szCs w:val="20"/>
              </w:rPr>
              <w:t>L2</w:t>
            </w:r>
          </w:p>
          <w:p w:rsidR="007568B3" w:rsidRDefault="00433F2F">
            <w:pPr>
              <w:pStyle w:val="normal"/>
              <w:spacing w:before="40"/>
              <w:rPr>
                <w:sz w:val="20"/>
                <w:szCs w:val="20"/>
              </w:rPr>
            </w:pPr>
            <w:r>
              <w:rPr>
                <w:sz w:val="20"/>
                <w:szCs w:val="20"/>
              </w:rPr>
              <w:t xml:space="preserve">Cestovanie a dopravné prostriedky – SZ </w:t>
            </w:r>
          </w:p>
          <w:p w:rsidR="007568B3" w:rsidRDefault="00433F2F">
            <w:pPr>
              <w:pStyle w:val="normal"/>
              <w:spacing w:before="40"/>
              <w:rPr>
                <w:sz w:val="20"/>
                <w:szCs w:val="20"/>
              </w:rPr>
            </w:pPr>
            <w:r>
              <w:rPr>
                <w:sz w:val="20"/>
                <w:szCs w:val="20"/>
              </w:rPr>
              <w:t>Frázové slovesá súvisiace s cestovaním</w:t>
            </w:r>
          </w:p>
          <w:p w:rsidR="007568B3" w:rsidRDefault="00433F2F">
            <w:pPr>
              <w:pStyle w:val="normal"/>
              <w:spacing w:before="40"/>
              <w:rPr>
                <w:sz w:val="20"/>
                <w:szCs w:val="20"/>
              </w:rPr>
            </w:pPr>
            <w:r>
              <w:rPr>
                <w:sz w:val="20"/>
                <w:szCs w:val="20"/>
              </w:rPr>
              <w:t>Viazaná výslovnosť</w:t>
            </w:r>
          </w:p>
          <w:p w:rsidR="007568B3" w:rsidRDefault="00433F2F">
            <w:pPr>
              <w:pStyle w:val="normal"/>
              <w:spacing w:before="40"/>
              <w:rPr>
                <w:sz w:val="20"/>
                <w:szCs w:val="20"/>
              </w:rPr>
            </w:pPr>
            <w:r>
              <w:rPr>
                <w:sz w:val="20"/>
                <w:szCs w:val="20"/>
              </w:rPr>
              <w:t>Rozprávanie o knihe alebo filme, v ktorom je témou dlhá cesta</w:t>
            </w:r>
          </w:p>
          <w:p w:rsidR="007568B3" w:rsidRDefault="00433F2F">
            <w:pPr>
              <w:pStyle w:val="normal"/>
              <w:spacing w:before="40"/>
              <w:rPr>
                <w:sz w:val="20"/>
                <w:szCs w:val="20"/>
              </w:rPr>
            </w:pPr>
            <w:r>
              <w:rPr>
                <w:sz w:val="20"/>
                <w:szCs w:val="20"/>
              </w:rPr>
              <w:t>Opis plánovaného výletu</w:t>
            </w:r>
          </w:p>
          <w:p w:rsidR="007568B3" w:rsidRDefault="00433F2F">
            <w:pPr>
              <w:pStyle w:val="normal"/>
              <w:spacing w:before="40"/>
              <w:rPr>
                <w:sz w:val="20"/>
                <w:szCs w:val="20"/>
              </w:rPr>
            </w:pPr>
            <w:r>
              <w:rPr>
                <w:sz w:val="20"/>
                <w:szCs w:val="20"/>
              </w:rPr>
              <w:t>Slovné spojenia so slovesom súvisiace s cestovaním</w:t>
            </w:r>
          </w:p>
          <w:p w:rsidR="007568B3" w:rsidRDefault="00433F2F">
            <w:pPr>
              <w:pStyle w:val="normal"/>
              <w:spacing w:before="40"/>
              <w:rPr>
                <w:sz w:val="20"/>
                <w:szCs w:val="20"/>
              </w:rPr>
            </w:pPr>
            <w:r>
              <w:rPr>
                <w:sz w:val="20"/>
                <w:szCs w:val="20"/>
              </w:rPr>
              <w:t>Taxíky v Británii, USA a na Slovensku</w:t>
            </w:r>
          </w:p>
          <w:p w:rsidR="007568B3" w:rsidRDefault="00433F2F">
            <w:pPr>
              <w:pStyle w:val="normal"/>
              <w:spacing w:before="40"/>
              <w:rPr>
                <w:sz w:val="20"/>
                <w:szCs w:val="20"/>
              </w:rPr>
            </w:pPr>
            <w:r>
              <w:rPr>
                <w:sz w:val="20"/>
                <w:szCs w:val="20"/>
              </w:rPr>
              <w:t>Opis cesty v známom meste</w:t>
            </w:r>
          </w:p>
          <w:p w:rsidR="007568B3" w:rsidRDefault="00433F2F">
            <w:pPr>
              <w:pStyle w:val="normal"/>
              <w:spacing w:before="40"/>
              <w:rPr>
                <w:sz w:val="20"/>
                <w:szCs w:val="20"/>
              </w:rPr>
            </w:pPr>
            <w:r>
              <w:rPr>
                <w:sz w:val="20"/>
                <w:szCs w:val="20"/>
              </w:rPr>
              <w:t>Získavanie informácií o spôsobe dopravy v cudzom meste</w:t>
            </w:r>
          </w:p>
          <w:p w:rsidR="007568B3" w:rsidRDefault="00433F2F">
            <w:pPr>
              <w:pStyle w:val="normal"/>
              <w:spacing w:before="40"/>
              <w:rPr>
                <w:sz w:val="20"/>
                <w:szCs w:val="20"/>
              </w:rPr>
            </w:pPr>
            <w:r>
              <w:rPr>
                <w:sz w:val="20"/>
                <w:szCs w:val="20"/>
              </w:rPr>
              <w:t>L3</w:t>
            </w:r>
          </w:p>
          <w:p w:rsidR="007568B3" w:rsidRDefault="00433F2F">
            <w:pPr>
              <w:pStyle w:val="normal"/>
              <w:spacing w:before="40"/>
              <w:rPr>
                <w:sz w:val="20"/>
                <w:szCs w:val="20"/>
              </w:rPr>
            </w:pPr>
            <w:r>
              <w:rPr>
                <w:sz w:val="20"/>
                <w:szCs w:val="20"/>
              </w:rPr>
              <w:t>Domov – SZ</w:t>
            </w:r>
          </w:p>
          <w:p w:rsidR="007568B3" w:rsidRDefault="00433F2F">
            <w:pPr>
              <w:pStyle w:val="normal"/>
              <w:spacing w:before="40"/>
              <w:rPr>
                <w:sz w:val="20"/>
                <w:szCs w:val="20"/>
              </w:rPr>
            </w:pPr>
            <w:r>
              <w:rPr>
                <w:sz w:val="20"/>
                <w:szCs w:val="20"/>
              </w:rPr>
              <w:t>Spôsobové slovesá na vyjadrenie povinnosti, povolenia a zákazu v prítomnom čase</w:t>
            </w:r>
          </w:p>
          <w:p w:rsidR="007568B3" w:rsidRDefault="00433F2F">
            <w:pPr>
              <w:pStyle w:val="normal"/>
              <w:spacing w:before="40"/>
              <w:rPr>
                <w:sz w:val="20"/>
                <w:szCs w:val="20"/>
              </w:rPr>
            </w:pPr>
            <w:r>
              <w:rPr>
                <w:sz w:val="20"/>
                <w:szCs w:val="20"/>
              </w:rPr>
              <w:t>Bydlisko, nezvyčajné obydlia – SZ</w:t>
            </w:r>
          </w:p>
          <w:p w:rsidR="007568B3" w:rsidRDefault="00433F2F">
            <w:pPr>
              <w:pStyle w:val="normal"/>
              <w:spacing w:before="40"/>
              <w:rPr>
                <w:sz w:val="20"/>
                <w:szCs w:val="20"/>
              </w:rPr>
            </w:pPr>
            <w:r>
              <w:rPr>
                <w:sz w:val="20"/>
                <w:szCs w:val="20"/>
              </w:rPr>
              <w:t xml:space="preserve">Vyjadrenie povinnosti a povolenia pomocou slovies </w:t>
            </w:r>
            <w:r>
              <w:rPr>
                <w:i/>
                <w:sz w:val="20"/>
                <w:szCs w:val="20"/>
              </w:rPr>
              <w:t>make</w:t>
            </w:r>
            <w:r>
              <w:rPr>
                <w:sz w:val="20"/>
                <w:szCs w:val="20"/>
              </w:rPr>
              <w:t xml:space="preserve">, </w:t>
            </w:r>
            <w:r>
              <w:rPr>
                <w:i/>
                <w:sz w:val="20"/>
                <w:szCs w:val="20"/>
              </w:rPr>
              <w:t>let</w:t>
            </w:r>
            <w:r>
              <w:rPr>
                <w:sz w:val="20"/>
                <w:szCs w:val="20"/>
              </w:rPr>
              <w:t xml:space="preserve"> a </w:t>
            </w:r>
            <w:r>
              <w:rPr>
                <w:i/>
                <w:sz w:val="20"/>
                <w:szCs w:val="20"/>
              </w:rPr>
              <w:t>allow</w:t>
            </w:r>
          </w:p>
          <w:p w:rsidR="007568B3" w:rsidRDefault="00433F2F">
            <w:pPr>
              <w:pStyle w:val="normal"/>
              <w:spacing w:before="40"/>
              <w:rPr>
                <w:sz w:val="20"/>
                <w:szCs w:val="20"/>
              </w:rPr>
            </w:pPr>
            <w:r>
              <w:rPr>
                <w:sz w:val="20"/>
                <w:szCs w:val="20"/>
              </w:rPr>
              <w:t>Slovné spojenia so slovesom súvisiace so spánkom</w:t>
            </w:r>
          </w:p>
        </w:tc>
      </w:tr>
      <w:tr w:rsidR="007568B3">
        <w:trPr>
          <w:cantSplit/>
          <w:trHeight w:val="1118"/>
          <w:tblHeader/>
        </w:trPr>
        <w:tc>
          <w:tcPr>
            <w:tcW w:w="637" w:type="dxa"/>
            <w:tcBorders>
              <w:top w:val="single" w:sz="4" w:space="0" w:color="000000"/>
            </w:tcBorders>
          </w:tcPr>
          <w:p w:rsidR="007568B3" w:rsidRDefault="00433F2F">
            <w:pPr>
              <w:pStyle w:val="normal"/>
              <w:spacing w:before="40"/>
              <w:jc w:val="center"/>
              <w:rPr>
                <w:b/>
                <w:sz w:val="20"/>
                <w:szCs w:val="20"/>
              </w:rPr>
            </w:pPr>
            <w:r>
              <w:rPr>
                <w:b/>
                <w:sz w:val="20"/>
                <w:szCs w:val="20"/>
              </w:rPr>
              <w:t>XI.</w:t>
            </w:r>
          </w:p>
        </w:tc>
        <w:tc>
          <w:tcPr>
            <w:tcW w:w="8222" w:type="dxa"/>
          </w:tcPr>
          <w:p w:rsidR="007568B3" w:rsidRDefault="00433F2F">
            <w:pPr>
              <w:pStyle w:val="normal"/>
              <w:spacing w:before="40"/>
              <w:rPr>
                <w:sz w:val="20"/>
                <w:szCs w:val="20"/>
              </w:rPr>
            </w:pPr>
            <w:r>
              <w:rPr>
                <w:sz w:val="20"/>
                <w:szCs w:val="20"/>
              </w:rPr>
              <w:t>Spálňa a spánok v minulosti a dnes – rozprávanie</w:t>
            </w:r>
          </w:p>
          <w:p w:rsidR="007568B3" w:rsidRDefault="00433F2F">
            <w:pPr>
              <w:pStyle w:val="normal"/>
              <w:spacing w:before="40"/>
              <w:rPr>
                <w:sz w:val="20"/>
                <w:szCs w:val="20"/>
              </w:rPr>
            </w:pPr>
            <w:r>
              <w:rPr>
                <w:sz w:val="20"/>
                <w:szCs w:val="20"/>
              </w:rPr>
              <w:t>Pozvanie na večeru – SZ</w:t>
            </w:r>
          </w:p>
          <w:p w:rsidR="007568B3" w:rsidRDefault="00433F2F">
            <w:pPr>
              <w:pStyle w:val="normal"/>
              <w:spacing w:before="40"/>
              <w:rPr>
                <w:sz w:val="20"/>
                <w:szCs w:val="20"/>
              </w:rPr>
            </w:pPr>
            <w:r>
              <w:rPr>
                <w:sz w:val="20"/>
                <w:szCs w:val="20"/>
              </w:rPr>
              <w:t>Žiadosť o povolenie</w:t>
            </w:r>
          </w:p>
          <w:p w:rsidR="007568B3" w:rsidRDefault="00433F2F">
            <w:pPr>
              <w:pStyle w:val="normal"/>
              <w:spacing w:before="40"/>
              <w:rPr>
                <w:sz w:val="20"/>
                <w:szCs w:val="20"/>
              </w:rPr>
            </w:pPr>
            <w:r>
              <w:rPr>
                <w:sz w:val="20"/>
                <w:szCs w:val="20"/>
              </w:rPr>
              <w:t>Intonácia v žiadosti o povolenie</w:t>
            </w:r>
          </w:p>
          <w:p w:rsidR="007568B3" w:rsidRDefault="00433F2F">
            <w:pPr>
              <w:pStyle w:val="normal"/>
              <w:spacing w:before="40"/>
              <w:rPr>
                <w:sz w:val="20"/>
                <w:szCs w:val="20"/>
              </w:rPr>
            </w:pPr>
            <w:r>
              <w:rPr>
                <w:sz w:val="20"/>
                <w:szCs w:val="20"/>
              </w:rPr>
              <w:t>Stravovanie v Británii a na Slovensku</w:t>
            </w:r>
          </w:p>
          <w:p w:rsidR="007568B3" w:rsidRDefault="00433F2F">
            <w:pPr>
              <w:pStyle w:val="normal"/>
              <w:spacing w:before="40"/>
              <w:rPr>
                <w:sz w:val="20"/>
                <w:szCs w:val="20"/>
              </w:rPr>
            </w:pPr>
            <w:r>
              <w:rPr>
                <w:sz w:val="20"/>
                <w:szCs w:val="20"/>
              </w:rPr>
              <w:t>L4</w:t>
            </w:r>
          </w:p>
          <w:p w:rsidR="007568B3" w:rsidRDefault="00433F2F">
            <w:pPr>
              <w:pStyle w:val="normal"/>
              <w:spacing w:before="40"/>
              <w:rPr>
                <w:sz w:val="20"/>
                <w:szCs w:val="20"/>
              </w:rPr>
            </w:pPr>
            <w:r>
              <w:rPr>
                <w:sz w:val="20"/>
                <w:szCs w:val="20"/>
              </w:rPr>
              <w:t>Riskovanie – SZ, idiomy</w:t>
            </w:r>
          </w:p>
          <w:p w:rsidR="007568B3" w:rsidRDefault="00433F2F">
            <w:pPr>
              <w:pStyle w:val="normal"/>
              <w:spacing w:before="40"/>
              <w:rPr>
                <w:sz w:val="20"/>
                <w:szCs w:val="20"/>
              </w:rPr>
            </w:pPr>
            <w:r>
              <w:rPr>
                <w:sz w:val="20"/>
                <w:szCs w:val="20"/>
              </w:rPr>
              <w:t>Rozprávanie príbehu o výhercovi lotérie v minulom čase</w:t>
            </w:r>
          </w:p>
          <w:p w:rsidR="007568B3" w:rsidRDefault="00433F2F">
            <w:pPr>
              <w:pStyle w:val="normal"/>
              <w:spacing w:before="40"/>
              <w:rPr>
                <w:sz w:val="20"/>
                <w:szCs w:val="20"/>
              </w:rPr>
            </w:pPr>
            <w:r>
              <w:rPr>
                <w:sz w:val="20"/>
                <w:szCs w:val="20"/>
              </w:rPr>
              <w:t xml:space="preserve">Výslovnosť tvarov slovesa </w:t>
            </w:r>
            <w:r>
              <w:rPr>
                <w:i/>
                <w:sz w:val="20"/>
                <w:szCs w:val="20"/>
              </w:rPr>
              <w:t>be</w:t>
            </w:r>
            <w:r>
              <w:rPr>
                <w:sz w:val="20"/>
                <w:szCs w:val="20"/>
              </w:rPr>
              <w:t xml:space="preserve"> v minulom čase</w:t>
            </w:r>
          </w:p>
          <w:p w:rsidR="007568B3" w:rsidRDefault="00433F2F">
            <w:pPr>
              <w:pStyle w:val="normal"/>
              <w:spacing w:before="40"/>
              <w:rPr>
                <w:sz w:val="20"/>
                <w:szCs w:val="20"/>
              </w:rPr>
            </w:pPr>
            <w:r>
              <w:rPr>
                <w:sz w:val="20"/>
                <w:szCs w:val="20"/>
              </w:rPr>
              <w:t>Úrazy – SZ</w:t>
            </w:r>
          </w:p>
          <w:p w:rsidR="007568B3" w:rsidRDefault="00433F2F">
            <w:pPr>
              <w:pStyle w:val="normal"/>
              <w:spacing w:before="40"/>
              <w:rPr>
                <w:sz w:val="20"/>
                <w:szCs w:val="20"/>
              </w:rPr>
            </w:pPr>
            <w:r>
              <w:rPr>
                <w:sz w:val="20"/>
                <w:szCs w:val="20"/>
              </w:rPr>
              <w:t>Časové spojky a spájacie výrazy v rozprávaní príbehu</w:t>
            </w:r>
          </w:p>
          <w:p w:rsidR="007568B3" w:rsidRDefault="00433F2F">
            <w:pPr>
              <w:pStyle w:val="normal"/>
              <w:spacing w:before="40"/>
              <w:rPr>
                <w:sz w:val="20"/>
                <w:szCs w:val="20"/>
              </w:rPr>
            </w:pPr>
            <w:r>
              <w:rPr>
                <w:sz w:val="20"/>
                <w:szCs w:val="20"/>
              </w:rPr>
              <w:t>Povery v Británii a na Slovensku</w:t>
            </w:r>
          </w:p>
          <w:p w:rsidR="007568B3" w:rsidRDefault="00433F2F">
            <w:pPr>
              <w:pStyle w:val="normal"/>
              <w:spacing w:before="40"/>
              <w:rPr>
                <w:sz w:val="20"/>
                <w:szCs w:val="20"/>
              </w:rPr>
            </w:pPr>
            <w:r>
              <w:rPr>
                <w:sz w:val="20"/>
                <w:szCs w:val="20"/>
              </w:rPr>
              <w:t>Rozprávanie o podobnostiach a rozdieloch</w:t>
            </w:r>
          </w:p>
          <w:p w:rsidR="007568B3" w:rsidRDefault="00433F2F">
            <w:pPr>
              <w:pStyle w:val="normal"/>
              <w:spacing w:before="40"/>
              <w:rPr>
                <w:sz w:val="20"/>
                <w:szCs w:val="20"/>
              </w:rPr>
            </w:pPr>
            <w:r>
              <w:rPr>
                <w:sz w:val="20"/>
                <w:szCs w:val="20"/>
              </w:rPr>
              <w:t xml:space="preserve">Využitie výrazov </w:t>
            </w:r>
            <w:r>
              <w:rPr>
                <w:i/>
                <w:sz w:val="20"/>
                <w:szCs w:val="20"/>
              </w:rPr>
              <w:t>both</w:t>
            </w:r>
            <w:r>
              <w:rPr>
                <w:sz w:val="20"/>
                <w:szCs w:val="20"/>
              </w:rPr>
              <w:t xml:space="preserve"> a </w:t>
            </w:r>
            <w:r>
              <w:rPr>
                <w:i/>
                <w:sz w:val="20"/>
                <w:szCs w:val="20"/>
              </w:rPr>
              <w:t>neither</w:t>
            </w:r>
            <w:r>
              <w:rPr>
                <w:sz w:val="20"/>
                <w:szCs w:val="20"/>
              </w:rPr>
              <w:t xml:space="preserve"> pri porovnávaní ľudí</w:t>
            </w:r>
          </w:p>
        </w:tc>
      </w:tr>
      <w:tr w:rsidR="007568B3">
        <w:trPr>
          <w:cantSplit/>
          <w:trHeight w:val="835"/>
          <w:tblHeader/>
        </w:trPr>
        <w:tc>
          <w:tcPr>
            <w:tcW w:w="637" w:type="dxa"/>
          </w:tcPr>
          <w:p w:rsidR="007568B3" w:rsidRDefault="00433F2F">
            <w:pPr>
              <w:pStyle w:val="normal"/>
              <w:spacing w:before="40"/>
              <w:jc w:val="center"/>
              <w:rPr>
                <w:b/>
                <w:sz w:val="20"/>
                <w:szCs w:val="20"/>
              </w:rPr>
            </w:pPr>
            <w:r>
              <w:rPr>
                <w:b/>
                <w:sz w:val="20"/>
                <w:szCs w:val="20"/>
              </w:rPr>
              <w:t>XII.</w:t>
            </w:r>
          </w:p>
        </w:tc>
        <w:tc>
          <w:tcPr>
            <w:tcW w:w="8222" w:type="dxa"/>
          </w:tcPr>
          <w:p w:rsidR="007568B3" w:rsidRDefault="00433F2F">
            <w:pPr>
              <w:pStyle w:val="normal"/>
              <w:spacing w:before="40"/>
              <w:rPr>
                <w:sz w:val="20"/>
                <w:szCs w:val="20"/>
              </w:rPr>
            </w:pPr>
            <w:r>
              <w:rPr>
                <w:sz w:val="20"/>
                <w:szCs w:val="20"/>
              </w:rPr>
              <w:t>L5</w:t>
            </w:r>
          </w:p>
          <w:p w:rsidR="007568B3" w:rsidRDefault="00433F2F">
            <w:pPr>
              <w:pStyle w:val="normal"/>
              <w:spacing w:before="40"/>
              <w:rPr>
                <w:sz w:val="20"/>
                <w:szCs w:val="20"/>
              </w:rPr>
            </w:pPr>
            <w:r>
              <w:rPr>
                <w:sz w:val="20"/>
                <w:szCs w:val="20"/>
              </w:rPr>
              <w:t>Reklama a inzerát – SZ, prídavné mená</w:t>
            </w:r>
          </w:p>
          <w:p w:rsidR="007568B3" w:rsidRDefault="00433F2F">
            <w:pPr>
              <w:pStyle w:val="normal"/>
              <w:spacing w:before="40"/>
              <w:rPr>
                <w:sz w:val="20"/>
                <w:szCs w:val="20"/>
              </w:rPr>
            </w:pPr>
            <w:r>
              <w:rPr>
                <w:sz w:val="20"/>
                <w:szCs w:val="20"/>
              </w:rPr>
              <w:t>Porovnávanie produktov</w:t>
            </w:r>
          </w:p>
          <w:p w:rsidR="007568B3" w:rsidRDefault="00433F2F">
            <w:pPr>
              <w:pStyle w:val="normal"/>
              <w:spacing w:before="40"/>
              <w:rPr>
                <w:sz w:val="20"/>
                <w:szCs w:val="20"/>
              </w:rPr>
            </w:pPr>
            <w:r>
              <w:rPr>
                <w:sz w:val="20"/>
                <w:szCs w:val="20"/>
              </w:rPr>
              <w:t>Obťažujúce marketingové aktivity</w:t>
            </w:r>
          </w:p>
          <w:p w:rsidR="007568B3" w:rsidRDefault="00433F2F">
            <w:pPr>
              <w:pStyle w:val="normal"/>
              <w:spacing w:before="40"/>
              <w:rPr>
                <w:sz w:val="20"/>
                <w:szCs w:val="20"/>
              </w:rPr>
            </w:pPr>
            <w:r>
              <w:rPr>
                <w:sz w:val="20"/>
                <w:szCs w:val="20"/>
              </w:rPr>
              <w:t>Prídavné mená so zápornými predponami</w:t>
            </w:r>
          </w:p>
          <w:p w:rsidR="007568B3" w:rsidRDefault="00433F2F">
            <w:pPr>
              <w:pStyle w:val="normal"/>
              <w:spacing w:before="40"/>
              <w:rPr>
                <w:sz w:val="20"/>
                <w:szCs w:val="20"/>
              </w:rPr>
            </w:pPr>
            <w:r>
              <w:rPr>
                <w:sz w:val="20"/>
                <w:szCs w:val="20"/>
              </w:rPr>
              <w:t>Práca v kancelárii – SZ</w:t>
            </w:r>
          </w:p>
          <w:p w:rsidR="007568B3" w:rsidRDefault="00433F2F">
            <w:pPr>
              <w:pStyle w:val="normal"/>
              <w:spacing w:before="40"/>
              <w:rPr>
                <w:sz w:val="20"/>
                <w:szCs w:val="20"/>
              </w:rPr>
            </w:pPr>
            <w:r>
              <w:rPr>
                <w:sz w:val="20"/>
                <w:szCs w:val="20"/>
              </w:rPr>
              <w:t>Porovnávanie s podstatnými menami</w:t>
            </w:r>
          </w:p>
          <w:p w:rsidR="007568B3" w:rsidRDefault="00433F2F">
            <w:pPr>
              <w:pStyle w:val="normal"/>
              <w:spacing w:before="40"/>
              <w:rPr>
                <w:sz w:val="20"/>
                <w:szCs w:val="20"/>
              </w:rPr>
            </w:pPr>
            <w:r>
              <w:rPr>
                <w:sz w:val="20"/>
                <w:szCs w:val="20"/>
              </w:rPr>
              <w:t>Kancelárske potreby – SZ</w:t>
            </w:r>
          </w:p>
          <w:p w:rsidR="007568B3" w:rsidRDefault="00433F2F">
            <w:pPr>
              <w:pStyle w:val="normal"/>
              <w:spacing w:before="40"/>
              <w:rPr>
                <w:sz w:val="20"/>
                <w:szCs w:val="20"/>
              </w:rPr>
            </w:pPr>
            <w:r>
              <w:rPr>
                <w:sz w:val="20"/>
                <w:szCs w:val="20"/>
              </w:rPr>
              <w:t>Formálny telefonický rozhovor, objednávanie cez telefón</w:t>
            </w:r>
          </w:p>
          <w:p w:rsidR="007568B3" w:rsidRDefault="00433F2F">
            <w:pPr>
              <w:pStyle w:val="normal"/>
              <w:spacing w:before="40"/>
              <w:rPr>
                <w:sz w:val="20"/>
                <w:szCs w:val="20"/>
              </w:rPr>
            </w:pPr>
            <w:r>
              <w:rPr>
                <w:sz w:val="20"/>
                <w:szCs w:val="20"/>
              </w:rPr>
              <w:t>Úrady v Británii a na Slovensku</w:t>
            </w:r>
          </w:p>
        </w:tc>
      </w:tr>
      <w:tr w:rsidR="007568B3">
        <w:trPr>
          <w:cantSplit/>
          <w:trHeight w:val="1118"/>
          <w:tblHeader/>
        </w:trPr>
        <w:tc>
          <w:tcPr>
            <w:tcW w:w="637" w:type="dxa"/>
          </w:tcPr>
          <w:p w:rsidR="007568B3" w:rsidRDefault="00433F2F">
            <w:pPr>
              <w:pStyle w:val="normal"/>
              <w:spacing w:before="40"/>
              <w:jc w:val="center"/>
              <w:rPr>
                <w:b/>
                <w:sz w:val="20"/>
                <w:szCs w:val="20"/>
              </w:rPr>
            </w:pPr>
            <w:r>
              <w:rPr>
                <w:b/>
                <w:sz w:val="20"/>
                <w:szCs w:val="20"/>
              </w:rPr>
              <w:lastRenderedPageBreak/>
              <w:t>I.</w:t>
            </w:r>
          </w:p>
        </w:tc>
        <w:tc>
          <w:tcPr>
            <w:tcW w:w="8222" w:type="dxa"/>
          </w:tcPr>
          <w:p w:rsidR="007568B3" w:rsidRDefault="00433F2F">
            <w:pPr>
              <w:pStyle w:val="normal"/>
              <w:spacing w:before="40"/>
              <w:rPr>
                <w:sz w:val="20"/>
                <w:szCs w:val="20"/>
              </w:rPr>
            </w:pPr>
            <w:r>
              <w:rPr>
                <w:sz w:val="20"/>
                <w:szCs w:val="20"/>
              </w:rPr>
              <w:t>L6</w:t>
            </w:r>
          </w:p>
          <w:p w:rsidR="007568B3" w:rsidRDefault="00433F2F">
            <w:pPr>
              <w:pStyle w:val="normal"/>
              <w:spacing w:before="40"/>
              <w:rPr>
                <w:sz w:val="20"/>
                <w:szCs w:val="20"/>
              </w:rPr>
            </w:pPr>
            <w:r>
              <w:rPr>
                <w:sz w:val="20"/>
                <w:szCs w:val="20"/>
              </w:rPr>
              <w:t>Prázdniny a dovolenky – SZ (1)</w:t>
            </w:r>
          </w:p>
          <w:p w:rsidR="007568B3" w:rsidRDefault="00433F2F">
            <w:pPr>
              <w:pStyle w:val="normal"/>
              <w:spacing w:before="40"/>
              <w:rPr>
                <w:sz w:val="20"/>
                <w:szCs w:val="20"/>
              </w:rPr>
            </w:pPr>
            <w:r>
              <w:rPr>
                <w:sz w:val="20"/>
                <w:szCs w:val="20"/>
              </w:rPr>
              <w:t xml:space="preserve">Plány do budúcnosti </w:t>
            </w:r>
          </w:p>
          <w:p w:rsidR="007568B3" w:rsidRDefault="00433F2F">
            <w:pPr>
              <w:pStyle w:val="normal"/>
              <w:spacing w:before="40"/>
              <w:rPr>
                <w:sz w:val="20"/>
                <w:szCs w:val="20"/>
              </w:rPr>
            </w:pPr>
            <w:r>
              <w:rPr>
                <w:sz w:val="20"/>
                <w:szCs w:val="20"/>
              </w:rPr>
              <w:t>Európske mestá kultúry v Británii a na Slovensku</w:t>
            </w:r>
          </w:p>
          <w:p w:rsidR="007568B3" w:rsidRDefault="00433F2F">
            <w:pPr>
              <w:pStyle w:val="normal"/>
              <w:spacing w:before="40"/>
              <w:rPr>
                <w:sz w:val="20"/>
                <w:szCs w:val="20"/>
              </w:rPr>
            </w:pPr>
            <w:r>
              <w:rPr>
                <w:sz w:val="20"/>
                <w:szCs w:val="20"/>
              </w:rPr>
              <w:t>Cestovateľské plány – SZ</w:t>
            </w:r>
          </w:p>
          <w:p w:rsidR="007568B3" w:rsidRDefault="00433F2F">
            <w:pPr>
              <w:pStyle w:val="normal"/>
              <w:spacing w:before="40"/>
              <w:rPr>
                <w:sz w:val="20"/>
                <w:szCs w:val="20"/>
              </w:rPr>
            </w:pPr>
            <w:r>
              <w:rPr>
                <w:sz w:val="20"/>
                <w:szCs w:val="20"/>
              </w:rPr>
              <w:t>Nepriama otázka</w:t>
            </w:r>
          </w:p>
          <w:p w:rsidR="007568B3" w:rsidRDefault="00433F2F">
            <w:pPr>
              <w:pStyle w:val="normal"/>
              <w:spacing w:before="40"/>
              <w:rPr>
                <w:sz w:val="20"/>
                <w:szCs w:val="20"/>
              </w:rPr>
            </w:pPr>
            <w:r>
              <w:rPr>
                <w:sz w:val="20"/>
                <w:szCs w:val="20"/>
              </w:rPr>
              <w:t xml:space="preserve">Ustálené slovné spojenia so slovom </w:t>
            </w:r>
            <w:r>
              <w:rPr>
                <w:i/>
                <w:sz w:val="20"/>
                <w:szCs w:val="20"/>
              </w:rPr>
              <w:t>sound</w:t>
            </w:r>
          </w:p>
          <w:p w:rsidR="007568B3" w:rsidRDefault="00433F2F">
            <w:pPr>
              <w:pStyle w:val="normal"/>
              <w:spacing w:before="40"/>
              <w:rPr>
                <w:sz w:val="20"/>
                <w:szCs w:val="20"/>
              </w:rPr>
            </w:pPr>
            <w:r>
              <w:rPr>
                <w:sz w:val="20"/>
                <w:szCs w:val="20"/>
              </w:rPr>
              <w:t>Slovný prízvuk</w:t>
            </w:r>
          </w:p>
          <w:p w:rsidR="007568B3" w:rsidRDefault="00433F2F">
            <w:pPr>
              <w:pStyle w:val="normal"/>
              <w:spacing w:before="40"/>
              <w:rPr>
                <w:sz w:val="20"/>
                <w:szCs w:val="20"/>
              </w:rPr>
            </w:pPr>
            <w:r>
              <w:rPr>
                <w:sz w:val="20"/>
                <w:szCs w:val="20"/>
              </w:rPr>
              <w:t>L7</w:t>
            </w:r>
          </w:p>
          <w:p w:rsidR="007568B3" w:rsidRDefault="00433F2F">
            <w:pPr>
              <w:pStyle w:val="normal"/>
              <w:spacing w:before="40"/>
              <w:rPr>
                <w:sz w:val="20"/>
                <w:szCs w:val="20"/>
              </w:rPr>
            </w:pPr>
            <w:r>
              <w:rPr>
                <w:sz w:val="20"/>
                <w:szCs w:val="20"/>
              </w:rPr>
              <w:t>Sťahovanie – SZ</w:t>
            </w:r>
          </w:p>
          <w:p w:rsidR="007568B3" w:rsidRDefault="00433F2F">
            <w:pPr>
              <w:pStyle w:val="normal"/>
              <w:spacing w:before="40"/>
              <w:rPr>
                <w:sz w:val="20"/>
                <w:szCs w:val="20"/>
              </w:rPr>
            </w:pPr>
            <w:r>
              <w:rPr>
                <w:sz w:val="20"/>
                <w:szCs w:val="20"/>
              </w:rPr>
              <w:t xml:space="preserve">Frázové slovesá so slovesom </w:t>
            </w:r>
            <w:r>
              <w:rPr>
                <w:i/>
                <w:sz w:val="20"/>
                <w:szCs w:val="20"/>
              </w:rPr>
              <w:t>live</w:t>
            </w:r>
          </w:p>
        </w:tc>
      </w:tr>
      <w:tr w:rsidR="007568B3">
        <w:trPr>
          <w:cantSplit/>
          <w:trHeight w:val="1118"/>
          <w:tblHeader/>
        </w:trPr>
        <w:tc>
          <w:tcPr>
            <w:tcW w:w="637" w:type="dxa"/>
          </w:tcPr>
          <w:p w:rsidR="007568B3" w:rsidRDefault="00433F2F">
            <w:pPr>
              <w:pStyle w:val="normal"/>
              <w:spacing w:before="40"/>
              <w:jc w:val="center"/>
              <w:rPr>
                <w:b/>
                <w:sz w:val="20"/>
                <w:szCs w:val="20"/>
              </w:rPr>
            </w:pPr>
            <w:r>
              <w:rPr>
                <w:b/>
                <w:sz w:val="20"/>
                <w:szCs w:val="20"/>
              </w:rPr>
              <w:t>II.</w:t>
            </w:r>
          </w:p>
        </w:tc>
        <w:tc>
          <w:tcPr>
            <w:tcW w:w="8222" w:type="dxa"/>
          </w:tcPr>
          <w:p w:rsidR="007568B3" w:rsidRDefault="00433F2F">
            <w:pPr>
              <w:pStyle w:val="normal"/>
              <w:spacing w:before="40"/>
              <w:rPr>
                <w:sz w:val="20"/>
                <w:szCs w:val="20"/>
              </w:rPr>
            </w:pPr>
            <w:r>
              <w:rPr>
                <w:sz w:val="20"/>
                <w:szCs w:val="20"/>
              </w:rPr>
              <w:t>Metaforické vyjadrenia týkajúce sa zmien v živote človeka</w:t>
            </w:r>
          </w:p>
          <w:p w:rsidR="007568B3" w:rsidRDefault="00433F2F">
            <w:pPr>
              <w:pStyle w:val="normal"/>
              <w:spacing w:before="40"/>
              <w:rPr>
                <w:sz w:val="20"/>
                <w:szCs w:val="20"/>
              </w:rPr>
            </w:pPr>
            <w:r>
              <w:rPr>
                <w:sz w:val="20"/>
                <w:szCs w:val="20"/>
              </w:rPr>
              <w:t>Rozprávanie o životných zmenách</w:t>
            </w:r>
          </w:p>
          <w:p w:rsidR="007568B3" w:rsidRDefault="00433F2F">
            <w:pPr>
              <w:pStyle w:val="normal"/>
              <w:spacing w:before="40"/>
              <w:rPr>
                <w:sz w:val="20"/>
                <w:szCs w:val="20"/>
              </w:rPr>
            </w:pPr>
            <w:r>
              <w:rPr>
                <w:sz w:val="20"/>
                <w:szCs w:val="20"/>
              </w:rPr>
              <w:t>Plnoletosť v Británii a na Slovensku</w:t>
            </w:r>
          </w:p>
          <w:p w:rsidR="007568B3" w:rsidRDefault="00433F2F">
            <w:pPr>
              <w:pStyle w:val="normal"/>
              <w:spacing w:before="40"/>
              <w:rPr>
                <w:sz w:val="20"/>
                <w:szCs w:val="20"/>
              </w:rPr>
            </w:pPr>
            <w:r>
              <w:rPr>
                <w:sz w:val="20"/>
                <w:szCs w:val="20"/>
              </w:rPr>
              <w:t>Etapy života – SZ</w:t>
            </w:r>
          </w:p>
          <w:p w:rsidR="007568B3" w:rsidRDefault="00433F2F">
            <w:pPr>
              <w:pStyle w:val="normal"/>
              <w:spacing w:before="40"/>
              <w:rPr>
                <w:sz w:val="20"/>
                <w:szCs w:val="20"/>
              </w:rPr>
            </w:pPr>
            <w:r>
              <w:rPr>
                <w:sz w:val="20"/>
                <w:szCs w:val="20"/>
              </w:rPr>
              <w:t>Ťažké životné situácie, dávanie rád</w:t>
            </w:r>
          </w:p>
          <w:p w:rsidR="007568B3" w:rsidRDefault="00433F2F">
            <w:pPr>
              <w:pStyle w:val="normal"/>
              <w:spacing w:before="40"/>
              <w:rPr>
                <w:sz w:val="20"/>
                <w:szCs w:val="20"/>
              </w:rPr>
            </w:pPr>
            <w:r>
              <w:rPr>
                <w:sz w:val="20"/>
                <w:szCs w:val="20"/>
              </w:rPr>
              <w:t xml:space="preserve">Zvolacie vety so slovom </w:t>
            </w:r>
            <w:r>
              <w:rPr>
                <w:i/>
                <w:sz w:val="20"/>
                <w:szCs w:val="20"/>
              </w:rPr>
              <w:t>what</w:t>
            </w:r>
          </w:p>
          <w:p w:rsidR="007568B3" w:rsidRDefault="00433F2F">
            <w:pPr>
              <w:pStyle w:val="normal"/>
              <w:spacing w:before="40"/>
              <w:rPr>
                <w:sz w:val="20"/>
                <w:szCs w:val="20"/>
              </w:rPr>
            </w:pPr>
            <w:r>
              <w:rPr>
                <w:sz w:val="20"/>
                <w:szCs w:val="20"/>
              </w:rPr>
              <w:t>Intonácia, vyjadrenie pocitov</w:t>
            </w:r>
          </w:p>
          <w:p w:rsidR="007568B3" w:rsidRDefault="00433F2F">
            <w:pPr>
              <w:pStyle w:val="normal"/>
              <w:spacing w:before="40"/>
              <w:rPr>
                <w:sz w:val="20"/>
                <w:szCs w:val="20"/>
              </w:rPr>
            </w:pPr>
            <w:r>
              <w:rPr>
                <w:sz w:val="20"/>
                <w:szCs w:val="20"/>
              </w:rPr>
              <w:t>L8</w:t>
            </w:r>
          </w:p>
          <w:p w:rsidR="007568B3" w:rsidRDefault="00433F2F">
            <w:pPr>
              <w:pStyle w:val="normal"/>
              <w:spacing w:before="40"/>
              <w:rPr>
                <w:sz w:val="20"/>
                <w:szCs w:val="20"/>
              </w:rPr>
            </w:pPr>
            <w:r>
              <w:rPr>
                <w:sz w:val="20"/>
                <w:szCs w:val="20"/>
              </w:rPr>
              <w:t>Periodická tlač – SZ</w:t>
            </w:r>
          </w:p>
          <w:p w:rsidR="007568B3" w:rsidRDefault="00433F2F">
            <w:pPr>
              <w:pStyle w:val="normal"/>
              <w:spacing w:before="40"/>
              <w:rPr>
                <w:sz w:val="20"/>
                <w:szCs w:val="20"/>
              </w:rPr>
            </w:pPr>
            <w:r>
              <w:rPr>
                <w:sz w:val="20"/>
                <w:szCs w:val="20"/>
              </w:rPr>
              <w:t xml:space="preserve">Použitie slova </w:t>
            </w:r>
            <w:r>
              <w:rPr>
                <w:i/>
                <w:sz w:val="20"/>
                <w:szCs w:val="20"/>
              </w:rPr>
              <w:t>would</w:t>
            </w:r>
            <w:r>
              <w:rPr>
                <w:sz w:val="20"/>
                <w:szCs w:val="20"/>
              </w:rPr>
              <w:t xml:space="preserve"> v rôznych jazykových situáciách</w:t>
            </w:r>
          </w:p>
          <w:p w:rsidR="007568B3" w:rsidRDefault="00433F2F">
            <w:pPr>
              <w:pStyle w:val="normal"/>
              <w:spacing w:before="40"/>
              <w:rPr>
                <w:sz w:val="20"/>
                <w:szCs w:val="20"/>
              </w:rPr>
            </w:pPr>
            <w:r>
              <w:rPr>
                <w:sz w:val="20"/>
                <w:szCs w:val="20"/>
              </w:rPr>
              <w:t>Noviny v Británii, Austrálii a na Slovensku</w:t>
            </w:r>
          </w:p>
          <w:p w:rsidR="007568B3" w:rsidRDefault="00433F2F">
            <w:pPr>
              <w:pStyle w:val="normal"/>
              <w:spacing w:before="40"/>
              <w:rPr>
                <w:sz w:val="20"/>
                <w:szCs w:val="20"/>
              </w:rPr>
            </w:pPr>
            <w:r>
              <w:rPr>
                <w:sz w:val="20"/>
                <w:szCs w:val="20"/>
              </w:rPr>
              <w:t>Demonštrácie a protestné aktivity – SZ</w:t>
            </w:r>
          </w:p>
          <w:p w:rsidR="007568B3" w:rsidRDefault="00433F2F">
            <w:pPr>
              <w:pStyle w:val="normal"/>
              <w:spacing w:before="40"/>
              <w:rPr>
                <w:sz w:val="20"/>
                <w:szCs w:val="20"/>
              </w:rPr>
            </w:pPr>
            <w:r>
              <w:rPr>
                <w:sz w:val="20"/>
                <w:szCs w:val="20"/>
              </w:rPr>
              <w:t>Právo a poriadok – SZ</w:t>
            </w:r>
          </w:p>
        </w:tc>
      </w:tr>
      <w:tr w:rsidR="007568B3">
        <w:trPr>
          <w:cantSplit/>
          <w:trHeight w:val="835"/>
          <w:tblHeader/>
        </w:trPr>
        <w:tc>
          <w:tcPr>
            <w:tcW w:w="637" w:type="dxa"/>
          </w:tcPr>
          <w:p w:rsidR="007568B3" w:rsidRDefault="00433F2F">
            <w:pPr>
              <w:pStyle w:val="normal"/>
              <w:spacing w:before="40"/>
              <w:jc w:val="center"/>
              <w:rPr>
                <w:b/>
                <w:sz w:val="20"/>
                <w:szCs w:val="20"/>
              </w:rPr>
            </w:pPr>
            <w:r>
              <w:rPr>
                <w:b/>
                <w:sz w:val="20"/>
                <w:szCs w:val="20"/>
              </w:rPr>
              <w:t>III.</w:t>
            </w:r>
          </w:p>
        </w:tc>
        <w:tc>
          <w:tcPr>
            <w:tcW w:w="8222" w:type="dxa"/>
          </w:tcPr>
          <w:p w:rsidR="007568B3" w:rsidRDefault="00433F2F">
            <w:pPr>
              <w:pStyle w:val="normal"/>
              <w:spacing w:before="40"/>
              <w:rPr>
                <w:sz w:val="20"/>
                <w:szCs w:val="20"/>
              </w:rPr>
            </w:pPr>
            <w:r>
              <w:rPr>
                <w:sz w:val="20"/>
                <w:szCs w:val="20"/>
              </w:rPr>
              <w:t>Zložené podstatné mená týkajúce sa automobilovej dopravy a šoférovania</w:t>
            </w:r>
          </w:p>
          <w:p w:rsidR="007568B3" w:rsidRDefault="00433F2F">
            <w:pPr>
              <w:pStyle w:val="normal"/>
              <w:spacing w:before="40"/>
              <w:rPr>
                <w:sz w:val="20"/>
                <w:szCs w:val="20"/>
              </w:rPr>
            </w:pPr>
            <w:r>
              <w:rPr>
                <w:sz w:val="20"/>
                <w:szCs w:val="20"/>
              </w:rPr>
              <w:t>Spôsoby vyjadrenia návrhu a ponuky</w:t>
            </w:r>
          </w:p>
          <w:p w:rsidR="007568B3" w:rsidRDefault="00433F2F">
            <w:pPr>
              <w:pStyle w:val="normal"/>
              <w:spacing w:before="40"/>
              <w:rPr>
                <w:sz w:val="20"/>
                <w:szCs w:val="20"/>
              </w:rPr>
            </w:pPr>
            <w:r>
              <w:rPr>
                <w:sz w:val="20"/>
                <w:szCs w:val="20"/>
              </w:rPr>
              <w:t>L9</w:t>
            </w:r>
          </w:p>
          <w:p w:rsidR="007568B3" w:rsidRDefault="00433F2F">
            <w:pPr>
              <w:pStyle w:val="normal"/>
              <w:spacing w:before="40"/>
              <w:rPr>
                <w:sz w:val="20"/>
                <w:szCs w:val="20"/>
              </w:rPr>
            </w:pPr>
            <w:r>
              <w:rPr>
                <w:sz w:val="20"/>
                <w:szCs w:val="20"/>
              </w:rPr>
              <w:t>Nádoby a kontajnery na potraviny – SZ</w:t>
            </w:r>
          </w:p>
          <w:p w:rsidR="007568B3" w:rsidRDefault="00433F2F">
            <w:pPr>
              <w:pStyle w:val="normal"/>
              <w:spacing w:before="40"/>
              <w:rPr>
                <w:sz w:val="20"/>
                <w:szCs w:val="20"/>
              </w:rPr>
            </w:pPr>
            <w:r>
              <w:rPr>
                <w:sz w:val="20"/>
                <w:szCs w:val="20"/>
              </w:rPr>
              <w:t xml:space="preserve">Výslovnosť predložky </w:t>
            </w:r>
            <w:r>
              <w:rPr>
                <w:i/>
                <w:sz w:val="20"/>
                <w:szCs w:val="20"/>
              </w:rPr>
              <w:t>of</w:t>
            </w:r>
          </w:p>
          <w:p w:rsidR="007568B3" w:rsidRDefault="00433F2F">
            <w:pPr>
              <w:pStyle w:val="normal"/>
              <w:spacing w:before="40"/>
              <w:rPr>
                <w:sz w:val="20"/>
                <w:szCs w:val="20"/>
              </w:rPr>
            </w:pPr>
            <w:r>
              <w:rPr>
                <w:sz w:val="20"/>
                <w:szCs w:val="20"/>
              </w:rPr>
              <w:t>Nakupovanie – SZ</w:t>
            </w:r>
          </w:p>
          <w:p w:rsidR="007568B3" w:rsidRDefault="00433F2F">
            <w:pPr>
              <w:pStyle w:val="normal"/>
              <w:spacing w:before="40"/>
              <w:rPr>
                <w:sz w:val="20"/>
                <w:szCs w:val="20"/>
              </w:rPr>
            </w:pPr>
            <w:r>
              <w:rPr>
                <w:sz w:val="20"/>
                <w:szCs w:val="20"/>
              </w:rPr>
              <w:t>Rozprávanie o návrhu nového nákupného centra</w:t>
            </w:r>
          </w:p>
          <w:p w:rsidR="007568B3" w:rsidRDefault="00433F2F">
            <w:pPr>
              <w:pStyle w:val="normal"/>
              <w:spacing w:before="40"/>
              <w:rPr>
                <w:sz w:val="20"/>
                <w:szCs w:val="20"/>
              </w:rPr>
            </w:pPr>
            <w:r>
              <w:rPr>
                <w:sz w:val="20"/>
                <w:szCs w:val="20"/>
              </w:rPr>
              <w:t>Nakupovanie cez internet – SZ</w:t>
            </w:r>
          </w:p>
          <w:p w:rsidR="007568B3" w:rsidRDefault="00433F2F">
            <w:pPr>
              <w:pStyle w:val="normal"/>
              <w:spacing w:before="40"/>
              <w:rPr>
                <w:sz w:val="20"/>
                <w:szCs w:val="20"/>
              </w:rPr>
            </w:pPr>
            <w:r>
              <w:rPr>
                <w:sz w:val="20"/>
                <w:szCs w:val="20"/>
              </w:rPr>
              <w:t xml:space="preserve">Ustálené spojenia so slovom </w:t>
            </w:r>
            <w:r>
              <w:rPr>
                <w:i/>
                <w:sz w:val="20"/>
                <w:szCs w:val="20"/>
              </w:rPr>
              <w:t>take</w:t>
            </w:r>
          </w:p>
          <w:p w:rsidR="007568B3" w:rsidRDefault="00433F2F">
            <w:pPr>
              <w:pStyle w:val="normal"/>
              <w:spacing w:before="40"/>
              <w:rPr>
                <w:sz w:val="20"/>
                <w:szCs w:val="20"/>
              </w:rPr>
            </w:pPr>
            <w:r>
              <w:rPr>
                <w:sz w:val="20"/>
                <w:szCs w:val="20"/>
              </w:rPr>
              <w:t>Telefonický rozhovor, sťažnosť</w:t>
            </w:r>
          </w:p>
          <w:p w:rsidR="007568B3" w:rsidRDefault="00433F2F">
            <w:pPr>
              <w:pStyle w:val="normal"/>
              <w:spacing w:before="40"/>
              <w:rPr>
                <w:sz w:val="20"/>
                <w:szCs w:val="20"/>
              </w:rPr>
            </w:pPr>
            <w:r>
              <w:rPr>
                <w:sz w:val="20"/>
                <w:szCs w:val="20"/>
              </w:rPr>
              <w:t>Predložkové frázy</w:t>
            </w:r>
          </w:p>
          <w:p w:rsidR="007568B3" w:rsidRDefault="00433F2F">
            <w:pPr>
              <w:pStyle w:val="normal"/>
              <w:spacing w:before="40"/>
              <w:rPr>
                <w:sz w:val="20"/>
                <w:szCs w:val="20"/>
              </w:rPr>
            </w:pPr>
            <w:r>
              <w:rPr>
                <w:sz w:val="20"/>
                <w:szCs w:val="20"/>
              </w:rPr>
              <w:t>Telefonovanie v Británii a na Slovensku</w:t>
            </w:r>
          </w:p>
        </w:tc>
      </w:tr>
      <w:tr w:rsidR="007568B3">
        <w:trPr>
          <w:cantSplit/>
          <w:trHeight w:val="1402"/>
          <w:tblHeader/>
        </w:trPr>
        <w:tc>
          <w:tcPr>
            <w:tcW w:w="637" w:type="dxa"/>
          </w:tcPr>
          <w:p w:rsidR="007568B3" w:rsidRDefault="00433F2F">
            <w:pPr>
              <w:pStyle w:val="normal"/>
              <w:spacing w:before="40"/>
              <w:jc w:val="center"/>
              <w:rPr>
                <w:b/>
                <w:sz w:val="20"/>
                <w:szCs w:val="20"/>
              </w:rPr>
            </w:pPr>
            <w:r>
              <w:rPr>
                <w:b/>
                <w:sz w:val="20"/>
                <w:szCs w:val="20"/>
              </w:rPr>
              <w:t>IV.</w:t>
            </w:r>
          </w:p>
        </w:tc>
        <w:tc>
          <w:tcPr>
            <w:tcW w:w="8222" w:type="dxa"/>
          </w:tcPr>
          <w:p w:rsidR="007568B3" w:rsidRDefault="00433F2F">
            <w:pPr>
              <w:pStyle w:val="normal"/>
              <w:spacing w:before="40"/>
              <w:rPr>
                <w:sz w:val="20"/>
                <w:szCs w:val="20"/>
              </w:rPr>
            </w:pPr>
            <w:r>
              <w:rPr>
                <w:sz w:val="20"/>
                <w:szCs w:val="20"/>
              </w:rPr>
              <w:t>L10</w:t>
            </w:r>
          </w:p>
          <w:p w:rsidR="007568B3" w:rsidRDefault="00433F2F">
            <w:pPr>
              <w:pStyle w:val="normal"/>
              <w:spacing w:before="40"/>
              <w:rPr>
                <w:sz w:val="20"/>
                <w:szCs w:val="20"/>
              </w:rPr>
            </w:pPr>
            <w:r>
              <w:rPr>
                <w:sz w:val="20"/>
                <w:szCs w:val="20"/>
              </w:rPr>
              <w:t>Ilúzie a tajomstvá – SZ</w:t>
            </w:r>
          </w:p>
          <w:p w:rsidR="007568B3" w:rsidRDefault="00433F2F">
            <w:pPr>
              <w:pStyle w:val="normal"/>
              <w:spacing w:before="40"/>
              <w:rPr>
                <w:sz w:val="20"/>
                <w:szCs w:val="20"/>
              </w:rPr>
            </w:pPr>
            <w:r>
              <w:rPr>
                <w:sz w:val="20"/>
                <w:szCs w:val="20"/>
              </w:rPr>
              <w:t xml:space="preserve">Modálne slovesá vyjadrujúce mieru istoty (prítomný čas) </w:t>
            </w:r>
          </w:p>
          <w:p w:rsidR="007568B3" w:rsidRDefault="00433F2F">
            <w:pPr>
              <w:pStyle w:val="normal"/>
              <w:spacing w:before="40"/>
              <w:rPr>
                <w:sz w:val="20"/>
                <w:szCs w:val="20"/>
              </w:rPr>
            </w:pPr>
            <w:r>
              <w:rPr>
                <w:sz w:val="20"/>
                <w:szCs w:val="20"/>
              </w:rPr>
              <w:t>Vetný prízvuk</w:t>
            </w:r>
          </w:p>
          <w:p w:rsidR="007568B3" w:rsidRDefault="00433F2F">
            <w:pPr>
              <w:pStyle w:val="normal"/>
              <w:spacing w:before="40"/>
              <w:rPr>
                <w:sz w:val="20"/>
                <w:szCs w:val="20"/>
              </w:rPr>
            </w:pPr>
            <w:r>
              <w:rPr>
                <w:sz w:val="20"/>
                <w:szCs w:val="20"/>
              </w:rPr>
              <w:t>Slovotvorné čeľade</w:t>
            </w:r>
          </w:p>
          <w:p w:rsidR="007568B3" w:rsidRDefault="00433F2F">
            <w:pPr>
              <w:pStyle w:val="normal"/>
              <w:spacing w:before="40"/>
              <w:rPr>
                <w:sz w:val="20"/>
                <w:szCs w:val="20"/>
              </w:rPr>
            </w:pPr>
            <w:r>
              <w:rPr>
                <w:sz w:val="20"/>
                <w:szCs w:val="20"/>
              </w:rPr>
              <w:t>Magické a záhadné miesta v Británii a na Slovensku</w:t>
            </w:r>
          </w:p>
          <w:p w:rsidR="007568B3" w:rsidRDefault="00433F2F">
            <w:pPr>
              <w:pStyle w:val="normal"/>
              <w:spacing w:before="40"/>
              <w:rPr>
                <w:sz w:val="20"/>
                <w:szCs w:val="20"/>
              </w:rPr>
            </w:pPr>
            <w:r>
              <w:rPr>
                <w:sz w:val="20"/>
                <w:szCs w:val="20"/>
              </w:rPr>
              <w:t>Záhady - SZ</w:t>
            </w:r>
          </w:p>
          <w:p w:rsidR="007568B3" w:rsidRDefault="00433F2F">
            <w:pPr>
              <w:pStyle w:val="normal"/>
              <w:spacing w:before="40"/>
              <w:rPr>
                <w:sz w:val="20"/>
                <w:szCs w:val="20"/>
              </w:rPr>
            </w:pPr>
            <w:r>
              <w:rPr>
                <w:sz w:val="20"/>
                <w:szCs w:val="20"/>
              </w:rPr>
              <w:t>Modálne slovesá vyjadrujúce mieru istoty (minulý čas)</w:t>
            </w:r>
          </w:p>
          <w:p w:rsidR="007568B3" w:rsidRDefault="00433F2F">
            <w:pPr>
              <w:pStyle w:val="normal"/>
              <w:spacing w:before="40"/>
              <w:rPr>
                <w:sz w:val="20"/>
                <w:szCs w:val="20"/>
              </w:rPr>
            </w:pPr>
            <w:r>
              <w:rPr>
                <w:sz w:val="20"/>
                <w:szCs w:val="20"/>
              </w:rPr>
              <w:t>Výhody a nevýhody – SZ</w:t>
            </w:r>
          </w:p>
          <w:p w:rsidR="007568B3" w:rsidRDefault="00433F2F">
            <w:pPr>
              <w:pStyle w:val="normal"/>
              <w:spacing w:before="40"/>
              <w:rPr>
                <w:sz w:val="20"/>
                <w:szCs w:val="20"/>
              </w:rPr>
            </w:pPr>
            <w:r>
              <w:rPr>
                <w:sz w:val="20"/>
                <w:szCs w:val="20"/>
              </w:rPr>
              <w:t>Rozprávanie o diskrétnosti v rôznych situáciách, idiomy</w:t>
            </w:r>
          </w:p>
          <w:p w:rsidR="007568B3" w:rsidRDefault="00433F2F">
            <w:pPr>
              <w:pStyle w:val="normal"/>
              <w:spacing w:before="40"/>
              <w:rPr>
                <w:sz w:val="20"/>
                <w:szCs w:val="20"/>
              </w:rPr>
            </w:pPr>
            <w:r>
              <w:rPr>
                <w:sz w:val="20"/>
                <w:szCs w:val="20"/>
              </w:rPr>
              <w:t>L11</w:t>
            </w:r>
          </w:p>
          <w:p w:rsidR="007568B3" w:rsidRDefault="00433F2F">
            <w:pPr>
              <w:pStyle w:val="normal"/>
              <w:spacing w:before="40"/>
              <w:rPr>
                <w:sz w:val="20"/>
                <w:szCs w:val="20"/>
              </w:rPr>
            </w:pPr>
            <w:r>
              <w:rPr>
                <w:sz w:val="20"/>
                <w:szCs w:val="20"/>
              </w:rPr>
              <w:t>Šport – SZ</w:t>
            </w:r>
          </w:p>
        </w:tc>
      </w:tr>
      <w:tr w:rsidR="007568B3">
        <w:trPr>
          <w:cantSplit/>
          <w:trHeight w:val="1118"/>
          <w:tblHeader/>
        </w:trPr>
        <w:tc>
          <w:tcPr>
            <w:tcW w:w="637" w:type="dxa"/>
          </w:tcPr>
          <w:p w:rsidR="007568B3" w:rsidRDefault="00433F2F">
            <w:pPr>
              <w:pStyle w:val="normal"/>
              <w:spacing w:before="40"/>
              <w:jc w:val="center"/>
              <w:rPr>
                <w:b/>
                <w:sz w:val="20"/>
                <w:szCs w:val="20"/>
              </w:rPr>
            </w:pPr>
            <w:r>
              <w:rPr>
                <w:b/>
                <w:sz w:val="20"/>
                <w:szCs w:val="20"/>
              </w:rPr>
              <w:lastRenderedPageBreak/>
              <w:t>V.</w:t>
            </w:r>
          </w:p>
        </w:tc>
        <w:tc>
          <w:tcPr>
            <w:tcW w:w="8222" w:type="dxa"/>
          </w:tcPr>
          <w:p w:rsidR="007568B3" w:rsidRDefault="00433F2F">
            <w:pPr>
              <w:pStyle w:val="normal"/>
              <w:spacing w:before="40"/>
              <w:rPr>
                <w:sz w:val="20"/>
                <w:szCs w:val="20"/>
              </w:rPr>
            </w:pPr>
            <w:r>
              <w:rPr>
                <w:sz w:val="20"/>
                <w:szCs w:val="20"/>
              </w:rPr>
              <w:t>Podstatné a prídavné mená označujúce a opisujúce úspešných športovcov</w:t>
            </w:r>
          </w:p>
          <w:p w:rsidR="007568B3" w:rsidRDefault="00433F2F">
            <w:pPr>
              <w:pStyle w:val="normal"/>
              <w:spacing w:before="40"/>
              <w:rPr>
                <w:sz w:val="20"/>
                <w:szCs w:val="20"/>
              </w:rPr>
            </w:pPr>
            <w:r>
              <w:rPr>
                <w:sz w:val="20"/>
                <w:szCs w:val="20"/>
              </w:rPr>
              <w:t>Slovesá s dvoma predmetmi</w:t>
            </w:r>
          </w:p>
          <w:p w:rsidR="007568B3" w:rsidRDefault="00433F2F">
            <w:pPr>
              <w:pStyle w:val="normal"/>
              <w:spacing w:before="40"/>
              <w:rPr>
                <w:sz w:val="20"/>
                <w:szCs w:val="20"/>
              </w:rPr>
            </w:pPr>
            <w:r>
              <w:rPr>
                <w:sz w:val="20"/>
                <w:szCs w:val="20"/>
              </w:rPr>
              <w:t>Neobvyklé športy – SZ</w:t>
            </w:r>
          </w:p>
          <w:p w:rsidR="007568B3" w:rsidRDefault="00433F2F">
            <w:pPr>
              <w:pStyle w:val="normal"/>
              <w:spacing w:before="40"/>
              <w:rPr>
                <w:sz w:val="20"/>
                <w:szCs w:val="20"/>
              </w:rPr>
            </w:pPr>
            <w:r>
              <w:rPr>
                <w:sz w:val="20"/>
                <w:szCs w:val="20"/>
              </w:rPr>
              <w:t xml:space="preserve">Kauzatívne použitie slovesa </w:t>
            </w:r>
            <w:r>
              <w:rPr>
                <w:i/>
                <w:sz w:val="20"/>
                <w:szCs w:val="20"/>
              </w:rPr>
              <w:t>have</w:t>
            </w:r>
          </w:p>
          <w:p w:rsidR="007568B3" w:rsidRDefault="00433F2F">
            <w:pPr>
              <w:pStyle w:val="normal"/>
              <w:spacing w:before="40"/>
              <w:rPr>
                <w:sz w:val="20"/>
                <w:szCs w:val="20"/>
              </w:rPr>
            </w:pPr>
            <w:r>
              <w:rPr>
                <w:sz w:val="20"/>
                <w:szCs w:val="20"/>
              </w:rPr>
              <w:t>Služby – SZ</w:t>
            </w:r>
          </w:p>
          <w:p w:rsidR="007568B3" w:rsidRDefault="00433F2F">
            <w:pPr>
              <w:pStyle w:val="normal"/>
              <w:spacing w:before="40"/>
              <w:rPr>
                <w:sz w:val="20"/>
                <w:szCs w:val="20"/>
              </w:rPr>
            </w:pPr>
            <w:r>
              <w:rPr>
                <w:sz w:val="20"/>
                <w:szCs w:val="20"/>
              </w:rPr>
              <w:t>Šport a charita – SZ</w:t>
            </w:r>
          </w:p>
          <w:p w:rsidR="007568B3" w:rsidRDefault="00433F2F">
            <w:pPr>
              <w:pStyle w:val="normal"/>
              <w:spacing w:before="40"/>
              <w:rPr>
                <w:sz w:val="20"/>
                <w:szCs w:val="20"/>
              </w:rPr>
            </w:pPr>
            <w:r>
              <w:rPr>
                <w:sz w:val="20"/>
                <w:szCs w:val="20"/>
              </w:rPr>
              <w:t xml:space="preserve">Slovné spojenia so slovesami </w:t>
            </w:r>
            <w:r>
              <w:rPr>
                <w:i/>
                <w:sz w:val="20"/>
                <w:szCs w:val="20"/>
              </w:rPr>
              <w:t>make</w:t>
            </w:r>
            <w:r>
              <w:rPr>
                <w:sz w:val="20"/>
                <w:szCs w:val="20"/>
              </w:rPr>
              <w:t xml:space="preserve"> a </w:t>
            </w:r>
            <w:r>
              <w:rPr>
                <w:i/>
                <w:sz w:val="20"/>
                <w:szCs w:val="20"/>
              </w:rPr>
              <w:t>do</w:t>
            </w:r>
          </w:p>
          <w:p w:rsidR="007568B3" w:rsidRDefault="00433F2F">
            <w:pPr>
              <w:pStyle w:val="normal"/>
              <w:spacing w:before="40"/>
              <w:rPr>
                <w:sz w:val="20"/>
                <w:szCs w:val="20"/>
              </w:rPr>
            </w:pPr>
            <w:r>
              <w:rPr>
                <w:sz w:val="20"/>
                <w:szCs w:val="20"/>
              </w:rPr>
              <w:t>Prívesné otázky</w:t>
            </w:r>
          </w:p>
          <w:p w:rsidR="007568B3" w:rsidRDefault="00433F2F">
            <w:pPr>
              <w:pStyle w:val="normal"/>
              <w:spacing w:before="40"/>
              <w:rPr>
                <w:sz w:val="20"/>
                <w:szCs w:val="20"/>
              </w:rPr>
            </w:pPr>
            <w:r>
              <w:rPr>
                <w:sz w:val="20"/>
                <w:szCs w:val="20"/>
              </w:rPr>
              <w:t>Britská kráľovská rodina</w:t>
            </w:r>
          </w:p>
          <w:p w:rsidR="007568B3" w:rsidRDefault="00433F2F">
            <w:pPr>
              <w:pStyle w:val="normal"/>
              <w:spacing w:before="40"/>
              <w:rPr>
                <w:sz w:val="20"/>
                <w:szCs w:val="20"/>
              </w:rPr>
            </w:pPr>
            <w:r>
              <w:rPr>
                <w:sz w:val="20"/>
                <w:szCs w:val="20"/>
              </w:rPr>
              <w:t>L12</w:t>
            </w:r>
          </w:p>
          <w:p w:rsidR="007568B3" w:rsidRDefault="00433F2F">
            <w:pPr>
              <w:pStyle w:val="normal"/>
              <w:spacing w:before="40"/>
              <w:rPr>
                <w:sz w:val="20"/>
                <w:szCs w:val="20"/>
              </w:rPr>
            </w:pPr>
            <w:r>
              <w:rPr>
                <w:sz w:val="20"/>
                <w:szCs w:val="20"/>
              </w:rPr>
              <w:t>Základné ľudské potreby – SZ</w:t>
            </w:r>
          </w:p>
          <w:p w:rsidR="007568B3" w:rsidRDefault="00433F2F">
            <w:pPr>
              <w:pStyle w:val="normal"/>
              <w:spacing w:before="40"/>
              <w:rPr>
                <w:sz w:val="20"/>
                <w:szCs w:val="20"/>
              </w:rPr>
            </w:pPr>
            <w:r>
              <w:rPr>
                <w:sz w:val="20"/>
                <w:szCs w:val="20"/>
              </w:rPr>
              <w:t>Nepriama reč</w:t>
            </w:r>
          </w:p>
        </w:tc>
      </w:tr>
      <w:tr w:rsidR="007568B3">
        <w:trPr>
          <w:cantSplit/>
          <w:trHeight w:val="1118"/>
          <w:tblHeader/>
        </w:trPr>
        <w:tc>
          <w:tcPr>
            <w:tcW w:w="637" w:type="dxa"/>
          </w:tcPr>
          <w:p w:rsidR="007568B3" w:rsidRDefault="00433F2F">
            <w:pPr>
              <w:pStyle w:val="normal"/>
              <w:spacing w:before="40"/>
              <w:jc w:val="center"/>
              <w:rPr>
                <w:b/>
                <w:sz w:val="20"/>
                <w:szCs w:val="20"/>
              </w:rPr>
            </w:pPr>
            <w:r>
              <w:rPr>
                <w:b/>
                <w:sz w:val="20"/>
                <w:szCs w:val="20"/>
              </w:rPr>
              <w:t>VI.</w:t>
            </w:r>
          </w:p>
        </w:tc>
        <w:tc>
          <w:tcPr>
            <w:tcW w:w="8222" w:type="dxa"/>
          </w:tcPr>
          <w:p w:rsidR="007568B3" w:rsidRDefault="00433F2F">
            <w:pPr>
              <w:pStyle w:val="normal"/>
              <w:spacing w:before="40"/>
              <w:rPr>
                <w:sz w:val="20"/>
                <w:szCs w:val="20"/>
              </w:rPr>
            </w:pPr>
            <w:r>
              <w:rPr>
                <w:sz w:val="20"/>
                <w:szCs w:val="20"/>
              </w:rPr>
              <w:t>Slovné spojenia so slovesom týkajúce sa peňazí</w:t>
            </w:r>
          </w:p>
          <w:p w:rsidR="007568B3" w:rsidRDefault="00433F2F">
            <w:pPr>
              <w:pStyle w:val="normal"/>
              <w:spacing w:before="40"/>
              <w:rPr>
                <w:sz w:val="20"/>
                <w:szCs w:val="20"/>
              </w:rPr>
            </w:pPr>
            <w:r>
              <w:rPr>
                <w:sz w:val="20"/>
                <w:szCs w:val="20"/>
              </w:rPr>
              <w:t>Súdne prípady – SZ</w:t>
            </w:r>
          </w:p>
          <w:p w:rsidR="007568B3" w:rsidRDefault="00433F2F">
            <w:pPr>
              <w:pStyle w:val="normal"/>
              <w:spacing w:before="40"/>
              <w:rPr>
                <w:sz w:val="20"/>
                <w:szCs w:val="20"/>
              </w:rPr>
            </w:pPr>
            <w:r>
              <w:rPr>
                <w:sz w:val="20"/>
                <w:szCs w:val="20"/>
              </w:rPr>
              <w:t>Použitie slovies tell a ask s neurčitkom, nepriama reč</w:t>
            </w:r>
          </w:p>
          <w:p w:rsidR="007568B3" w:rsidRDefault="00433F2F">
            <w:pPr>
              <w:pStyle w:val="normal"/>
              <w:spacing w:before="40"/>
              <w:rPr>
                <w:sz w:val="20"/>
                <w:szCs w:val="20"/>
              </w:rPr>
            </w:pPr>
            <w:r>
              <w:rPr>
                <w:sz w:val="20"/>
                <w:szCs w:val="20"/>
              </w:rPr>
              <w:t>Spoločenský rozhovor – SZ</w:t>
            </w:r>
          </w:p>
          <w:p w:rsidR="007568B3" w:rsidRDefault="00433F2F">
            <w:pPr>
              <w:pStyle w:val="normal"/>
              <w:spacing w:before="40"/>
              <w:rPr>
                <w:sz w:val="20"/>
                <w:szCs w:val="20"/>
              </w:rPr>
            </w:pPr>
            <w:r>
              <w:rPr>
                <w:sz w:val="20"/>
                <w:szCs w:val="20"/>
              </w:rPr>
              <w:t>Záverečné opakovanie</w:t>
            </w:r>
          </w:p>
        </w:tc>
      </w:tr>
    </w:tbl>
    <w:p w:rsidR="007568B3" w:rsidRDefault="007568B3">
      <w:pPr>
        <w:pStyle w:val="normal"/>
        <w:rPr>
          <w:sz w:val="20"/>
          <w:szCs w:val="20"/>
        </w:rPr>
      </w:pPr>
    </w:p>
    <w:p w:rsidR="007568B3" w:rsidRDefault="007568B3">
      <w:pPr>
        <w:pStyle w:val="normal"/>
        <w:rPr>
          <w:sz w:val="20"/>
          <w:szCs w:val="20"/>
        </w:rPr>
      </w:pPr>
    </w:p>
    <w:p w:rsidR="007568B3" w:rsidRDefault="007568B3">
      <w:pPr>
        <w:pStyle w:val="normal"/>
        <w:rPr>
          <w:sz w:val="20"/>
          <w:szCs w:val="20"/>
        </w:rPr>
      </w:pPr>
    </w:p>
    <w:p w:rsidR="007568B3" w:rsidRDefault="00433F2F">
      <w:pPr>
        <w:pStyle w:val="normal"/>
        <w:rPr>
          <w:b/>
          <w:sz w:val="20"/>
          <w:szCs w:val="20"/>
        </w:rPr>
      </w:pPr>
      <w:r>
        <w:rPr>
          <w:b/>
          <w:sz w:val="20"/>
          <w:szCs w:val="20"/>
        </w:rPr>
        <w:t>Používaná literatúra:</w:t>
      </w:r>
    </w:p>
    <w:p w:rsidR="007568B3" w:rsidRDefault="007568B3">
      <w:pPr>
        <w:pStyle w:val="normal"/>
        <w:rPr>
          <w:sz w:val="20"/>
          <w:szCs w:val="20"/>
        </w:rPr>
      </w:pPr>
    </w:p>
    <w:p w:rsidR="007568B3" w:rsidRDefault="00433F2F">
      <w:pPr>
        <w:pStyle w:val="normal"/>
        <w:rPr>
          <w:sz w:val="20"/>
          <w:szCs w:val="20"/>
        </w:rPr>
      </w:pPr>
      <w:r>
        <w:rPr>
          <w:sz w:val="20"/>
          <w:szCs w:val="20"/>
        </w:rPr>
        <w:t>KERR, PH. – JONES, C.: Straightforward. Intermediate. Second edition. – Student´s Book</w:t>
      </w:r>
    </w:p>
    <w:p w:rsidR="007568B3" w:rsidRDefault="00433F2F">
      <w:pPr>
        <w:pStyle w:val="normal"/>
        <w:rPr>
          <w:sz w:val="20"/>
          <w:szCs w:val="20"/>
        </w:rPr>
      </w:pPr>
      <w:r>
        <w:rPr>
          <w:sz w:val="20"/>
          <w:szCs w:val="20"/>
        </w:rPr>
        <w:t>WATERMAN, J.: Straightforward. Intermediate. Second edition. – Workbook</w:t>
      </w:r>
    </w:p>
    <w:p w:rsidR="007568B3" w:rsidRDefault="007568B3">
      <w:pPr>
        <w:pStyle w:val="normal"/>
        <w:jc w:val="center"/>
        <w:rPr>
          <w:b/>
        </w:rPr>
      </w:pPr>
    </w:p>
    <w:p w:rsidR="007568B3" w:rsidRDefault="007568B3">
      <w:pPr>
        <w:pStyle w:val="normal"/>
        <w:jc w:val="center"/>
        <w:rPr>
          <w:b/>
        </w:rPr>
      </w:pPr>
    </w:p>
    <w:p w:rsidR="007568B3" w:rsidRDefault="007568B3">
      <w:pPr>
        <w:pStyle w:val="normal"/>
      </w:pPr>
    </w:p>
    <w:p w:rsidR="007568B3" w:rsidRDefault="007568B3">
      <w:pPr>
        <w:pStyle w:val="normal"/>
        <w:pageBreakBefore/>
      </w:pPr>
    </w:p>
    <w:tbl>
      <w:tblPr>
        <w:tblStyle w:val="affc"/>
        <w:tblW w:w="9288" w:type="dxa"/>
        <w:tblInd w:w="-115" w:type="dxa"/>
        <w:tblLayout w:type="fixed"/>
        <w:tblLook w:val="0400"/>
      </w:tblPr>
      <w:tblGrid>
        <w:gridCol w:w="5437"/>
        <w:gridCol w:w="3851"/>
      </w:tblGrid>
      <w:tr w:rsidR="007568B3">
        <w:trPr>
          <w:cantSplit/>
          <w:tblHeader/>
        </w:trPr>
        <w:tc>
          <w:tcPr>
            <w:tcW w:w="5437" w:type="dxa"/>
            <w:shd w:val="clear" w:color="auto" w:fill="auto"/>
          </w:tcPr>
          <w:p w:rsidR="007568B3" w:rsidRDefault="00433F2F">
            <w:pPr>
              <w:pStyle w:val="normal"/>
              <w:jc w:val="both"/>
              <w:rPr>
                <w:b/>
                <w:sz w:val="28"/>
                <w:szCs w:val="28"/>
              </w:rPr>
            </w:pPr>
            <w:r>
              <w:rPr>
                <w:b/>
                <w:sz w:val="28"/>
                <w:szCs w:val="28"/>
              </w:rPr>
              <w:t>Tematický plán – kurz prekladateľstva</w:t>
            </w:r>
          </w:p>
          <w:p w:rsidR="007568B3" w:rsidRDefault="00433F2F">
            <w:pPr>
              <w:pStyle w:val="normal"/>
              <w:jc w:val="both"/>
            </w:pPr>
            <w:r>
              <w:t>Mgr. J. Trličová</w:t>
            </w:r>
          </w:p>
          <w:p w:rsidR="007568B3" w:rsidRDefault="007568B3">
            <w:pPr>
              <w:pStyle w:val="normal"/>
              <w:jc w:val="both"/>
              <w:rPr>
                <w:b/>
                <w:sz w:val="28"/>
                <w:szCs w:val="28"/>
              </w:rPr>
            </w:pPr>
          </w:p>
          <w:p w:rsidR="007568B3" w:rsidRDefault="007568B3">
            <w:pPr>
              <w:pStyle w:val="normal"/>
              <w:jc w:val="both"/>
              <w:rPr>
                <w:sz w:val="22"/>
                <w:szCs w:val="22"/>
              </w:rPr>
            </w:pPr>
          </w:p>
          <w:p w:rsidR="007568B3" w:rsidRDefault="007568B3">
            <w:pPr>
              <w:pStyle w:val="normal"/>
              <w:jc w:val="both"/>
              <w:rPr>
                <w:sz w:val="22"/>
                <w:szCs w:val="22"/>
              </w:rPr>
            </w:pPr>
          </w:p>
          <w:p w:rsidR="007568B3" w:rsidRDefault="007568B3">
            <w:pPr>
              <w:pStyle w:val="normal"/>
              <w:jc w:val="both"/>
              <w:rPr>
                <w:sz w:val="22"/>
                <w:szCs w:val="22"/>
              </w:rPr>
            </w:pPr>
          </w:p>
          <w:p w:rsidR="007568B3" w:rsidRDefault="007568B3">
            <w:pPr>
              <w:pStyle w:val="normal"/>
              <w:jc w:val="both"/>
              <w:rPr>
                <w:sz w:val="22"/>
                <w:szCs w:val="22"/>
              </w:rPr>
            </w:pPr>
          </w:p>
          <w:p w:rsidR="007568B3" w:rsidRDefault="00433F2F">
            <w:pPr>
              <w:pStyle w:val="normal"/>
              <w:jc w:val="both"/>
              <w:rPr>
                <w:sz w:val="22"/>
                <w:szCs w:val="22"/>
              </w:rPr>
            </w:pPr>
            <w:r>
              <w:rPr>
                <w:sz w:val="22"/>
                <w:szCs w:val="22"/>
              </w:rPr>
              <w:t>Teoretické témy</w:t>
            </w:r>
          </w:p>
          <w:p w:rsidR="007568B3" w:rsidRDefault="007568B3">
            <w:pPr>
              <w:pStyle w:val="normal"/>
              <w:jc w:val="both"/>
              <w:rPr>
                <w:sz w:val="22"/>
                <w:szCs w:val="22"/>
              </w:rPr>
            </w:pPr>
          </w:p>
        </w:tc>
        <w:tc>
          <w:tcPr>
            <w:tcW w:w="3851" w:type="dxa"/>
            <w:shd w:val="clear" w:color="auto" w:fill="auto"/>
          </w:tcPr>
          <w:p w:rsidR="007568B3" w:rsidRDefault="007568B3">
            <w:pPr>
              <w:pStyle w:val="normal"/>
              <w:jc w:val="both"/>
              <w:rPr>
                <w:sz w:val="22"/>
                <w:szCs w:val="22"/>
              </w:rPr>
            </w:pPr>
          </w:p>
          <w:p w:rsidR="007568B3" w:rsidRDefault="007568B3">
            <w:pPr>
              <w:pStyle w:val="normal"/>
              <w:jc w:val="both"/>
              <w:rPr>
                <w:sz w:val="22"/>
                <w:szCs w:val="22"/>
              </w:rPr>
            </w:pPr>
          </w:p>
          <w:p w:rsidR="007568B3" w:rsidRDefault="007568B3">
            <w:pPr>
              <w:pStyle w:val="normal"/>
              <w:jc w:val="both"/>
              <w:rPr>
                <w:sz w:val="22"/>
                <w:szCs w:val="22"/>
              </w:rPr>
            </w:pPr>
          </w:p>
          <w:p w:rsidR="007568B3" w:rsidRDefault="007568B3">
            <w:pPr>
              <w:pStyle w:val="normal"/>
              <w:jc w:val="both"/>
              <w:rPr>
                <w:sz w:val="22"/>
                <w:szCs w:val="22"/>
              </w:rPr>
            </w:pPr>
          </w:p>
          <w:p w:rsidR="007568B3" w:rsidRDefault="007568B3">
            <w:pPr>
              <w:pStyle w:val="normal"/>
              <w:jc w:val="both"/>
              <w:rPr>
                <w:sz w:val="22"/>
                <w:szCs w:val="22"/>
              </w:rPr>
            </w:pPr>
          </w:p>
          <w:p w:rsidR="007568B3" w:rsidRDefault="007568B3">
            <w:pPr>
              <w:pStyle w:val="normal"/>
              <w:jc w:val="both"/>
              <w:rPr>
                <w:sz w:val="22"/>
                <w:szCs w:val="22"/>
              </w:rPr>
            </w:pPr>
          </w:p>
          <w:p w:rsidR="007568B3" w:rsidRDefault="007568B3">
            <w:pPr>
              <w:pStyle w:val="normal"/>
              <w:jc w:val="both"/>
              <w:rPr>
                <w:sz w:val="22"/>
                <w:szCs w:val="22"/>
              </w:rPr>
            </w:pPr>
          </w:p>
          <w:p w:rsidR="007568B3" w:rsidRDefault="007568B3">
            <w:pPr>
              <w:pStyle w:val="normal"/>
              <w:jc w:val="both"/>
              <w:rPr>
                <w:sz w:val="22"/>
                <w:szCs w:val="22"/>
              </w:rPr>
            </w:pPr>
          </w:p>
          <w:p w:rsidR="007568B3" w:rsidRDefault="00433F2F">
            <w:pPr>
              <w:pStyle w:val="normal"/>
              <w:jc w:val="both"/>
              <w:rPr>
                <w:sz w:val="22"/>
                <w:szCs w:val="22"/>
              </w:rPr>
            </w:pPr>
            <w:r>
              <w:rPr>
                <w:sz w:val="22"/>
                <w:szCs w:val="22"/>
              </w:rPr>
              <w:t>Praktické aktivity</w:t>
            </w:r>
          </w:p>
          <w:p w:rsidR="007568B3" w:rsidRDefault="007568B3">
            <w:pPr>
              <w:pStyle w:val="normal"/>
              <w:jc w:val="both"/>
              <w:rPr>
                <w:sz w:val="22"/>
                <w:szCs w:val="22"/>
              </w:rPr>
            </w:pPr>
          </w:p>
        </w:tc>
      </w:tr>
      <w:tr w:rsidR="007568B3">
        <w:trPr>
          <w:cantSplit/>
          <w:tblHeader/>
        </w:trPr>
        <w:tc>
          <w:tcPr>
            <w:tcW w:w="5437" w:type="dxa"/>
            <w:shd w:val="clear" w:color="auto" w:fill="auto"/>
          </w:tcPr>
          <w:p w:rsidR="007568B3" w:rsidRDefault="00433F2F">
            <w:pPr>
              <w:pStyle w:val="normal"/>
              <w:jc w:val="both"/>
              <w:rPr>
                <w:b/>
                <w:sz w:val="28"/>
                <w:szCs w:val="28"/>
              </w:rPr>
            </w:pPr>
            <w:r>
              <w:rPr>
                <w:b/>
                <w:sz w:val="28"/>
                <w:szCs w:val="28"/>
              </w:rPr>
              <w:t>September</w:t>
            </w:r>
          </w:p>
        </w:tc>
        <w:tc>
          <w:tcPr>
            <w:tcW w:w="3851" w:type="dxa"/>
            <w:shd w:val="clear" w:color="auto" w:fill="auto"/>
          </w:tcPr>
          <w:p w:rsidR="007568B3" w:rsidRDefault="007568B3">
            <w:pPr>
              <w:pStyle w:val="normal"/>
              <w:jc w:val="both"/>
              <w:rPr>
                <w:sz w:val="22"/>
                <w:szCs w:val="22"/>
              </w:rPr>
            </w:pPr>
          </w:p>
        </w:tc>
      </w:tr>
      <w:tr w:rsidR="007568B3">
        <w:trPr>
          <w:cantSplit/>
          <w:tblHeader/>
        </w:trPr>
        <w:tc>
          <w:tcPr>
            <w:tcW w:w="5437" w:type="dxa"/>
            <w:shd w:val="clear" w:color="auto" w:fill="auto"/>
          </w:tcPr>
          <w:p w:rsidR="007568B3" w:rsidRDefault="00433F2F">
            <w:pPr>
              <w:pStyle w:val="normal"/>
              <w:jc w:val="both"/>
              <w:rPr>
                <w:sz w:val="22"/>
                <w:szCs w:val="22"/>
              </w:rPr>
            </w:pPr>
            <w:r>
              <w:rPr>
                <w:sz w:val="22"/>
                <w:szCs w:val="22"/>
              </w:rPr>
              <w:t>1 Prekladateľské techniky</w:t>
            </w:r>
          </w:p>
          <w:p w:rsidR="007568B3" w:rsidRDefault="00433F2F">
            <w:pPr>
              <w:pStyle w:val="normal"/>
              <w:jc w:val="both"/>
              <w:rPr>
                <w:sz w:val="22"/>
                <w:szCs w:val="22"/>
              </w:rPr>
            </w:pPr>
            <w:r>
              <w:rPr>
                <w:sz w:val="22"/>
                <w:szCs w:val="22"/>
              </w:rPr>
              <w:t>2 Terminológia translatológie</w:t>
            </w:r>
          </w:p>
        </w:tc>
        <w:tc>
          <w:tcPr>
            <w:tcW w:w="3851" w:type="dxa"/>
            <w:shd w:val="clear" w:color="auto" w:fill="auto"/>
          </w:tcPr>
          <w:p w:rsidR="007568B3" w:rsidRDefault="00433F2F">
            <w:pPr>
              <w:pStyle w:val="normal"/>
              <w:jc w:val="both"/>
              <w:rPr>
                <w:sz w:val="22"/>
                <w:szCs w:val="22"/>
              </w:rPr>
            </w:pPr>
            <w:r>
              <w:rPr>
                <w:sz w:val="22"/>
                <w:szCs w:val="22"/>
              </w:rPr>
              <w:t>1 Praktický preklad</w:t>
            </w:r>
          </w:p>
          <w:p w:rsidR="007568B3" w:rsidRDefault="00433F2F">
            <w:pPr>
              <w:pStyle w:val="normal"/>
              <w:jc w:val="both"/>
              <w:rPr>
                <w:sz w:val="22"/>
                <w:szCs w:val="22"/>
              </w:rPr>
            </w:pPr>
            <w:r>
              <w:rPr>
                <w:sz w:val="22"/>
                <w:szCs w:val="22"/>
              </w:rPr>
              <w:t>2 Praktický preklad</w:t>
            </w:r>
          </w:p>
        </w:tc>
      </w:tr>
      <w:tr w:rsidR="007568B3">
        <w:trPr>
          <w:cantSplit/>
          <w:tblHeader/>
        </w:trPr>
        <w:tc>
          <w:tcPr>
            <w:tcW w:w="5437" w:type="dxa"/>
            <w:shd w:val="clear" w:color="auto" w:fill="auto"/>
          </w:tcPr>
          <w:p w:rsidR="007568B3" w:rsidRDefault="007568B3">
            <w:pPr>
              <w:pStyle w:val="normal"/>
              <w:jc w:val="both"/>
              <w:rPr>
                <w:sz w:val="22"/>
                <w:szCs w:val="22"/>
              </w:rPr>
            </w:pPr>
          </w:p>
        </w:tc>
        <w:tc>
          <w:tcPr>
            <w:tcW w:w="3851" w:type="dxa"/>
            <w:shd w:val="clear" w:color="auto" w:fill="auto"/>
          </w:tcPr>
          <w:p w:rsidR="007568B3" w:rsidRDefault="007568B3">
            <w:pPr>
              <w:pStyle w:val="normal"/>
              <w:jc w:val="both"/>
              <w:rPr>
                <w:sz w:val="22"/>
                <w:szCs w:val="22"/>
              </w:rPr>
            </w:pPr>
          </w:p>
        </w:tc>
      </w:tr>
      <w:tr w:rsidR="007568B3">
        <w:trPr>
          <w:cantSplit/>
          <w:tblHeader/>
        </w:trPr>
        <w:tc>
          <w:tcPr>
            <w:tcW w:w="5437" w:type="dxa"/>
            <w:shd w:val="clear" w:color="auto" w:fill="auto"/>
          </w:tcPr>
          <w:p w:rsidR="007568B3" w:rsidRDefault="00433F2F">
            <w:pPr>
              <w:pStyle w:val="normal"/>
              <w:jc w:val="both"/>
              <w:rPr>
                <w:b/>
                <w:sz w:val="28"/>
                <w:szCs w:val="28"/>
              </w:rPr>
            </w:pPr>
            <w:r>
              <w:rPr>
                <w:b/>
                <w:sz w:val="28"/>
                <w:szCs w:val="28"/>
              </w:rPr>
              <w:t>Október</w:t>
            </w:r>
          </w:p>
        </w:tc>
        <w:tc>
          <w:tcPr>
            <w:tcW w:w="3851" w:type="dxa"/>
            <w:shd w:val="clear" w:color="auto" w:fill="auto"/>
          </w:tcPr>
          <w:p w:rsidR="007568B3" w:rsidRDefault="007568B3">
            <w:pPr>
              <w:pStyle w:val="normal"/>
              <w:jc w:val="both"/>
              <w:rPr>
                <w:sz w:val="22"/>
                <w:szCs w:val="22"/>
              </w:rPr>
            </w:pPr>
          </w:p>
        </w:tc>
      </w:tr>
      <w:tr w:rsidR="007568B3">
        <w:trPr>
          <w:cantSplit/>
          <w:trHeight w:val="1134"/>
          <w:tblHeader/>
        </w:trPr>
        <w:tc>
          <w:tcPr>
            <w:tcW w:w="5437" w:type="dxa"/>
            <w:shd w:val="clear" w:color="auto" w:fill="auto"/>
          </w:tcPr>
          <w:p w:rsidR="007568B3" w:rsidRDefault="00433F2F">
            <w:pPr>
              <w:pStyle w:val="normal"/>
              <w:jc w:val="both"/>
              <w:rPr>
                <w:sz w:val="22"/>
                <w:szCs w:val="22"/>
              </w:rPr>
            </w:pPr>
            <w:r>
              <w:rPr>
                <w:sz w:val="22"/>
                <w:szCs w:val="22"/>
              </w:rPr>
              <w:t>1 Typy prekladateľských a tlmočníckych služieb</w:t>
            </w:r>
          </w:p>
          <w:p w:rsidR="007568B3" w:rsidRDefault="00433F2F">
            <w:pPr>
              <w:pStyle w:val="normal"/>
              <w:jc w:val="both"/>
              <w:rPr>
                <w:sz w:val="22"/>
                <w:szCs w:val="22"/>
              </w:rPr>
            </w:pPr>
            <w:r>
              <w:rPr>
                <w:sz w:val="22"/>
                <w:szCs w:val="22"/>
              </w:rPr>
              <w:t>2 Časté chyby v slovenčine</w:t>
            </w:r>
          </w:p>
          <w:p w:rsidR="007568B3" w:rsidRDefault="00433F2F">
            <w:pPr>
              <w:pStyle w:val="normal"/>
              <w:jc w:val="both"/>
              <w:rPr>
                <w:sz w:val="22"/>
                <w:szCs w:val="22"/>
              </w:rPr>
            </w:pPr>
            <w:r>
              <w:rPr>
                <w:sz w:val="22"/>
                <w:szCs w:val="22"/>
              </w:rPr>
              <w:t>3 Praktický preklad zo slovenčiny do angličtiny</w:t>
            </w:r>
          </w:p>
          <w:p w:rsidR="007568B3" w:rsidRDefault="00433F2F">
            <w:pPr>
              <w:pStyle w:val="normal"/>
              <w:jc w:val="both"/>
              <w:rPr>
                <w:sz w:val="22"/>
                <w:szCs w:val="22"/>
              </w:rPr>
            </w:pPr>
            <w:r>
              <w:rPr>
                <w:sz w:val="22"/>
                <w:szCs w:val="22"/>
              </w:rPr>
              <w:t>4 Rodové kategórie v preklade</w:t>
            </w:r>
          </w:p>
        </w:tc>
        <w:tc>
          <w:tcPr>
            <w:tcW w:w="3851" w:type="dxa"/>
            <w:shd w:val="clear" w:color="auto" w:fill="auto"/>
          </w:tcPr>
          <w:p w:rsidR="007568B3" w:rsidRDefault="00433F2F">
            <w:pPr>
              <w:pStyle w:val="normal"/>
              <w:jc w:val="both"/>
              <w:rPr>
                <w:sz w:val="22"/>
                <w:szCs w:val="22"/>
              </w:rPr>
            </w:pPr>
            <w:r>
              <w:rPr>
                <w:sz w:val="22"/>
                <w:szCs w:val="22"/>
              </w:rPr>
              <w:t>1 Praktický preklad</w:t>
            </w:r>
          </w:p>
          <w:p w:rsidR="007568B3" w:rsidRDefault="00433F2F">
            <w:pPr>
              <w:pStyle w:val="normal"/>
              <w:jc w:val="both"/>
              <w:rPr>
                <w:sz w:val="22"/>
                <w:szCs w:val="22"/>
              </w:rPr>
            </w:pPr>
            <w:r>
              <w:rPr>
                <w:sz w:val="22"/>
                <w:szCs w:val="22"/>
              </w:rPr>
              <w:t>2 Praktický preklad</w:t>
            </w:r>
          </w:p>
          <w:p w:rsidR="007568B3" w:rsidRDefault="00433F2F">
            <w:pPr>
              <w:pStyle w:val="normal"/>
              <w:jc w:val="both"/>
              <w:rPr>
                <w:sz w:val="22"/>
                <w:szCs w:val="22"/>
              </w:rPr>
            </w:pPr>
            <w:r>
              <w:rPr>
                <w:sz w:val="22"/>
                <w:szCs w:val="22"/>
              </w:rPr>
              <w:t>3 Praktický preklad zo slovenčiny</w:t>
            </w:r>
          </w:p>
          <w:p w:rsidR="007568B3" w:rsidRDefault="00433F2F">
            <w:pPr>
              <w:pStyle w:val="normal"/>
              <w:jc w:val="both"/>
              <w:rPr>
                <w:sz w:val="22"/>
                <w:szCs w:val="22"/>
              </w:rPr>
            </w:pPr>
            <w:r>
              <w:rPr>
                <w:sz w:val="22"/>
                <w:szCs w:val="22"/>
              </w:rPr>
              <w:t>4 Praktický preklad</w:t>
            </w:r>
          </w:p>
        </w:tc>
      </w:tr>
      <w:tr w:rsidR="007568B3">
        <w:trPr>
          <w:cantSplit/>
          <w:trHeight w:val="173"/>
          <w:tblHeader/>
        </w:trPr>
        <w:tc>
          <w:tcPr>
            <w:tcW w:w="5437" w:type="dxa"/>
            <w:shd w:val="clear" w:color="auto" w:fill="auto"/>
          </w:tcPr>
          <w:p w:rsidR="007568B3" w:rsidRDefault="007568B3">
            <w:pPr>
              <w:pStyle w:val="normal"/>
              <w:jc w:val="both"/>
              <w:rPr>
                <w:sz w:val="22"/>
                <w:szCs w:val="22"/>
              </w:rPr>
            </w:pPr>
          </w:p>
        </w:tc>
        <w:tc>
          <w:tcPr>
            <w:tcW w:w="3851" w:type="dxa"/>
            <w:shd w:val="clear" w:color="auto" w:fill="auto"/>
          </w:tcPr>
          <w:p w:rsidR="007568B3" w:rsidRDefault="007568B3">
            <w:pPr>
              <w:pStyle w:val="normal"/>
              <w:jc w:val="both"/>
              <w:rPr>
                <w:sz w:val="22"/>
                <w:szCs w:val="22"/>
              </w:rPr>
            </w:pPr>
          </w:p>
        </w:tc>
      </w:tr>
      <w:tr w:rsidR="007568B3">
        <w:trPr>
          <w:cantSplit/>
          <w:trHeight w:val="173"/>
          <w:tblHeader/>
        </w:trPr>
        <w:tc>
          <w:tcPr>
            <w:tcW w:w="5437" w:type="dxa"/>
            <w:shd w:val="clear" w:color="auto" w:fill="auto"/>
          </w:tcPr>
          <w:p w:rsidR="007568B3" w:rsidRDefault="00433F2F">
            <w:pPr>
              <w:pStyle w:val="normal"/>
              <w:jc w:val="both"/>
              <w:rPr>
                <w:sz w:val="22"/>
                <w:szCs w:val="22"/>
              </w:rPr>
            </w:pPr>
            <w:r>
              <w:rPr>
                <w:b/>
                <w:sz w:val="28"/>
                <w:szCs w:val="28"/>
              </w:rPr>
              <w:t>November</w:t>
            </w:r>
          </w:p>
        </w:tc>
        <w:tc>
          <w:tcPr>
            <w:tcW w:w="3851" w:type="dxa"/>
            <w:shd w:val="clear" w:color="auto" w:fill="auto"/>
          </w:tcPr>
          <w:p w:rsidR="007568B3" w:rsidRDefault="007568B3">
            <w:pPr>
              <w:pStyle w:val="normal"/>
              <w:jc w:val="both"/>
              <w:rPr>
                <w:sz w:val="22"/>
                <w:szCs w:val="22"/>
              </w:rPr>
            </w:pPr>
          </w:p>
        </w:tc>
      </w:tr>
      <w:tr w:rsidR="007568B3">
        <w:trPr>
          <w:cantSplit/>
          <w:trHeight w:val="173"/>
          <w:tblHeader/>
        </w:trPr>
        <w:tc>
          <w:tcPr>
            <w:tcW w:w="5437" w:type="dxa"/>
            <w:shd w:val="clear" w:color="auto" w:fill="auto"/>
          </w:tcPr>
          <w:p w:rsidR="007568B3" w:rsidRDefault="00433F2F">
            <w:pPr>
              <w:pStyle w:val="normal"/>
              <w:jc w:val="both"/>
              <w:rPr>
                <w:sz w:val="22"/>
                <w:szCs w:val="22"/>
              </w:rPr>
            </w:pPr>
            <w:r>
              <w:rPr>
                <w:sz w:val="22"/>
                <w:szCs w:val="22"/>
              </w:rPr>
              <w:t>1 Decision making – Rozhodnutia v preklade</w:t>
            </w:r>
          </w:p>
          <w:p w:rsidR="007568B3" w:rsidRDefault="00433F2F">
            <w:pPr>
              <w:pStyle w:val="normal"/>
              <w:jc w:val="both"/>
              <w:rPr>
                <w:sz w:val="22"/>
                <w:szCs w:val="22"/>
              </w:rPr>
            </w:pPr>
            <w:r>
              <w:rPr>
                <w:sz w:val="22"/>
                <w:szCs w:val="22"/>
              </w:rPr>
              <w:t>2 Legislatíva vzťahujúca sa na prekladateľov a tlmočníkov</w:t>
            </w:r>
          </w:p>
          <w:p w:rsidR="007568B3" w:rsidRDefault="00433F2F">
            <w:pPr>
              <w:pStyle w:val="normal"/>
              <w:jc w:val="both"/>
              <w:rPr>
                <w:sz w:val="22"/>
                <w:szCs w:val="22"/>
              </w:rPr>
            </w:pPr>
            <w:r>
              <w:rPr>
                <w:sz w:val="22"/>
                <w:szCs w:val="22"/>
              </w:rPr>
              <w:t>3 Etické princípy v práci prekladateľov a tlmočníkov</w:t>
            </w:r>
          </w:p>
          <w:p w:rsidR="007568B3" w:rsidRDefault="00433F2F">
            <w:pPr>
              <w:pStyle w:val="normal"/>
              <w:jc w:val="both"/>
              <w:rPr>
                <w:sz w:val="22"/>
                <w:szCs w:val="22"/>
              </w:rPr>
            </w:pPr>
            <w:r>
              <w:rPr>
                <w:sz w:val="22"/>
                <w:szCs w:val="22"/>
              </w:rPr>
              <w:t>4 Interkultúrna komunikácia</w:t>
            </w:r>
          </w:p>
        </w:tc>
        <w:tc>
          <w:tcPr>
            <w:tcW w:w="3851" w:type="dxa"/>
            <w:shd w:val="clear" w:color="auto" w:fill="auto"/>
          </w:tcPr>
          <w:p w:rsidR="007568B3" w:rsidRDefault="00433F2F">
            <w:pPr>
              <w:pStyle w:val="normal"/>
              <w:jc w:val="both"/>
              <w:rPr>
                <w:sz w:val="22"/>
                <w:szCs w:val="22"/>
              </w:rPr>
            </w:pPr>
            <w:r>
              <w:rPr>
                <w:sz w:val="22"/>
                <w:szCs w:val="22"/>
              </w:rPr>
              <w:t>1 Praktický preklad + cvičenia</w:t>
            </w:r>
          </w:p>
          <w:p w:rsidR="007568B3" w:rsidRDefault="00433F2F">
            <w:pPr>
              <w:pStyle w:val="normal"/>
              <w:jc w:val="both"/>
              <w:rPr>
                <w:sz w:val="22"/>
                <w:szCs w:val="22"/>
              </w:rPr>
            </w:pPr>
            <w:r>
              <w:rPr>
                <w:sz w:val="22"/>
                <w:szCs w:val="22"/>
              </w:rPr>
              <w:t>2 Práca s textom zákona a diskusia</w:t>
            </w:r>
          </w:p>
          <w:p w:rsidR="007568B3" w:rsidRDefault="007568B3">
            <w:pPr>
              <w:pStyle w:val="normal"/>
              <w:jc w:val="both"/>
              <w:rPr>
                <w:sz w:val="22"/>
                <w:szCs w:val="22"/>
              </w:rPr>
            </w:pPr>
          </w:p>
          <w:p w:rsidR="007568B3" w:rsidRDefault="00433F2F">
            <w:pPr>
              <w:pStyle w:val="normal"/>
              <w:jc w:val="both"/>
              <w:rPr>
                <w:sz w:val="22"/>
                <w:szCs w:val="22"/>
              </w:rPr>
            </w:pPr>
            <w:r>
              <w:rPr>
                <w:sz w:val="22"/>
                <w:szCs w:val="22"/>
              </w:rPr>
              <w:t>3 Cvičenia a diskusia</w:t>
            </w:r>
          </w:p>
          <w:p w:rsidR="007568B3" w:rsidRDefault="00433F2F">
            <w:pPr>
              <w:pStyle w:val="normal"/>
              <w:jc w:val="both"/>
              <w:rPr>
                <w:sz w:val="22"/>
                <w:szCs w:val="22"/>
              </w:rPr>
            </w:pPr>
            <w:r>
              <w:rPr>
                <w:sz w:val="22"/>
                <w:szCs w:val="22"/>
              </w:rPr>
              <w:t>4 Praktický preklad</w:t>
            </w:r>
          </w:p>
        </w:tc>
      </w:tr>
      <w:tr w:rsidR="007568B3">
        <w:trPr>
          <w:cantSplit/>
          <w:trHeight w:val="173"/>
          <w:tblHeader/>
        </w:trPr>
        <w:tc>
          <w:tcPr>
            <w:tcW w:w="5437" w:type="dxa"/>
            <w:shd w:val="clear" w:color="auto" w:fill="auto"/>
          </w:tcPr>
          <w:p w:rsidR="007568B3" w:rsidRDefault="007568B3">
            <w:pPr>
              <w:pStyle w:val="normal"/>
              <w:jc w:val="both"/>
              <w:rPr>
                <w:sz w:val="22"/>
                <w:szCs w:val="22"/>
              </w:rPr>
            </w:pPr>
          </w:p>
        </w:tc>
        <w:tc>
          <w:tcPr>
            <w:tcW w:w="3851" w:type="dxa"/>
            <w:shd w:val="clear" w:color="auto" w:fill="auto"/>
          </w:tcPr>
          <w:p w:rsidR="007568B3" w:rsidRDefault="007568B3">
            <w:pPr>
              <w:pStyle w:val="normal"/>
              <w:jc w:val="both"/>
              <w:rPr>
                <w:sz w:val="22"/>
                <w:szCs w:val="22"/>
              </w:rPr>
            </w:pPr>
          </w:p>
        </w:tc>
      </w:tr>
      <w:tr w:rsidR="007568B3">
        <w:trPr>
          <w:cantSplit/>
          <w:trHeight w:val="173"/>
          <w:tblHeader/>
        </w:trPr>
        <w:tc>
          <w:tcPr>
            <w:tcW w:w="5437" w:type="dxa"/>
            <w:shd w:val="clear" w:color="auto" w:fill="auto"/>
          </w:tcPr>
          <w:p w:rsidR="007568B3" w:rsidRDefault="00433F2F">
            <w:pPr>
              <w:pStyle w:val="normal"/>
              <w:jc w:val="both"/>
              <w:rPr>
                <w:b/>
                <w:sz w:val="28"/>
                <w:szCs w:val="28"/>
              </w:rPr>
            </w:pPr>
            <w:r>
              <w:rPr>
                <w:b/>
                <w:sz w:val="28"/>
                <w:szCs w:val="28"/>
              </w:rPr>
              <w:t>December</w:t>
            </w:r>
          </w:p>
        </w:tc>
        <w:tc>
          <w:tcPr>
            <w:tcW w:w="3851" w:type="dxa"/>
            <w:shd w:val="clear" w:color="auto" w:fill="auto"/>
          </w:tcPr>
          <w:p w:rsidR="007568B3" w:rsidRDefault="007568B3">
            <w:pPr>
              <w:pStyle w:val="normal"/>
              <w:jc w:val="both"/>
              <w:rPr>
                <w:sz w:val="22"/>
                <w:szCs w:val="22"/>
              </w:rPr>
            </w:pPr>
          </w:p>
        </w:tc>
      </w:tr>
      <w:tr w:rsidR="007568B3">
        <w:trPr>
          <w:cantSplit/>
          <w:trHeight w:val="173"/>
          <w:tblHeader/>
        </w:trPr>
        <w:tc>
          <w:tcPr>
            <w:tcW w:w="5437" w:type="dxa"/>
            <w:shd w:val="clear" w:color="auto" w:fill="auto"/>
          </w:tcPr>
          <w:p w:rsidR="007568B3" w:rsidRDefault="00433F2F">
            <w:pPr>
              <w:pStyle w:val="normal"/>
              <w:jc w:val="both"/>
              <w:rPr>
                <w:sz w:val="22"/>
                <w:szCs w:val="22"/>
              </w:rPr>
            </w:pPr>
            <w:r>
              <w:rPr>
                <w:sz w:val="22"/>
                <w:szCs w:val="22"/>
              </w:rPr>
              <w:t>1 Princípy odborného prekladu, vyhľadávanie informácie, práca so zdrojmi</w:t>
            </w:r>
          </w:p>
          <w:p w:rsidR="007568B3" w:rsidRDefault="007568B3">
            <w:pPr>
              <w:pStyle w:val="normal"/>
              <w:jc w:val="both"/>
              <w:rPr>
                <w:sz w:val="22"/>
                <w:szCs w:val="22"/>
              </w:rPr>
            </w:pPr>
          </w:p>
          <w:p w:rsidR="007568B3" w:rsidRDefault="00433F2F">
            <w:pPr>
              <w:pStyle w:val="normal"/>
              <w:jc w:val="both"/>
              <w:rPr>
                <w:sz w:val="22"/>
                <w:szCs w:val="22"/>
              </w:rPr>
            </w:pPr>
            <w:r>
              <w:rPr>
                <w:sz w:val="22"/>
                <w:szCs w:val="22"/>
              </w:rPr>
              <w:t>2 Odborný preklad: právnická terminológia</w:t>
            </w:r>
          </w:p>
          <w:p w:rsidR="007568B3" w:rsidRDefault="007568B3">
            <w:pPr>
              <w:pStyle w:val="normal"/>
              <w:jc w:val="both"/>
              <w:rPr>
                <w:sz w:val="22"/>
                <w:szCs w:val="22"/>
              </w:rPr>
            </w:pPr>
          </w:p>
          <w:p w:rsidR="007568B3" w:rsidRDefault="00433F2F">
            <w:pPr>
              <w:pStyle w:val="normal"/>
              <w:jc w:val="both"/>
              <w:rPr>
                <w:sz w:val="22"/>
                <w:szCs w:val="22"/>
              </w:rPr>
            </w:pPr>
            <w:r>
              <w:rPr>
                <w:sz w:val="22"/>
                <w:szCs w:val="22"/>
              </w:rPr>
              <w:t>3 Anglosaský vs. kontinentálny právny systém</w:t>
            </w:r>
          </w:p>
        </w:tc>
        <w:tc>
          <w:tcPr>
            <w:tcW w:w="3851" w:type="dxa"/>
            <w:shd w:val="clear" w:color="auto" w:fill="auto"/>
          </w:tcPr>
          <w:p w:rsidR="007568B3" w:rsidRDefault="00433F2F">
            <w:pPr>
              <w:pStyle w:val="normal"/>
              <w:jc w:val="both"/>
              <w:rPr>
                <w:sz w:val="22"/>
                <w:szCs w:val="22"/>
              </w:rPr>
            </w:pPr>
            <w:r>
              <w:rPr>
                <w:sz w:val="22"/>
                <w:szCs w:val="22"/>
              </w:rPr>
              <w:t>1 Práca so zdrojmi informácií, paralelnými textami, a pod.</w:t>
            </w:r>
          </w:p>
          <w:p w:rsidR="007568B3" w:rsidRDefault="007568B3">
            <w:pPr>
              <w:pStyle w:val="normal"/>
              <w:jc w:val="both"/>
              <w:rPr>
                <w:sz w:val="22"/>
                <w:szCs w:val="22"/>
              </w:rPr>
            </w:pPr>
          </w:p>
          <w:p w:rsidR="007568B3" w:rsidRDefault="00433F2F">
            <w:pPr>
              <w:pStyle w:val="normal"/>
              <w:jc w:val="both"/>
              <w:rPr>
                <w:sz w:val="22"/>
                <w:szCs w:val="22"/>
              </w:rPr>
            </w:pPr>
            <w:r>
              <w:rPr>
                <w:sz w:val="22"/>
                <w:szCs w:val="22"/>
              </w:rPr>
              <w:t>2 Teminologické cvičenia + praktický preklad</w:t>
            </w:r>
          </w:p>
          <w:p w:rsidR="007568B3" w:rsidRDefault="00433F2F">
            <w:pPr>
              <w:pStyle w:val="normal"/>
              <w:jc w:val="both"/>
              <w:rPr>
                <w:sz w:val="22"/>
                <w:szCs w:val="22"/>
              </w:rPr>
            </w:pPr>
            <w:r>
              <w:rPr>
                <w:sz w:val="22"/>
                <w:szCs w:val="22"/>
              </w:rPr>
              <w:t>3 Praktický preklad</w:t>
            </w:r>
          </w:p>
        </w:tc>
      </w:tr>
      <w:tr w:rsidR="007568B3">
        <w:trPr>
          <w:cantSplit/>
          <w:trHeight w:val="173"/>
          <w:tblHeader/>
        </w:trPr>
        <w:tc>
          <w:tcPr>
            <w:tcW w:w="5437" w:type="dxa"/>
            <w:shd w:val="clear" w:color="auto" w:fill="auto"/>
          </w:tcPr>
          <w:p w:rsidR="007568B3" w:rsidRDefault="007568B3">
            <w:pPr>
              <w:pStyle w:val="normal"/>
              <w:jc w:val="both"/>
              <w:rPr>
                <w:sz w:val="22"/>
                <w:szCs w:val="22"/>
              </w:rPr>
            </w:pPr>
          </w:p>
        </w:tc>
        <w:tc>
          <w:tcPr>
            <w:tcW w:w="3851" w:type="dxa"/>
            <w:shd w:val="clear" w:color="auto" w:fill="auto"/>
          </w:tcPr>
          <w:p w:rsidR="007568B3" w:rsidRDefault="007568B3">
            <w:pPr>
              <w:pStyle w:val="normal"/>
              <w:jc w:val="both"/>
              <w:rPr>
                <w:sz w:val="22"/>
                <w:szCs w:val="22"/>
              </w:rPr>
            </w:pPr>
          </w:p>
        </w:tc>
      </w:tr>
      <w:tr w:rsidR="007568B3">
        <w:trPr>
          <w:cantSplit/>
          <w:trHeight w:val="173"/>
          <w:tblHeader/>
        </w:trPr>
        <w:tc>
          <w:tcPr>
            <w:tcW w:w="5437" w:type="dxa"/>
            <w:shd w:val="clear" w:color="auto" w:fill="auto"/>
          </w:tcPr>
          <w:p w:rsidR="007568B3" w:rsidRDefault="00433F2F">
            <w:pPr>
              <w:pStyle w:val="normal"/>
              <w:jc w:val="both"/>
              <w:rPr>
                <w:sz w:val="22"/>
                <w:szCs w:val="22"/>
              </w:rPr>
            </w:pPr>
            <w:r>
              <w:rPr>
                <w:b/>
                <w:sz w:val="28"/>
                <w:szCs w:val="28"/>
              </w:rPr>
              <w:t>Január</w:t>
            </w:r>
          </w:p>
        </w:tc>
        <w:tc>
          <w:tcPr>
            <w:tcW w:w="3851" w:type="dxa"/>
            <w:shd w:val="clear" w:color="auto" w:fill="auto"/>
          </w:tcPr>
          <w:p w:rsidR="007568B3" w:rsidRDefault="007568B3">
            <w:pPr>
              <w:pStyle w:val="normal"/>
              <w:jc w:val="both"/>
              <w:rPr>
                <w:sz w:val="22"/>
                <w:szCs w:val="22"/>
              </w:rPr>
            </w:pPr>
          </w:p>
        </w:tc>
      </w:tr>
      <w:tr w:rsidR="007568B3">
        <w:trPr>
          <w:cantSplit/>
          <w:trHeight w:val="173"/>
          <w:tblHeader/>
        </w:trPr>
        <w:tc>
          <w:tcPr>
            <w:tcW w:w="5437" w:type="dxa"/>
            <w:shd w:val="clear" w:color="auto" w:fill="auto"/>
          </w:tcPr>
          <w:p w:rsidR="007568B3" w:rsidRDefault="00433F2F">
            <w:pPr>
              <w:pStyle w:val="normal"/>
              <w:jc w:val="both"/>
              <w:rPr>
                <w:sz w:val="22"/>
                <w:szCs w:val="22"/>
              </w:rPr>
            </w:pPr>
            <w:r>
              <w:rPr>
                <w:sz w:val="22"/>
                <w:szCs w:val="22"/>
              </w:rPr>
              <w:t>1 Terminológia trestného práva a občianskeho práva</w:t>
            </w:r>
          </w:p>
          <w:p w:rsidR="007568B3" w:rsidRDefault="00433F2F">
            <w:pPr>
              <w:pStyle w:val="normal"/>
              <w:jc w:val="both"/>
              <w:rPr>
                <w:sz w:val="22"/>
                <w:szCs w:val="22"/>
              </w:rPr>
            </w:pPr>
            <w:r>
              <w:rPr>
                <w:sz w:val="22"/>
                <w:szCs w:val="22"/>
              </w:rPr>
              <w:t>2 Vedecká / akademická terminológia</w:t>
            </w:r>
          </w:p>
          <w:p w:rsidR="007568B3" w:rsidRDefault="00433F2F">
            <w:pPr>
              <w:pStyle w:val="normal"/>
              <w:jc w:val="both"/>
              <w:rPr>
                <w:sz w:val="22"/>
                <w:szCs w:val="22"/>
              </w:rPr>
            </w:pPr>
            <w:r>
              <w:rPr>
                <w:sz w:val="22"/>
                <w:szCs w:val="22"/>
              </w:rPr>
              <w:t>3 Princípy prekladu ekonomických textov</w:t>
            </w:r>
          </w:p>
        </w:tc>
        <w:tc>
          <w:tcPr>
            <w:tcW w:w="3851" w:type="dxa"/>
            <w:shd w:val="clear" w:color="auto" w:fill="auto"/>
          </w:tcPr>
          <w:p w:rsidR="007568B3" w:rsidRDefault="00433F2F">
            <w:pPr>
              <w:pStyle w:val="normal"/>
              <w:jc w:val="both"/>
              <w:rPr>
                <w:sz w:val="22"/>
                <w:szCs w:val="22"/>
              </w:rPr>
            </w:pPr>
            <w:r>
              <w:rPr>
                <w:sz w:val="22"/>
                <w:szCs w:val="22"/>
              </w:rPr>
              <w:t>1 Praktický preklad</w:t>
            </w:r>
          </w:p>
          <w:p w:rsidR="007568B3" w:rsidRDefault="00433F2F">
            <w:pPr>
              <w:pStyle w:val="normal"/>
              <w:jc w:val="both"/>
              <w:rPr>
                <w:sz w:val="22"/>
                <w:szCs w:val="22"/>
              </w:rPr>
            </w:pPr>
            <w:r>
              <w:rPr>
                <w:sz w:val="22"/>
                <w:szCs w:val="22"/>
              </w:rPr>
              <w:t>2 Praktický preklad</w:t>
            </w:r>
          </w:p>
          <w:p w:rsidR="007568B3" w:rsidRDefault="00433F2F">
            <w:pPr>
              <w:pStyle w:val="normal"/>
              <w:jc w:val="both"/>
              <w:rPr>
                <w:sz w:val="22"/>
                <w:szCs w:val="22"/>
              </w:rPr>
            </w:pPr>
            <w:r>
              <w:rPr>
                <w:sz w:val="22"/>
                <w:szCs w:val="22"/>
              </w:rPr>
              <w:t>3 Praktický preklad</w:t>
            </w:r>
          </w:p>
        </w:tc>
      </w:tr>
      <w:tr w:rsidR="007568B3">
        <w:trPr>
          <w:cantSplit/>
          <w:trHeight w:val="173"/>
          <w:tblHeader/>
        </w:trPr>
        <w:tc>
          <w:tcPr>
            <w:tcW w:w="5437" w:type="dxa"/>
            <w:shd w:val="clear" w:color="auto" w:fill="auto"/>
          </w:tcPr>
          <w:p w:rsidR="007568B3" w:rsidRDefault="007568B3">
            <w:pPr>
              <w:pStyle w:val="normal"/>
              <w:jc w:val="both"/>
              <w:rPr>
                <w:sz w:val="22"/>
                <w:szCs w:val="22"/>
              </w:rPr>
            </w:pPr>
          </w:p>
        </w:tc>
        <w:tc>
          <w:tcPr>
            <w:tcW w:w="3851" w:type="dxa"/>
            <w:shd w:val="clear" w:color="auto" w:fill="auto"/>
          </w:tcPr>
          <w:p w:rsidR="007568B3" w:rsidRDefault="007568B3">
            <w:pPr>
              <w:pStyle w:val="normal"/>
              <w:jc w:val="both"/>
              <w:rPr>
                <w:sz w:val="22"/>
                <w:szCs w:val="22"/>
              </w:rPr>
            </w:pPr>
          </w:p>
        </w:tc>
      </w:tr>
      <w:tr w:rsidR="007568B3">
        <w:trPr>
          <w:cantSplit/>
          <w:trHeight w:val="173"/>
          <w:tblHeader/>
        </w:trPr>
        <w:tc>
          <w:tcPr>
            <w:tcW w:w="5437" w:type="dxa"/>
            <w:shd w:val="clear" w:color="auto" w:fill="auto"/>
          </w:tcPr>
          <w:p w:rsidR="007568B3" w:rsidRDefault="00433F2F">
            <w:pPr>
              <w:pStyle w:val="normal"/>
              <w:jc w:val="both"/>
              <w:rPr>
                <w:b/>
                <w:sz w:val="28"/>
                <w:szCs w:val="28"/>
              </w:rPr>
            </w:pPr>
            <w:r>
              <w:rPr>
                <w:b/>
                <w:sz w:val="28"/>
                <w:szCs w:val="28"/>
              </w:rPr>
              <w:t>Február</w:t>
            </w:r>
          </w:p>
        </w:tc>
        <w:tc>
          <w:tcPr>
            <w:tcW w:w="3851" w:type="dxa"/>
            <w:shd w:val="clear" w:color="auto" w:fill="auto"/>
          </w:tcPr>
          <w:p w:rsidR="007568B3" w:rsidRDefault="007568B3">
            <w:pPr>
              <w:pStyle w:val="normal"/>
              <w:jc w:val="both"/>
              <w:rPr>
                <w:sz w:val="22"/>
                <w:szCs w:val="22"/>
              </w:rPr>
            </w:pPr>
          </w:p>
        </w:tc>
      </w:tr>
      <w:tr w:rsidR="007568B3">
        <w:trPr>
          <w:cantSplit/>
          <w:trHeight w:val="173"/>
          <w:tblHeader/>
        </w:trPr>
        <w:tc>
          <w:tcPr>
            <w:tcW w:w="5437" w:type="dxa"/>
            <w:shd w:val="clear" w:color="auto" w:fill="auto"/>
          </w:tcPr>
          <w:p w:rsidR="007568B3" w:rsidRDefault="00433F2F">
            <w:pPr>
              <w:pStyle w:val="normal"/>
              <w:jc w:val="both"/>
              <w:rPr>
                <w:sz w:val="22"/>
                <w:szCs w:val="22"/>
              </w:rPr>
            </w:pPr>
            <w:r>
              <w:rPr>
                <w:sz w:val="22"/>
                <w:szCs w:val="22"/>
              </w:rPr>
              <w:t>1 Ekonomická terminológia</w:t>
            </w:r>
          </w:p>
          <w:p w:rsidR="007568B3" w:rsidRDefault="00433F2F">
            <w:pPr>
              <w:pStyle w:val="normal"/>
              <w:jc w:val="both"/>
              <w:rPr>
                <w:sz w:val="22"/>
                <w:szCs w:val="22"/>
              </w:rPr>
            </w:pPr>
            <w:r>
              <w:rPr>
                <w:sz w:val="22"/>
                <w:szCs w:val="22"/>
              </w:rPr>
              <w:t>2 Preklady zmlúv a dohôd</w:t>
            </w:r>
          </w:p>
          <w:p w:rsidR="007568B3" w:rsidRDefault="00433F2F">
            <w:pPr>
              <w:pStyle w:val="normal"/>
              <w:jc w:val="both"/>
              <w:rPr>
                <w:sz w:val="22"/>
                <w:szCs w:val="22"/>
              </w:rPr>
            </w:pPr>
            <w:r>
              <w:rPr>
                <w:sz w:val="22"/>
                <w:szCs w:val="22"/>
              </w:rPr>
              <w:t>3 Terminológia a „zmluvný jazyk“</w:t>
            </w:r>
          </w:p>
          <w:p w:rsidR="007568B3" w:rsidRDefault="00433F2F">
            <w:pPr>
              <w:pStyle w:val="normal"/>
              <w:jc w:val="both"/>
              <w:rPr>
                <w:sz w:val="22"/>
                <w:szCs w:val="22"/>
              </w:rPr>
            </w:pPr>
            <w:r>
              <w:rPr>
                <w:sz w:val="22"/>
                <w:szCs w:val="22"/>
              </w:rPr>
              <w:t xml:space="preserve">4 Princípy a terminológia administratívnych prekladov </w:t>
            </w:r>
          </w:p>
        </w:tc>
        <w:tc>
          <w:tcPr>
            <w:tcW w:w="3851" w:type="dxa"/>
            <w:shd w:val="clear" w:color="auto" w:fill="auto"/>
          </w:tcPr>
          <w:p w:rsidR="007568B3" w:rsidRDefault="00433F2F">
            <w:pPr>
              <w:pStyle w:val="normal"/>
              <w:jc w:val="both"/>
              <w:rPr>
                <w:sz w:val="22"/>
                <w:szCs w:val="22"/>
              </w:rPr>
            </w:pPr>
            <w:r>
              <w:rPr>
                <w:sz w:val="22"/>
                <w:szCs w:val="22"/>
              </w:rPr>
              <w:t>1 Praktický preklad</w:t>
            </w:r>
          </w:p>
          <w:p w:rsidR="007568B3" w:rsidRDefault="00433F2F">
            <w:pPr>
              <w:pStyle w:val="normal"/>
              <w:jc w:val="both"/>
              <w:rPr>
                <w:sz w:val="22"/>
                <w:szCs w:val="22"/>
              </w:rPr>
            </w:pPr>
            <w:r>
              <w:rPr>
                <w:sz w:val="22"/>
                <w:szCs w:val="22"/>
              </w:rPr>
              <w:t>2 Praktický preklad</w:t>
            </w:r>
          </w:p>
          <w:p w:rsidR="007568B3" w:rsidRDefault="00433F2F">
            <w:pPr>
              <w:pStyle w:val="normal"/>
              <w:jc w:val="both"/>
              <w:rPr>
                <w:sz w:val="22"/>
                <w:szCs w:val="22"/>
              </w:rPr>
            </w:pPr>
            <w:r>
              <w:rPr>
                <w:sz w:val="22"/>
                <w:szCs w:val="22"/>
              </w:rPr>
              <w:t>3 Praktický preklad</w:t>
            </w:r>
          </w:p>
          <w:p w:rsidR="007568B3" w:rsidRDefault="00433F2F">
            <w:pPr>
              <w:pStyle w:val="normal"/>
              <w:jc w:val="both"/>
              <w:rPr>
                <w:sz w:val="22"/>
                <w:szCs w:val="22"/>
              </w:rPr>
            </w:pPr>
            <w:r>
              <w:rPr>
                <w:sz w:val="22"/>
                <w:szCs w:val="22"/>
              </w:rPr>
              <w:t xml:space="preserve">4 Praktický preklad </w:t>
            </w:r>
          </w:p>
        </w:tc>
      </w:tr>
      <w:tr w:rsidR="007568B3">
        <w:trPr>
          <w:cantSplit/>
          <w:trHeight w:val="173"/>
          <w:tblHeader/>
        </w:trPr>
        <w:tc>
          <w:tcPr>
            <w:tcW w:w="5437" w:type="dxa"/>
            <w:shd w:val="clear" w:color="auto" w:fill="auto"/>
          </w:tcPr>
          <w:p w:rsidR="007568B3" w:rsidRDefault="007568B3">
            <w:pPr>
              <w:pStyle w:val="normal"/>
              <w:jc w:val="both"/>
              <w:rPr>
                <w:sz w:val="22"/>
                <w:szCs w:val="22"/>
              </w:rPr>
            </w:pPr>
          </w:p>
        </w:tc>
        <w:tc>
          <w:tcPr>
            <w:tcW w:w="3851" w:type="dxa"/>
            <w:shd w:val="clear" w:color="auto" w:fill="auto"/>
          </w:tcPr>
          <w:p w:rsidR="007568B3" w:rsidRDefault="007568B3">
            <w:pPr>
              <w:pStyle w:val="normal"/>
              <w:jc w:val="both"/>
              <w:rPr>
                <w:sz w:val="22"/>
                <w:szCs w:val="22"/>
              </w:rPr>
            </w:pPr>
          </w:p>
        </w:tc>
      </w:tr>
      <w:tr w:rsidR="007568B3">
        <w:trPr>
          <w:cantSplit/>
          <w:trHeight w:val="173"/>
          <w:tblHeader/>
        </w:trPr>
        <w:tc>
          <w:tcPr>
            <w:tcW w:w="5437" w:type="dxa"/>
            <w:shd w:val="clear" w:color="auto" w:fill="auto"/>
          </w:tcPr>
          <w:p w:rsidR="007568B3" w:rsidRDefault="00433F2F">
            <w:pPr>
              <w:pStyle w:val="normal"/>
              <w:jc w:val="both"/>
              <w:rPr>
                <w:b/>
                <w:sz w:val="28"/>
                <w:szCs w:val="28"/>
              </w:rPr>
            </w:pPr>
            <w:r>
              <w:rPr>
                <w:b/>
                <w:sz w:val="28"/>
                <w:szCs w:val="28"/>
              </w:rPr>
              <w:t>Marec</w:t>
            </w:r>
          </w:p>
        </w:tc>
        <w:tc>
          <w:tcPr>
            <w:tcW w:w="3851" w:type="dxa"/>
            <w:shd w:val="clear" w:color="auto" w:fill="auto"/>
          </w:tcPr>
          <w:p w:rsidR="007568B3" w:rsidRDefault="007568B3">
            <w:pPr>
              <w:pStyle w:val="normal"/>
              <w:jc w:val="both"/>
              <w:rPr>
                <w:sz w:val="22"/>
                <w:szCs w:val="22"/>
              </w:rPr>
            </w:pPr>
          </w:p>
        </w:tc>
      </w:tr>
      <w:tr w:rsidR="007568B3">
        <w:trPr>
          <w:cantSplit/>
          <w:trHeight w:val="173"/>
          <w:tblHeader/>
        </w:trPr>
        <w:tc>
          <w:tcPr>
            <w:tcW w:w="5437" w:type="dxa"/>
            <w:shd w:val="clear" w:color="auto" w:fill="auto"/>
          </w:tcPr>
          <w:p w:rsidR="007568B3" w:rsidRDefault="00433F2F">
            <w:pPr>
              <w:pStyle w:val="normal"/>
              <w:jc w:val="both"/>
              <w:rPr>
                <w:sz w:val="22"/>
                <w:szCs w:val="22"/>
              </w:rPr>
            </w:pPr>
            <w:r>
              <w:rPr>
                <w:sz w:val="22"/>
                <w:szCs w:val="22"/>
              </w:rPr>
              <w:lastRenderedPageBreak/>
              <w:t>1 Právo európskej únie</w:t>
            </w:r>
          </w:p>
          <w:p w:rsidR="007568B3" w:rsidRDefault="00433F2F">
            <w:pPr>
              <w:pStyle w:val="normal"/>
              <w:jc w:val="both"/>
              <w:rPr>
                <w:sz w:val="22"/>
                <w:szCs w:val="22"/>
              </w:rPr>
            </w:pPr>
            <w:r>
              <w:rPr>
                <w:sz w:val="22"/>
                <w:szCs w:val="22"/>
              </w:rPr>
              <w:t>2 Medzinárodné právo a medzinárodné vzťahy</w:t>
            </w:r>
          </w:p>
          <w:p w:rsidR="007568B3" w:rsidRDefault="00433F2F">
            <w:pPr>
              <w:pStyle w:val="normal"/>
              <w:jc w:val="both"/>
              <w:rPr>
                <w:sz w:val="22"/>
                <w:szCs w:val="22"/>
              </w:rPr>
            </w:pPr>
            <w:r>
              <w:rPr>
                <w:sz w:val="22"/>
                <w:szCs w:val="22"/>
              </w:rPr>
              <w:t>3 Odborný preklad medicínskych textov</w:t>
            </w:r>
          </w:p>
          <w:p w:rsidR="007568B3" w:rsidRDefault="007568B3">
            <w:pPr>
              <w:pStyle w:val="normal"/>
              <w:jc w:val="both"/>
              <w:rPr>
                <w:sz w:val="22"/>
                <w:szCs w:val="22"/>
              </w:rPr>
            </w:pPr>
          </w:p>
          <w:p w:rsidR="007568B3" w:rsidRDefault="00433F2F">
            <w:pPr>
              <w:pStyle w:val="normal"/>
              <w:jc w:val="both"/>
              <w:rPr>
                <w:sz w:val="22"/>
                <w:szCs w:val="22"/>
              </w:rPr>
            </w:pPr>
            <w:r>
              <w:rPr>
                <w:sz w:val="22"/>
                <w:szCs w:val="22"/>
              </w:rPr>
              <w:t>4 Medicínska terminológia a akronymy</w:t>
            </w:r>
          </w:p>
        </w:tc>
        <w:tc>
          <w:tcPr>
            <w:tcW w:w="3851" w:type="dxa"/>
            <w:shd w:val="clear" w:color="auto" w:fill="auto"/>
          </w:tcPr>
          <w:p w:rsidR="007568B3" w:rsidRDefault="00433F2F">
            <w:pPr>
              <w:pStyle w:val="normal"/>
              <w:jc w:val="both"/>
              <w:rPr>
                <w:sz w:val="22"/>
                <w:szCs w:val="22"/>
              </w:rPr>
            </w:pPr>
            <w:r>
              <w:rPr>
                <w:sz w:val="22"/>
                <w:szCs w:val="22"/>
              </w:rPr>
              <w:t>1 Praktický preklad</w:t>
            </w:r>
          </w:p>
          <w:p w:rsidR="007568B3" w:rsidRDefault="00433F2F">
            <w:pPr>
              <w:pStyle w:val="normal"/>
              <w:jc w:val="both"/>
              <w:rPr>
                <w:sz w:val="22"/>
                <w:szCs w:val="22"/>
              </w:rPr>
            </w:pPr>
            <w:r>
              <w:rPr>
                <w:sz w:val="22"/>
                <w:szCs w:val="22"/>
              </w:rPr>
              <w:t>2 Praktický preklad</w:t>
            </w:r>
          </w:p>
          <w:p w:rsidR="007568B3" w:rsidRDefault="00433F2F">
            <w:pPr>
              <w:pStyle w:val="normal"/>
              <w:jc w:val="both"/>
              <w:rPr>
                <w:sz w:val="22"/>
                <w:szCs w:val="22"/>
              </w:rPr>
            </w:pPr>
            <w:r>
              <w:rPr>
                <w:sz w:val="22"/>
                <w:szCs w:val="22"/>
              </w:rPr>
              <w:t>3 Terminologické cvičenia a praktický preklad</w:t>
            </w:r>
          </w:p>
          <w:p w:rsidR="007568B3" w:rsidRDefault="00433F2F">
            <w:pPr>
              <w:pStyle w:val="normal"/>
              <w:jc w:val="both"/>
              <w:rPr>
                <w:sz w:val="22"/>
                <w:szCs w:val="22"/>
              </w:rPr>
            </w:pPr>
            <w:r>
              <w:rPr>
                <w:sz w:val="22"/>
                <w:szCs w:val="22"/>
              </w:rPr>
              <w:t>4 Praktický preklad</w:t>
            </w:r>
          </w:p>
        </w:tc>
      </w:tr>
      <w:tr w:rsidR="007568B3">
        <w:trPr>
          <w:cantSplit/>
          <w:trHeight w:val="173"/>
          <w:tblHeader/>
        </w:trPr>
        <w:tc>
          <w:tcPr>
            <w:tcW w:w="5437" w:type="dxa"/>
            <w:shd w:val="clear" w:color="auto" w:fill="auto"/>
          </w:tcPr>
          <w:p w:rsidR="007568B3" w:rsidRDefault="007568B3">
            <w:pPr>
              <w:pStyle w:val="normal"/>
              <w:jc w:val="both"/>
              <w:rPr>
                <w:sz w:val="22"/>
                <w:szCs w:val="22"/>
              </w:rPr>
            </w:pPr>
          </w:p>
        </w:tc>
        <w:tc>
          <w:tcPr>
            <w:tcW w:w="3851" w:type="dxa"/>
            <w:shd w:val="clear" w:color="auto" w:fill="auto"/>
          </w:tcPr>
          <w:p w:rsidR="007568B3" w:rsidRDefault="007568B3">
            <w:pPr>
              <w:pStyle w:val="normal"/>
              <w:jc w:val="both"/>
              <w:rPr>
                <w:sz w:val="22"/>
                <w:szCs w:val="22"/>
              </w:rPr>
            </w:pPr>
          </w:p>
        </w:tc>
      </w:tr>
      <w:tr w:rsidR="007568B3">
        <w:trPr>
          <w:cantSplit/>
          <w:trHeight w:val="173"/>
          <w:tblHeader/>
        </w:trPr>
        <w:tc>
          <w:tcPr>
            <w:tcW w:w="5437" w:type="dxa"/>
            <w:shd w:val="clear" w:color="auto" w:fill="auto"/>
          </w:tcPr>
          <w:p w:rsidR="007568B3" w:rsidRDefault="00433F2F">
            <w:pPr>
              <w:pStyle w:val="normal"/>
              <w:jc w:val="both"/>
              <w:rPr>
                <w:sz w:val="22"/>
                <w:szCs w:val="22"/>
              </w:rPr>
            </w:pPr>
            <w:r>
              <w:rPr>
                <w:b/>
                <w:sz w:val="28"/>
                <w:szCs w:val="28"/>
              </w:rPr>
              <w:t>Apríl</w:t>
            </w:r>
          </w:p>
        </w:tc>
        <w:tc>
          <w:tcPr>
            <w:tcW w:w="3851" w:type="dxa"/>
            <w:shd w:val="clear" w:color="auto" w:fill="auto"/>
          </w:tcPr>
          <w:p w:rsidR="007568B3" w:rsidRDefault="007568B3">
            <w:pPr>
              <w:pStyle w:val="normal"/>
              <w:jc w:val="both"/>
              <w:rPr>
                <w:sz w:val="22"/>
                <w:szCs w:val="22"/>
              </w:rPr>
            </w:pPr>
          </w:p>
        </w:tc>
      </w:tr>
      <w:tr w:rsidR="007568B3">
        <w:trPr>
          <w:cantSplit/>
          <w:trHeight w:val="173"/>
          <w:tblHeader/>
        </w:trPr>
        <w:tc>
          <w:tcPr>
            <w:tcW w:w="5437" w:type="dxa"/>
            <w:shd w:val="clear" w:color="auto" w:fill="auto"/>
          </w:tcPr>
          <w:p w:rsidR="007568B3" w:rsidRDefault="00433F2F">
            <w:pPr>
              <w:pStyle w:val="normal"/>
              <w:jc w:val="both"/>
              <w:rPr>
                <w:sz w:val="22"/>
                <w:szCs w:val="22"/>
              </w:rPr>
            </w:pPr>
            <w:r>
              <w:rPr>
                <w:sz w:val="22"/>
                <w:szCs w:val="22"/>
              </w:rPr>
              <w:t>1 Odborný preklad prírodovedných textov</w:t>
            </w:r>
          </w:p>
          <w:p w:rsidR="007568B3" w:rsidRDefault="00433F2F">
            <w:pPr>
              <w:pStyle w:val="normal"/>
              <w:jc w:val="both"/>
              <w:rPr>
                <w:sz w:val="22"/>
                <w:szCs w:val="22"/>
              </w:rPr>
            </w:pPr>
            <w:r>
              <w:rPr>
                <w:sz w:val="22"/>
                <w:szCs w:val="22"/>
              </w:rPr>
              <w:t>2 Odborný preklad technologických textov</w:t>
            </w:r>
          </w:p>
          <w:p w:rsidR="007568B3" w:rsidRDefault="00433F2F">
            <w:pPr>
              <w:pStyle w:val="normal"/>
              <w:jc w:val="both"/>
              <w:rPr>
                <w:sz w:val="22"/>
                <w:szCs w:val="22"/>
              </w:rPr>
            </w:pPr>
            <w:r>
              <w:rPr>
                <w:sz w:val="22"/>
                <w:szCs w:val="22"/>
              </w:rPr>
              <w:t>3 Konzekutívne tlmočenie - úvod</w:t>
            </w:r>
          </w:p>
          <w:p w:rsidR="007568B3" w:rsidRDefault="00433F2F">
            <w:pPr>
              <w:pStyle w:val="normal"/>
              <w:jc w:val="both"/>
              <w:rPr>
                <w:sz w:val="22"/>
                <w:szCs w:val="22"/>
              </w:rPr>
            </w:pPr>
            <w:r>
              <w:rPr>
                <w:sz w:val="22"/>
                <w:szCs w:val="22"/>
              </w:rPr>
              <w:t>4 Konzekutívne tlmočenie</w:t>
            </w:r>
          </w:p>
        </w:tc>
        <w:tc>
          <w:tcPr>
            <w:tcW w:w="3851" w:type="dxa"/>
            <w:shd w:val="clear" w:color="auto" w:fill="auto"/>
          </w:tcPr>
          <w:p w:rsidR="007568B3" w:rsidRDefault="00433F2F">
            <w:pPr>
              <w:pStyle w:val="normal"/>
              <w:jc w:val="both"/>
              <w:rPr>
                <w:sz w:val="22"/>
                <w:szCs w:val="22"/>
              </w:rPr>
            </w:pPr>
            <w:r>
              <w:rPr>
                <w:sz w:val="22"/>
                <w:szCs w:val="22"/>
              </w:rPr>
              <w:t>1 Praktický preklad</w:t>
            </w:r>
          </w:p>
          <w:p w:rsidR="007568B3" w:rsidRDefault="00433F2F">
            <w:pPr>
              <w:pStyle w:val="normal"/>
              <w:jc w:val="both"/>
              <w:rPr>
                <w:sz w:val="22"/>
                <w:szCs w:val="22"/>
              </w:rPr>
            </w:pPr>
            <w:r>
              <w:rPr>
                <w:sz w:val="22"/>
                <w:szCs w:val="22"/>
              </w:rPr>
              <w:t>2 Praktický preklad</w:t>
            </w:r>
          </w:p>
          <w:p w:rsidR="007568B3" w:rsidRDefault="00433F2F">
            <w:pPr>
              <w:pStyle w:val="normal"/>
              <w:jc w:val="both"/>
              <w:rPr>
                <w:sz w:val="22"/>
                <w:szCs w:val="22"/>
              </w:rPr>
            </w:pPr>
            <w:r>
              <w:rPr>
                <w:sz w:val="22"/>
                <w:szCs w:val="22"/>
              </w:rPr>
              <w:t>3 Tlmočnícky zápis</w:t>
            </w:r>
          </w:p>
          <w:p w:rsidR="007568B3" w:rsidRDefault="00433F2F">
            <w:pPr>
              <w:pStyle w:val="normal"/>
              <w:jc w:val="both"/>
              <w:rPr>
                <w:sz w:val="22"/>
                <w:szCs w:val="22"/>
              </w:rPr>
            </w:pPr>
            <w:r>
              <w:rPr>
                <w:sz w:val="22"/>
                <w:szCs w:val="22"/>
              </w:rPr>
              <w:t>4 Praktické tlmočnícke cvičenia</w:t>
            </w:r>
          </w:p>
        </w:tc>
      </w:tr>
      <w:tr w:rsidR="007568B3">
        <w:trPr>
          <w:cantSplit/>
          <w:trHeight w:val="173"/>
          <w:tblHeader/>
        </w:trPr>
        <w:tc>
          <w:tcPr>
            <w:tcW w:w="5437" w:type="dxa"/>
            <w:shd w:val="clear" w:color="auto" w:fill="auto"/>
          </w:tcPr>
          <w:p w:rsidR="007568B3" w:rsidRDefault="007568B3">
            <w:pPr>
              <w:pStyle w:val="normal"/>
              <w:jc w:val="both"/>
              <w:rPr>
                <w:sz w:val="22"/>
                <w:szCs w:val="22"/>
              </w:rPr>
            </w:pPr>
          </w:p>
        </w:tc>
        <w:tc>
          <w:tcPr>
            <w:tcW w:w="3851" w:type="dxa"/>
            <w:shd w:val="clear" w:color="auto" w:fill="auto"/>
          </w:tcPr>
          <w:p w:rsidR="007568B3" w:rsidRDefault="007568B3">
            <w:pPr>
              <w:pStyle w:val="normal"/>
              <w:jc w:val="both"/>
              <w:rPr>
                <w:sz w:val="22"/>
                <w:szCs w:val="22"/>
              </w:rPr>
            </w:pPr>
          </w:p>
        </w:tc>
      </w:tr>
      <w:tr w:rsidR="007568B3">
        <w:trPr>
          <w:cantSplit/>
          <w:trHeight w:val="173"/>
          <w:tblHeader/>
        </w:trPr>
        <w:tc>
          <w:tcPr>
            <w:tcW w:w="5437" w:type="dxa"/>
            <w:shd w:val="clear" w:color="auto" w:fill="auto"/>
          </w:tcPr>
          <w:p w:rsidR="007568B3" w:rsidRDefault="00433F2F">
            <w:pPr>
              <w:pStyle w:val="normal"/>
              <w:jc w:val="both"/>
              <w:rPr>
                <w:b/>
                <w:sz w:val="28"/>
                <w:szCs w:val="28"/>
              </w:rPr>
            </w:pPr>
            <w:r>
              <w:rPr>
                <w:b/>
                <w:sz w:val="28"/>
                <w:szCs w:val="28"/>
              </w:rPr>
              <w:t>Máj</w:t>
            </w:r>
          </w:p>
        </w:tc>
        <w:tc>
          <w:tcPr>
            <w:tcW w:w="3851" w:type="dxa"/>
            <w:shd w:val="clear" w:color="auto" w:fill="auto"/>
          </w:tcPr>
          <w:p w:rsidR="007568B3" w:rsidRDefault="007568B3">
            <w:pPr>
              <w:pStyle w:val="normal"/>
              <w:jc w:val="both"/>
              <w:rPr>
                <w:sz w:val="22"/>
                <w:szCs w:val="22"/>
              </w:rPr>
            </w:pPr>
          </w:p>
        </w:tc>
      </w:tr>
      <w:tr w:rsidR="007568B3">
        <w:trPr>
          <w:cantSplit/>
          <w:trHeight w:val="173"/>
          <w:tblHeader/>
        </w:trPr>
        <w:tc>
          <w:tcPr>
            <w:tcW w:w="5437" w:type="dxa"/>
            <w:shd w:val="clear" w:color="auto" w:fill="auto"/>
          </w:tcPr>
          <w:p w:rsidR="007568B3" w:rsidRDefault="00433F2F">
            <w:pPr>
              <w:pStyle w:val="normal"/>
              <w:jc w:val="both"/>
              <w:rPr>
                <w:sz w:val="22"/>
                <w:szCs w:val="22"/>
              </w:rPr>
            </w:pPr>
            <w:r>
              <w:rPr>
                <w:sz w:val="22"/>
                <w:szCs w:val="22"/>
              </w:rPr>
              <w:t>1 Konzekutívne tlmočenie*</w:t>
            </w:r>
          </w:p>
          <w:p w:rsidR="007568B3" w:rsidRDefault="00433F2F">
            <w:pPr>
              <w:pStyle w:val="normal"/>
              <w:jc w:val="both"/>
              <w:rPr>
                <w:b/>
                <w:sz w:val="22"/>
                <w:szCs w:val="22"/>
              </w:rPr>
            </w:pPr>
            <w:r>
              <w:rPr>
                <w:sz w:val="22"/>
                <w:szCs w:val="22"/>
              </w:rPr>
              <w:t>2 Opakovanie a príprava na štátnu skúšku</w:t>
            </w:r>
          </w:p>
        </w:tc>
        <w:tc>
          <w:tcPr>
            <w:tcW w:w="3851" w:type="dxa"/>
            <w:shd w:val="clear" w:color="auto" w:fill="auto"/>
          </w:tcPr>
          <w:p w:rsidR="007568B3" w:rsidRDefault="00433F2F">
            <w:pPr>
              <w:pStyle w:val="normal"/>
              <w:jc w:val="both"/>
              <w:rPr>
                <w:sz w:val="22"/>
                <w:szCs w:val="22"/>
              </w:rPr>
            </w:pPr>
            <w:r>
              <w:rPr>
                <w:sz w:val="22"/>
                <w:szCs w:val="22"/>
              </w:rPr>
              <w:t>1 Praktické tlmočnícke cvičenia</w:t>
            </w:r>
          </w:p>
          <w:p w:rsidR="007568B3" w:rsidRDefault="00433F2F">
            <w:pPr>
              <w:pStyle w:val="normal"/>
              <w:jc w:val="both"/>
              <w:rPr>
                <w:sz w:val="22"/>
                <w:szCs w:val="22"/>
              </w:rPr>
            </w:pPr>
            <w:r>
              <w:rPr>
                <w:sz w:val="22"/>
                <w:szCs w:val="22"/>
              </w:rPr>
              <w:t xml:space="preserve">2 Opakovanie a príprava na štátnu skúšku </w:t>
            </w:r>
          </w:p>
        </w:tc>
      </w:tr>
    </w:tbl>
    <w:p w:rsidR="007568B3" w:rsidRDefault="007568B3">
      <w:pPr>
        <w:pStyle w:val="normal"/>
        <w:spacing w:after="200" w:line="276" w:lineRule="auto"/>
        <w:jc w:val="both"/>
      </w:pPr>
    </w:p>
    <w:p w:rsidR="007568B3" w:rsidRDefault="007568B3">
      <w:pPr>
        <w:pStyle w:val="normal"/>
        <w:spacing w:after="200" w:line="276" w:lineRule="auto"/>
        <w:jc w:val="both"/>
      </w:pPr>
    </w:p>
    <w:p w:rsidR="007568B3" w:rsidRDefault="007568B3">
      <w:pPr>
        <w:pStyle w:val="normal"/>
        <w:spacing w:after="200" w:line="276" w:lineRule="auto"/>
        <w:jc w:val="both"/>
      </w:pPr>
    </w:p>
    <w:p w:rsidR="007568B3" w:rsidRDefault="00433F2F">
      <w:pPr>
        <w:pStyle w:val="normal"/>
      </w:pPr>
      <w:r>
        <w:t>*V prípade záujmu zo strany študentov je možné pridať viac hodín tlmočníckeho tréningu. Ak záujem nebude, tak navrhujem na konci mája vykonať štátnu skúšku.</w:t>
      </w:r>
    </w:p>
    <w:p w:rsidR="007568B3" w:rsidRDefault="007568B3">
      <w:pPr>
        <w:pStyle w:val="normal"/>
      </w:pPr>
    </w:p>
    <w:p w:rsidR="007568B3" w:rsidRDefault="007568B3">
      <w:pPr>
        <w:pStyle w:val="normal"/>
      </w:pPr>
    </w:p>
    <w:p w:rsidR="007568B3" w:rsidRDefault="007568B3">
      <w:pPr>
        <w:pStyle w:val="normal"/>
      </w:pPr>
    </w:p>
    <w:p w:rsidR="007568B3" w:rsidRDefault="007568B3">
      <w:pPr>
        <w:pStyle w:val="normal"/>
      </w:pPr>
    </w:p>
    <w:p w:rsidR="007568B3" w:rsidRDefault="007568B3">
      <w:pPr>
        <w:pStyle w:val="normal"/>
      </w:pPr>
    </w:p>
    <w:p w:rsidR="007568B3" w:rsidRDefault="007568B3">
      <w:pPr>
        <w:pStyle w:val="normal"/>
      </w:pPr>
    </w:p>
    <w:p w:rsidR="007568B3" w:rsidRDefault="007568B3">
      <w:pPr>
        <w:pStyle w:val="normal"/>
      </w:pPr>
    </w:p>
    <w:sectPr w:rsidR="007568B3" w:rsidSect="007568B3">
      <w:footerReference w:type="default" r:id="rId10"/>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D1A" w:rsidRDefault="00EB6D1A" w:rsidP="007568B3">
      <w:r>
        <w:separator/>
      </w:r>
    </w:p>
  </w:endnote>
  <w:endnote w:type="continuationSeparator" w:id="1">
    <w:p w:rsidR="00EB6D1A" w:rsidRDefault="00EB6D1A" w:rsidP="00756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B3" w:rsidRDefault="008E26FA">
    <w:pPr>
      <w:pStyle w:val="normal"/>
      <w:pBdr>
        <w:top w:val="nil"/>
        <w:left w:val="nil"/>
        <w:bottom w:val="nil"/>
        <w:right w:val="nil"/>
        <w:between w:val="nil"/>
      </w:pBdr>
      <w:tabs>
        <w:tab w:val="center" w:pos="4536"/>
        <w:tab w:val="right" w:pos="9072"/>
      </w:tabs>
      <w:jc w:val="center"/>
      <w:rPr>
        <w:color w:val="000000"/>
      </w:rPr>
    </w:pPr>
    <w:r>
      <w:rPr>
        <w:color w:val="000000"/>
      </w:rPr>
      <w:fldChar w:fldCharType="begin"/>
    </w:r>
    <w:r w:rsidR="00433F2F">
      <w:rPr>
        <w:color w:val="000000"/>
      </w:rPr>
      <w:instrText>PAGE</w:instrText>
    </w:r>
    <w:r>
      <w:rPr>
        <w:color w:val="000000"/>
      </w:rPr>
      <w:fldChar w:fldCharType="separate"/>
    </w:r>
    <w:r w:rsidR="001A015D">
      <w:rPr>
        <w:noProof/>
        <w:color w:val="000000"/>
      </w:rPr>
      <w:t>83</w:t>
    </w:r>
    <w:r>
      <w:rPr>
        <w:color w:val="000000"/>
      </w:rPr>
      <w:fldChar w:fldCharType="end"/>
    </w:r>
  </w:p>
  <w:p w:rsidR="007568B3" w:rsidRDefault="007568B3">
    <w:pPr>
      <w:pStyle w:val="normal"/>
      <w:pBdr>
        <w:top w:val="nil"/>
        <w:left w:val="nil"/>
        <w:bottom w:val="nil"/>
        <w:right w:val="nil"/>
        <w:between w:val="nil"/>
      </w:pBdr>
      <w:tabs>
        <w:tab w:val="center" w:pos="4536"/>
        <w:tab w:val="right" w:pos="9072"/>
      </w:tabs>
      <w:rPr>
        <w:color w:val="000000"/>
      </w:rPr>
    </w:pPr>
  </w:p>
  <w:p w:rsidR="007568B3" w:rsidRDefault="007568B3">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D1A" w:rsidRDefault="00EB6D1A" w:rsidP="007568B3">
      <w:r>
        <w:separator/>
      </w:r>
    </w:p>
  </w:footnote>
  <w:footnote w:type="continuationSeparator" w:id="1">
    <w:p w:rsidR="00EB6D1A" w:rsidRDefault="00EB6D1A" w:rsidP="00756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314AE"/>
    <w:multiLevelType w:val="multilevel"/>
    <w:tmpl w:val="E4E60EC2"/>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766F14"/>
    <w:multiLevelType w:val="multilevel"/>
    <w:tmpl w:val="5180FED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20"/>
  <w:hyphenationZone w:val="425"/>
  <w:characterSpacingControl w:val="doNotCompress"/>
  <w:footnotePr>
    <w:footnote w:id="0"/>
    <w:footnote w:id="1"/>
  </w:footnotePr>
  <w:endnotePr>
    <w:endnote w:id="0"/>
    <w:endnote w:id="1"/>
  </w:endnotePr>
  <w:compat/>
  <w:rsids>
    <w:rsidRoot w:val="007568B3"/>
    <w:rsid w:val="001A015D"/>
    <w:rsid w:val="00427B0E"/>
    <w:rsid w:val="00433F2F"/>
    <w:rsid w:val="007568B3"/>
    <w:rsid w:val="008E26FA"/>
    <w:rsid w:val="009E48F0"/>
    <w:rsid w:val="00EB6D1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26FA"/>
  </w:style>
  <w:style w:type="paragraph" w:styleId="Nadpis1">
    <w:name w:val="heading 1"/>
    <w:basedOn w:val="normal"/>
    <w:next w:val="normal"/>
    <w:rsid w:val="007568B3"/>
    <w:pPr>
      <w:keepNext/>
      <w:outlineLvl w:val="0"/>
    </w:pPr>
    <w:rPr>
      <w:b/>
      <w:sz w:val="28"/>
      <w:szCs w:val="28"/>
    </w:rPr>
  </w:style>
  <w:style w:type="paragraph" w:styleId="Nadpis2">
    <w:name w:val="heading 2"/>
    <w:basedOn w:val="normal"/>
    <w:next w:val="normal"/>
    <w:rsid w:val="007568B3"/>
    <w:pPr>
      <w:keepNext/>
      <w:outlineLvl w:val="1"/>
    </w:pPr>
    <w:rPr>
      <w:b/>
      <w:sz w:val="20"/>
      <w:szCs w:val="20"/>
    </w:rPr>
  </w:style>
  <w:style w:type="paragraph" w:styleId="Nadpis3">
    <w:name w:val="heading 3"/>
    <w:basedOn w:val="normal"/>
    <w:next w:val="normal"/>
    <w:rsid w:val="007568B3"/>
    <w:pPr>
      <w:keepNext/>
      <w:keepLines/>
      <w:spacing w:before="280" w:after="80"/>
      <w:outlineLvl w:val="2"/>
    </w:pPr>
    <w:rPr>
      <w:b/>
      <w:sz w:val="28"/>
      <w:szCs w:val="28"/>
    </w:rPr>
  </w:style>
  <w:style w:type="paragraph" w:styleId="Nadpis4">
    <w:name w:val="heading 4"/>
    <w:basedOn w:val="normal"/>
    <w:next w:val="normal"/>
    <w:rsid w:val="007568B3"/>
    <w:pPr>
      <w:keepNext/>
      <w:spacing w:line="360" w:lineRule="auto"/>
      <w:outlineLvl w:val="3"/>
    </w:pPr>
    <w:rPr>
      <w:rFonts w:ascii="Arial" w:eastAsia="Arial" w:hAnsi="Arial" w:cs="Arial"/>
      <w:b/>
    </w:rPr>
  </w:style>
  <w:style w:type="paragraph" w:styleId="Nadpis5">
    <w:name w:val="heading 5"/>
    <w:basedOn w:val="normal"/>
    <w:next w:val="normal"/>
    <w:rsid w:val="007568B3"/>
    <w:pPr>
      <w:keepNext/>
      <w:keepLines/>
      <w:spacing w:before="220" w:after="40"/>
      <w:outlineLvl w:val="4"/>
    </w:pPr>
    <w:rPr>
      <w:b/>
      <w:sz w:val="22"/>
      <w:szCs w:val="22"/>
    </w:rPr>
  </w:style>
  <w:style w:type="paragraph" w:styleId="Nadpis6">
    <w:name w:val="heading 6"/>
    <w:basedOn w:val="normal"/>
    <w:next w:val="normal"/>
    <w:rsid w:val="007568B3"/>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
    <w:name w:val="normal"/>
    <w:rsid w:val="007568B3"/>
  </w:style>
  <w:style w:type="table" w:customStyle="1" w:styleId="TableNormal">
    <w:name w:val="Table Normal"/>
    <w:rsid w:val="007568B3"/>
    <w:tblPr>
      <w:tblCellMar>
        <w:top w:w="0" w:type="dxa"/>
        <w:left w:w="0" w:type="dxa"/>
        <w:bottom w:w="0" w:type="dxa"/>
        <w:right w:w="0" w:type="dxa"/>
      </w:tblCellMar>
    </w:tblPr>
  </w:style>
  <w:style w:type="paragraph" w:styleId="Nzov">
    <w:name w:val="Title"/>
    <w:basedOn w:val="normal"/>
    <w:next w:val="normal"/>
    <w:rsid w:val="007568B3"/>
    <w:pPr>
      <w:keepNext/>
      <w:keepLines/>
      <w:spacing w:before="480" w:after="120"/>
    </w:pPr>
    <w:rPr>
      <w:b/>
      <w:sz w:val="72"/>
      <w:szCs w:val="72"/>
    </w:rPr>
  </w:style>
  <w:style w:type="paragraph" w:styleId="Podtitul">
    <w:name w:val="Subtitle"/>
    <w:basedOn w:val="normal"/>
    <w:next w:val="normal"/>
    <w:rsid w:val="007568B3"/>
    <w:pPr>
      <w:keepNext/>
      <w:keepLines/>
      <w:spacing w:before="360" w:after="80"/>
    </w:pPr>
    <w:rPr>
      <w:rFonts w:ascii="Georgia" w:eastAsia="Georgia" w:hAnsi="Georgia" w:cs="Georgia"/>
      <w:i/>
      <w:color w:val="666666"/>
      <w:sz w:val="48"/>
      <w:szCs w:val="48"/>
    </w:rPr>
  </w:style>
  <w:style w:type="table" w:customStyle="1" w:styleId="a">
    <w:basedOn w:val="TableNormal"/>
    <w:rsid w:val="007568B3"/>
    <w:tblPr>
      <w:tblStyleRowBandSize w:val="1"/>
      <w:tblStyleColBandSize w:val="1"/>
      <w:tblCellMar>
        <w:top w:w="0" w:type="dxa"/>
        <w:left w:w="115" w:type="dxa"/>
        <w:bottom w:w="0" w:type="dxa"/>
        <w:right w:w="115" w:type="dxa"/>
      </w:tblCellMar>
    </w:tblPr>
  </w:style>
  <w:style w:type="table" w:customStyle="1" w:styleId="a0">
    <w:basedOn w:val="TableNormal"/>
    <w:rsid w:val="007568B3"/>
    <w:tblPr>
      <w:tblStyleRowBandSize w:val="1"/>
      <w:tblStyleColBandSize w:val="1"/>
      <w:tblCellMar>
        <w:top w:w="0" w:type="dxa"/>
        <w:left w:w="115" w:type="dxa"/>
        <w:bottom w:w="0" w:type="dxa"/>
        <w:right w:w="115" w:type="dxa"/>
      </w:tblCellMar>
    </w:tblPr>
  </w:style>
  <w:style w:type="table" w:customStyle="1" w:styleId="a1">
    <w:basedOn w:val="TableNormal"/>
    <w:rsid w:val="007568B3"/>
    <w:tblPr>
      <w:tblStyleRowBandSize w:val="1"/>
      <w:tblStyleColBandSize w:val="1"/>
      <w:tblCellMar>
        <w:top w:w="0" w:type="dxa"/>
        <w:left w:w="115" w:type="dxa"/>
        <w:bottom w:w="0" w:type="dxa"/>
        <w:right w:w="115" w:type="dxa"/>
      </w:tblCellMar>
    </w:tblPr>
  </w:style>
  <w:style w:type="table" w:customStyle="1" w:styleId="a2">
    <w:basedOn w:val="TableNormal"/>
    <w:rsid w:val="007568B3"/>
    <w:tblPr>
      <w:tblStyleRowBandSize w:val="1"/>
      <w:tblStyleColBandSize w:val="1"/>
      <w:tblCellMar>
        <w:top w:w="0" w:type="dxa"/>
        <w:left w:w="115" w:type="dxa"/>
        <w:bottom w:w="0" w:type="dxa"/>
        <w:right w:w="115" w:type="dxa"/>
      </w:tblCellMar>
    </w:tblPr>
  </w:style>
  <w:style w:type="table" w:customStyle="1" w:styleId="a3">
    <w:basedOn w:val="TableNormal"/>
    <w:rsid w:val="007568B3"/>
    <w:tblPr>
      <w:tblStyleRowBandSize w:val="1"/>
      <w:tblStyleColBandSize w:val="1"/>
      <w:tblCellMar>
        <w:top w:w="0" w:type="dxa"/>
        <w:left w:w="115" w:type="dxa"/>
        <w:bottom w:w="0" w:type="dxa"/>
        <w:right w:w="115" w:type="dxa"/>
      </w:tblCellMar>
    </w:tblPr>
  </w:style>
  <w:style w:type="table" w:customStyle="1" w:styleId="a4">
    <w:basedOn w:val="TableNormal"/>
    <w:rsid w:val="007568B3"/>
    <w:tblPr>
      <w:tblStyleRowBandSize w:val="1"/>
      <w:tblStyleColBandSize w:val="1"/>
      <w:tblCellMar>
        <w:top w:w="0" w:type="dxa"/>
        <w:left w:w="115" w:type="dxa"/>
        <w:bottom w:w="0" w:type="dxa"/>
        <w:right w:w="115" w:type="dxa"/>
      </w:tblCellMar>
    </w:tblPr>
  </w:style>
  <w:style w:type="table" w:customStyle="1" w:styleId="a5">
    <w:basedOn w:val="TableNormal"/>
    <w:rsid w:val="007568B3"/>
    <w:tblPr>
      <w:tblStyleRowBandSize w:val="1"/>
      <w:tblStyleColBandSize w:val="1"/>
      <w:tblCellMar>
        <w:top w:w="0" w:type="dxa"/>
        <w:left w:w="115" w:type="dxa"/>
        <w:bottom w:w="0" w:type="dxa"/>
        <w:right w:w="115" w:type="dxa"/>
      </w:tblCellMar>
    </w:tblPr>
  </w:style>
  <w:style w:type="table" w:customStyle="1" w:styleId="a6">
    <w:basedOn w:val="TableNormal"/>
    <w:rsid w:val="007568B3"/>
    <w:tblPr>
      <w:tblStyleRowBandSize w:val="1"/>
      <w:tblStyleColBandSize w:val="1"/>
      <w:tblCellMar>
        <w:top w:w="0" w:type="dxa"/>
        <w:left w:w="115" w:type="dxa"/>
        <w:bottom w:w="0" w:type="dxa"/>
        <w:right w:w="115" w:type="dxa"/>
      </w:tblCellMar>
    </w:tblPr>
  </w:style>
  <w:style w:type="table" w:customStyle="1" w:styleId="a7">
    <w:basedOn w:val="TableNormal"/>
    <w:rsid w:val="007568B3"/>
    <w:tblPr>
      <w:tblStyleRowBandSize w:val="1"/>
      <w:tblStyleColBandSize w:val="1"/>
      <w:tblCellMar>
        <w:top w:w="0" w:type="dxa"/>
        <w:left w:w="115" w:type="dxa"/>
        <w:bottom w:w="0" w:type="dxa"/>
        <w:right w:w="115" w:type="dxa"/>
      </w:tblCellMar>
    </w:tblPr>
  </w:style>
  <w:style w:type="table" w:customStyle="1" w:styleId="a8">
    <w:basedOn w:val="TableNormal"/>
    <w:rsid w:val="007568B3"/>
    <w:tblPr>
      <w:tblStyleRowBandSize w:val="1"/>
      <w:tblStyleColBandSize w:val="1"/>
      <w:tblCellMar>
        <w:top w:w="75" w:type="dxa"/>
        <w:left w:w="75" w:type="dxa"/>
        <w:bottom w:w="75" w:type="dxa"/>
        <w:right w:w="75" w:type="dxa"/>
      </w:tblCellMar>
    </w:tblPr>
  </w:style>
  <w:style w:type="table" w:customStyle="1" w:styleId="a9">
    <w:basedOn w:val="TableNormal"/>
    <w:rsid w:val="007568B3"/>
    <w:tblPr>
      <w:tblStyleRowBandSize w:val="1"/>
      <w:tblStyleColBandSize w:val="1"/>
      <w:tblCellMar>
        <w:top w:w="75" w:type="dxa"/>
        <w:left w:w="75" w:type="dxa"/>
        <w:bottom w:w="75" w:type="dxa"/>
        <w:right w:w="75" w:type="dxa"/>
      </w:tblCellMar>
    </w:tblPr>
  </w:style>
  <w:style w:type="table" w:customStyle="1" w:styleId="aa">
    <w:basedOn w:val="TableNormal"/>
    <w:rsid w:val="007568B3"/>
    <w:tblPr>
      <w:tblStyleRowBandSize w:val="1"/>
      <w:tblStyleColBandSize w:val="1"/>
      <w:tblCellMar>
        <w:top w:w="0" w:type="dxa"/>
        <w:left w:w="115" w:type="dxa"/>
        <w:bottom w:w="0" w:type="dxa"/>
        <w:right w:w="115" w:type="dxa"/>
      </w:tblCellMar>
    </w:tblPr>
  </w:style>
  <w:style w:type="table" w:customStyle="1" w:styleId="ab">
    <w:basedOn w:val="TableNormal"/>
    <w:rsid w:val="007568B3"/>
    <w:tblPr>
      <w:tblStyleRowBandSize w:val="1"/>
      <w:tblStyleColBandSize w:val="1"/>
      <w:tblCellMar>
        <w:top w:w="0" w:type="dxa"/>
        <w:left w:w="115" w:type="dxa"/>
        <w:bottom w:w="0" w:type="dxa"/>
        <w:right w:w="115" w:type="dxa"/>
      </w:tblCellMar>
    </w:tblPr>
  </w:style>
  <w:style w:type="table" w:customStyle="1" w:styleId="ac">
    <w:basedOn w:val="TableNormal"/>
    <w:rsid w:val="007568B3"/>
    <w:tblPr>
      <w:tblStyleRowBandSize w:val="1"/>
      <w:tblStyleColBandSize w:val="1"/>
      <w:tblCellMar>
        <w:top w:w="0" w:type="dxa"/>
        <w:left w:w="70" w:type="dxa"/>
        <w:bottom w:w="0" w:type="dxa"/>
        <w:right w:w="70" w:type="dxa"/>
      </w:tblCellMar>
    </w:tblPr>
  </w:style>
  <w:style w:type="table" w:customStyle="1" w:styleId="ad">
    <w:basedOn w:val="TableNormal"/>
    <w:rsid w:val="007568B3"/>
    <w:tblPr>
      <w:tblStyleRowBandSize w:val="1"/>
      <w:tblStyleColBandSize w:val="1"/>
      <w:tblCellMar>
        <w:top w:w="0" w:type="dxa"/>
        <w:left w:w="115" w:type="dxa"/>
        <w:bottom w:w="0" w:type="dxa"/>
        <w:right w:w="115" w:type="dxa"/>
      </w:tblCellMar>
    </w:tblPr>
  </w:style>
  <w:style w:type="table" w:customStyle="1" w:styleId="ae">
    <w:basedOn w:val="TableNormal"/>
    <w:rsid w:val="007568B3"/>
    <w:tblPr>
      <w:tblStyleRowBandSize w:val="1"/>
      <w:tblStyleColBandSize w:val="1"/>
      <w:tblCellMar>
        <w:top w:w="0" w:type="dxa"/>
        <w:left w:w="115" w:type="dxa"/>
        <w:bottom w:w="0" w:type="dxa"/>
        <w:right w:w="115" w:type="dxa"/>
      </w:tblCellMar>
    </w:tblPr>
  </w:style>
  <w:style w:type="table" w:customStyle="1" w:styleId="af">
    <w:basedOn w:val="TableNormal"/>
    <w:rsid w:val="007568B3"/>
    <w:tblPr>
      <w:tblStyleRowBandSize w:val="1"/>
      <w:tblStyleColBandSize w:val="1"/>
      <w:tblCellMar>
        <w:top w:w="0" w:type="dxa"/>
        <w:left w:w="115" w:type="dxa"/>
        <w:bottom w:w="0" w:type="dxa"/>
        <w:right w:w="115" w:type="dxa"/>
      </w:tblCellMar>
    </w:tblPr>
  </w:style>
  <w:style w:type="table" w:customStyle="1" w:styleId="af0">
    <w:basedOn w:val="TableNormal"/>
    <w:rsid w:val="007568B3"/>
    <w:rPr>
      <w:sz w:val="22"/>
      <w:szCs w:val="22"/>
    </w:rPr>
    <w:tblPr>
      <w:tblStyleRowBandSize w:val="1"/>
      <w:tblStyleColBandSize w:val="1"/>
      <w:tblCellMar>
        <w:top w:w="0" w:type="dxa"/>
        <w:left w:w="108" w:type="dxa"/>
        <w:bottom w:w="0" w:type="dxa"/>
        <w:right w:w="108" w:type="dxa"/>
      </w:tblCellMar>
    </w:tblPr>
  </w:style>
  <w:style w:type="table" w:customStyle="1" w:styleId="af1">
    <w:basedOn w:val="TableNormal"/>
    <w:rsid w:val="007568B3"/>
    <w:rPr>
      <w:sz w:val="22"/>
      <w:szCs w:val="22"/>
    </w:rPr>
    <w:tblPr>
      <w:tblStyleRowBandSize w:val="1"/>
      <w:tblStyleColBandSize w:val="1"/>
      <w:tblCellMar>
        <w:top w:w="0" w:type="dxa"/>
        <w:left w:w="108" w:type="dxa"/>
        <w:bottom w:w="0" w:type="dxa"/>
        <w:right w:w="108" w:type="dxa"/>
      </w:tblCellMar>
    </w:tblPr>
  </w:style>
  <w:style w:type="table" w:customStyle="1" w:styleId="af2">
    <w:basedOn w:val="TableNormal"/>
    <w:rsid w:val="007568B3"/>
    <w:rPr>
      <w:sz w:val="22"/>
      <w:szCs w:val="22"/>
    </w:rPr>
    <w:tblPr>
      <w:tblStyleRowBandSize w:val="1"/>
      <w:tblStyleColBandSize w:val="1"/>
      <w:tblCellMar>
        <w:top w:w="0" w:type="dxa"/>
        <w:left w:w="108" w:type="dxa"/>
        <w:bottom w:w="0" w:type="dxa"/>
        <w:right w:w="108" w:type="dxa"/>
      </w:tblCellMar>
    </w:tblPr>
  </w:style>
  <w:style w:type="table" w:customStyle="1" w:styleId="af3">
    <w:basedOn w:val="TableNormal"/>
    <w:rsid w:val="007568B3"/>
    <w:tblPr>
      <w:tblStyleRowBandSize w:val="1"/>
      <w:tblStyleColBandSize w:val="1"/>
      <w:tblCellMar>
        <w:top w:w="0" w:type="dxa"/>
        <w:left w:w="115" w:type="dxa"/>
        <w:bottom w:w="0" w:type="dxa"/>
        <w:right w:w="115" w:type="dxa"/>
      </w:tblCellMar>
    </w:tblPr>
  </w:style>
  <w:style w:type="table" w:customStyle="1" w:styleId="af4">
    <w:basedOn w:val="TableNormal"/>
    <w:rsid w:val="007568B3"/>
    <w:tblPr>
      <w:tblStyleRowBandSize w:val="1"/>
      <w:tblStyleColBandSize w:val="1"/>
      <w:tblCellMar>
        <w:top w:w="0" w:type="dxa"/>
        <w:left w:w="115" w:type="dxa"/>
        <w:bottom w:w="0" w:type="dxa"/>
        <w:right w:w="115" w:type="dxa"/>
      </w:tblCellMar>
    </w:tblPr>
  </w:style>
  <w:style w:type="table" w:customStyle="1" w:styleId="af5">
    <w:basedOn w:val="TableNormal"/>
    <w:rsid w:val="007568B3"/>
    <w:tblPr>
      <w:tblStyleRowBandSize w:val="1"/>
      <w:tblStyleColBandSize w:val="1"/>
      <w:tblCellMar>
        <w:top w:w="0" w:type="dxa"/>
        <w:left w:w="115" w:type="dxa"/>
        <w:bottom w:w="0" w:type="dxa"/>
        <w:right w:w="115" w:type="dxa"/>
      </w:tblCellMar>
    </w:tblPr>
  </w:style>
  <w:style w:type="table" w:customStyle="1" w:styleId="af6">
    <w:basedOn w:val="TableNormal"/>
    <w:rsid w:val="007568B3"/>
    <w:tblPr>
      <w:tblStyleRowBandSize w:val="1"/>
      <w:tblStyleColBandSize w:val="1"/>
      <w:tblCellMar>
        <w:top w:w="0" w:type="dxa"/>
        <w:left w:w="115" w:type="dxa"/>
        <w:bottom w:w="0" w:type="dxa"/>
        <w:right w:w="115" w:type="dxa"/>
      </w:tblCellMar>
    </w:tblPr>
  </w:style>
  <w:style w:type="table" w:customStyle="1" w:styleId="af7">
    <w:basedOn w:val="TableNormal"/>
    <w:rsid w:val="007568B3"/>
    <w:tblPr>
      <w:tblStyleRowBandSize w:val="1"/>
      <w:tblStyleColBandSize w:val="1"/>
      <w:tblCellMar>
        <w:top w:w="0" w:type="dxa"/>
        <w:left w:w="115" w:type="dxa"/>
        <w:bottom w:w="0" w:type="dxa"/>
        <w:right w:w="115" w:type="dxa"/>
      </w:tblCellMar>
    </w:tblPr>
  </w:style>
  <w:style w:type="table" w:customStyle="1" w:styleId="af8">
    <w:basedOn w:val="TableNormal"/>
    <w:rsid w:val="007568B3"/>
    <w:tblPr>
      <w:tblStyleRowBandSize w:val="1"/>
      <w:tblStyleColBandSize w:val="1"/>
      <w:tblCellMar>
        <w:top w:w="0" w:type="dxa"/>
        <w:left w:w="115" w:type="dxa"/>
        <w:bottom w:w="0" w:type="dxa"/>
        <w:right w:w="115" w:type="dxa"/>
      </w:tblCellMar>
    </w:tblPr>
  </w:style>
  <w:style w:type="table" w:customStyle="1" w:styleId="af9">
    <w:basedOn w:val="TableNormal"/>
    <w:rsid w:val="007568B3"/>
    <w:tblPr>
      <w:tblStyleRowBandSize w:val="1"/>
      <w:tblStyleColBandSize w:val="1"/>
      <w:tblCellMar>
        <w:top w:w="113" w:type="dxa"/>
        <w:left w:w="70" w:type="dxa"/>
        <w:bottom w:w="113" w:type="dxa"/>
        <w:right w:w="70" w:type="dxa"/>
      </w:tblCellMar>
    </w:tblPr>
  </w:style>
  <w:style w:type="table" w:customStyle="1" w:styleId="afa">
    <w:basedOn w:val="TableNormal"/>
    <w:rsid w:val="007568B3"/>
    <w:tblPr>
      <w:tblStyleRowBandSize w:val="1"/>
      <w:tblStyleColBandSize w:val="1"/>
      <w:tblCellMar>
        <w:top w:w="113" w:type="dxa"/>
        <w:left w:w="70" w:type="dxa"/>
        <w:bottom w:w="113" w:type="dxa"/>
        <w:right w:w="70" w:type="dxa"/>
      </w:tblCellMar>
    </w:tblPr>
  </w:style>
  <w:style w:type="table" w:customStyle="1" w:styleId="afb">
    <w:basedOn w:val="TableNormal"/>
    <w:rsid w:val="007568B3"/>
    <w:tblPr>
      <w:tblStyleRowBandSize w:val="1"/>
      <w:tblStyleColBandSize w:val="1"/>
      <w:tblCellMar>
        <w:top w:w="0" w:type="dxa"/>
        <w:left w:w="115" w:type="dxa"/>
        <w:bottom w:w="0" w:type="dxa"/>
        <w:right w:w="115" w:type="dxa"/>
      </w:tblCellMar>
    </w:tblPr>
  </w:style>
  <w:style w:type="table" w:customStyle="1" w:styleId="afc">
    <w:basedOn w:val="TableNormal"/>
    <w:rsid w:val="007568B3"/>
    <w:tblPr>
      <w:tblStyleRowBandSize w:val="1"/>
      <w:tblStyleColBandSize w:val="1"/>
      <w:tblCellMar>
        <w:top w:w="0" w:type="dxa"/>
        <w:left w:w="115" w:type="dxa"/>
        <w:bottom w:w="0" w:type="dxa"/>
        <w:right w:w="115" w:type="dxa"/>
      </w:tblCellMar>
    </w:tblPr>
  </w:style>
  <w:style w:type="table" w:customStyle="1" w:styleId="afd">
    <w:basedOn w:val="TableNormal"/>
    <w:rsid w:val="007568B3"/>
    <w:rPr>
      <w:sz w:val="22"/>
      <w:szCs w:val="22"/>
    </w:rPr>
    <w:tblPr>
      <w:tblStyleRowBandSize w:val="1"/>
      <w:tblStyleColBandSize w:val="1"/>
      <w:tblCellMar>
        <w:top w:w="0" w:type="dxa"/>
        <w:left w:w="108" w:type="dxa"/>
        <w:bottom w:w="0" w:type="dxa"/>
        <w:right w:w="108" w:type="dxa"/>
      </w:tblCellMar>
    </w:tblPr>
  </w:style>
  <w:style w:type="table" w:customStyle="1" w:styleId="afe">
    <w:basedOn w:val="TableNormal"/>
    <w:rsid w:val="007568B3"/>
    <w:tblPr>
      <w:tblStyleRowBandSize w:val="1"/>
      <w:tblStyleColBandSize w:val="1"/>
      <w:tblCellMar>
        <w:top w:w="0" w:type="dxa"/>
        <w:left w:w="115" w:type="dxa"/>
        <w:bottom w:w="0" w:type="dxa"/>
        <w:right w:w="115" w:type="dxa"/>
      </w:tblCellMar>
    </w:tblPr>
  </w:style>
  <w:style w:type="table" w:customStyle="1" w:styleId="aff">
    <w:basedOn w:val="TableNormal"/>
    <w:rsid w:val="007568B3"/>
    <w:tblPr>
      <w:tblStyleRowBandSize w:val="1"/>
      <w:tblStyleColBandSize w:val="1"/>
      <w:tblCellMar>
        <w:top w:w="0" w:type="dxa"/>
        <w:left w:w="115" w:type="dxa"/>
        <w:bottom w:w="0" w:type="dxa"/>
        <w:right w:w="115" w:type="dxa"/>
      </w:tblCellMar>
    </w:tblPr>
  </w:style>
  <w:style w:type="table" w:customStyle="1" w:styleId="aff0">
    <w:basedOn w:val="TableNormal"/>
    <w:rsid w:val="007568B3"/>
    <w:rPr>
      <w:sz w:val="22"/>
      <w:szCs w:val="22"/>
    </w:rPr>
    <w:tblPr>
      <w:tblStyleRowBandSize w:val="1"/>
      <w:tblStyleColBandSize w:val="1"/>
      <w:tblCellMar>
        <w:top w:w="0" w:type="dxa"/>
        <w:left w:w="108" w:type="dxa"/>
        <w:bottom w:w="0" w:type="dxa"/>
        <w:right w:w="108" w:type="dxa"/>
      </w:tblCellMar>
    </w:tblPr>
  </w:style>
  <w:style w:type="table" w:customStyle="1" w:styleId="aff1">
    <w:basedOn w:val="TableNormal"/>
    <w:rsid w:val="007568B3"/>
    <w:rPr>
      <w:sz w:val="22"/>
      <w:szCs w:val="22"/>
    </w:rPr>
    <w:tblPr>
      <w:tblStyleRowBandSize w:val="1"/>
      <w:tblStyleColBandSize w:val="1"/>
      <w:tblCellMar>
        <w:top w:w="0" w:type="dxa"/>
        <w:left w:w="108" w:type="dxa"/>
        <w:bottom w:w="0" w:type="dxa"/>
        <w:right w:w="108" w:type="dxa"/>
      </w:tblCellMar>
    </w:tblPr>
  </w:style>
  <w:style w:type="table" w:customStyle="1" w:styleId="aff2">
    <w:basedOn w:val="TableNormal"/>
    <w:rsid w:val="007568B3"/>
    <w:rPr>
      <w:sz w:val="22"/>
      <w:szCs w:val="22"/>
    </w:rPr>
    <w:tblPr>
      <w:tblStyleRowBandSize w:val="1"/>
      <w:tblStyleColBandSize w:val="1"/>
      <w:tblCellMar>
        <w:top w:w="0" w:type="dxa"/>
        <w:left w:w="108" w:type="dxa"/>
        <w:bottom w:w="0" w:type="dxa"/>
        <w:right w:w="108" w:type="dxa"/>
      </w:tblCellMar>
    </w:tblPr>
  </w:style>
  <w:style w:type="table" w:customStyle="1" w:styleId="aff3">
    <w:basedOn w:val="TableNormal"/>
    <w:rsid w:val="007568B3"/>
    <w:tblPr>
      <w:tblStyleRowBandSize w:val="1"/>
      <w:tblStyleColBandSize w:val="1"/>
      <w:tblCellMar>
        <w:top w:w="0" w:type="dxa"/>
        <w:left w:w="115" w:type="dxa"/>
        <w:bottom w:w="0" w:type="dxa"/>
        <w:right w:w="115" w:type="dxa"/>
      </w:tblCellMar>
    </w:tblPr>
  </w:style>
  <w:style w:type="table" w:customStyle="1" w:styleId="aff4">
    <w:basedOn w:val="TableNormal"/>
    <w:rsid w:val="007568B3"/>
    <w:tblPr>
      <w:tblStyleRowBandSize w:val="1"/>
      <w:tblStyleColBandSize w:val="1"/>
      <w:tblCellMar>
        <w:top w:w="0" w:type="dxa"/>
        <w:left w:w="115" w:type="dxa"/>
        <w:bottom w:w="0" w:type="dxa"/>
        <w:right w:w="115" w:type="dxa"/>
      </w:tblCellMar>
    </w:tblPr>
  </w:style>
  <w:style w:type="table" w:customStyle="1" w:styleId="aff5">
    <w:basedOn w:val="TableNormal"/>
    <w:rsid w:val="007568B3"/>
    <w:tblPr>
      <w:tblStyleRowBandSize w:val="1"/>
      <w:tblStyleColBandSize w:val="1"/>
      <w:tblCellMar>
        <w:top w:w="0" w:type="dxa"/>
        <w:left w:w="115" w:type="dxa"/>
        <w:bottom w:w="0" w:type="dxa"/>
        <w:right w:w="115" w:type="dxa"/>
      </w:tblCellMar>
    </w:tblPr>
  </w:style>
  <w:style w:type="table" w:customStyle="1" w:styleId="aff6">
    <w:basedOn w:val="TableNormal"/>
    <w:rsid w:val="007568B3"/>
    <w:tblPr>
      <w:tblStyleRowBandSize w:val="1"/>
      <w:tblStyleColBandSize w:val="1"/>
      <w:tblCellMar>
        <w:top w:w="0" w:type="dxa"/>
        <w:left w:w="115" w:type="dxa"/>
        <w:bottom w:w="0" w:type="dxa"/>
        <w:right w:w="115" w:type="dxa"/>
      </w:tblCellMar>
    </w:tblPr>
  </w:style>
  <w:style w:type="table" w:customStyle="1" w:styleId="aff7">
    <w:basedOn w:val="TableNormal"/>
    <w:rsid w:val="007568B3"/>
    <w:tblPr>
      <w:tblStyleRowBandSize w:val="1"/>
      <w:tblStyleColBandSize w:val="1"/>
      <w:tblCellMar>
        <w:top w:w="0" w:type="dxa"/>
        <w:left w:w="115" w:type="dxa"/>
        <w:bottom w:w="0" w:type="dxa"/>
        <w:right w:w="115" w:type="dxa"/>
      </w:tblCellMar>
    </w:tblPr>
  </w:style>
  <w:style w:type="table" w:customStyle="1" w:styleId="aff8">
    <w:basedOn w:val="TableNormal"/>
    <w:rsid w:val="007568B3"/>
    <w:tblPr>
      <w:tblStyleRowBandSize w:val="1"/>
      <w:tblStyleColBandSize w:val="1"/>
      <w:tblCellMar>
        <w:top w:w="0" w:type="dxa"/>
        <w:left w:w="115" w:type="dxa"/>
        <w:bottom w:w="0" w:type="dxa"/>
        <w:right w:w="115" w:type="dxa"/>
      </w:tblCellMar>
    </w:tblPr>
  </w:style>
  <w:style w:type="table" w:customStyle="1" w:styleId="aff9">
    <w:basedOn w:val="TableNormal"/>
    <w:rsid w:val="007568B3"/>
    <w:tblPr>
      <w:tblStyleRowBandSize w:val="1"/>
      <w:tblStyleColBandSize w:val="1"/>
      <w:tblCellMar>
        <w:top w:w="0" w:type="dxa"/>
        <w:left w:w="70" w:type="dxa"/>
        <w:bottom w:w="0" w:type="dxa"/>
        <w:right w:w="70" w:type="dxa"/>
      </w:tblCellMar>
    </w:tblPr>
  </w:style>
  <w:style w:type="table" w:customStyle="1" w:styleId="affa">
    <w:basedOn w:val="TableNormal"/>
    <w:rsid w:val="007568B3"/>
    <w:tblPr>
      <w:tblStyleRowBandSize w:val="1"/>
      <w:tblStyleColBandSize w:val="1"/>
      <w:tblCellMar>
        <w:top w:w="0" w:type="dxa"/>
        <w:left w:w="70" w:type="dxa"/>
        <w:bottom w:w="0" w:type="dxa"/>
        <w:right w:w="70" w:type="dxa"/>
      </w:tblCellMar>
    </w:tblPr>
  </w:style>
  <w:style w:type="table" w:customStyle="1" w:styleId="affb">
    <w:basedOn w:val="TableNormal"/>
    <w:rsid w:val="007568B3"/>
    <w:tblPr>
      <w:tblStyleRowBandSize w:val="1"/>
      <w:tblStyleColBandSize w:val="1"/>
      <w:tblCellMar>
        <w:top w:w="0" w:type="dxa"/>
        <w:left w:w="70" w:type="dxa"/>
        <w:bottom w:w="0" w:type="dxa"/>
        <w:right w:w="70" w:type="dxa"/>
      </w:tblCellMar>
    </w:tblPr>
  </w:style>
  <w:style w:type="table" w:customStyle="1" w:styleId="affc">
    <w:basedOn w:val="TableNormal"/>
    <w:rsid w:val="007568B3"/>
    <w:tblPr>
      <w:tblStyleRowBandSize w:val="1"/>
      <w:tblStyleColBandSize w:val="1"/>
      <w:tblCellMar>
        <w:top w:w="0" w:type="dxa"/>
        <w:left w:w="115" w:type="dxa"/>
        <w:bottom w:w="0" w:type="dxa"/>
        <w:right w:w="115" w:type="dxa"/>
      </w:tblCellMar>
    </w:tblPr>
  </w:style>
  <w:style w:type="paragraph" w:styleId="Textbubliny">
    <w:name w:val="Balloon Text"/>
    <w:basedOn w:val="Normlny"/>
    <w:link w:val="TextbublinyChar"/>
    <w:uiPriority w:val="99"/>
    <w:semiHidden/>
    <w:unhideWhenUsed/>
    <w:rsid w:val="009E48F0"/>
    <w:rPr>
      <w:rFonts w:ascii="Tahoma" w:hAnsi="Tahoma" w:cs="Tahoma"/>
      <w:sz w:val="16"/>
      <w:szCs w:val="16"/>
    </w:rPr>
  </w:style>
  <w:style w:type="character" w:customStyle="1" w:styleId="TextbublinyChar">
    <w:name w:val="Text bubliny Char"/>
    <w:basedOn w:val="Predvolenpsmoodseku"/>
    <w:link w:val="Textbubliny"/>
    <w:uiPriority w:val="99"/>
    <w:semiHidden/>
    <w:rsid w:val="009E4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js.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js.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83</Pages>
  <Words>21908</Words>
  <Characters>124877</Characters>
  <Application>Microsoft Office Word</Application>
  <DocSecurity>0</DocSecurity>
  <Lines>1040</Lines>
  <Paragraphs>292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PC18</cp:lastModifiedBy>
  <cp:revision>3</cp:revision>
  <dcterms:created xsi:type="dcterms:W3CDTF">2023-09-14T11:41:00Z</dcterms:created>
  <dcterms:modified xsi:type="dcterms:W3CDTF">2023-09-20T11:49:00Z</dcterms:modified>
</cp:coreProperties>
</file>