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687E" w14:textId="77777777" w:rsidR="00430FD7" w:rsidRPr="00430FD7" w:rsidRDefault="00430FD7" w:rsidP="00430FD7">
      <w:pPr>
        <w:spacing w:after="0" w:line="240" w:lineRule="auto"/>
        <w:rPr>
          <w:rFonts w:ascii="Calibri" w:eastAsia="Times New Roman" w:hAnsi="Calibri" w:cs="Calibri"/>
          <w:b/>
          <w:noProof/>
          <w:color w:val="000000"/>
          <w:kern w:val="0"/>
          <w:sz w:val="24"/>
          <w:szCs w:val="24"/>
          <w:lang w:eastAsia="sk-SK"/>
          <w14:ligatures w14:val="none"/>
        </w:rPr>
      </w:pPr>
      <w:r w:rsidRPr="00430FD7">
        <w:rPr>
          <w:rFonts w:ascii="Calibri" w:eastAsia="Times New Roman" w:hAnsi="Calibri" w:cs="Calibri"/>
          <w:b/>
          <w:noProof/>
          <w:color w:val="000000"/>
          <w:kern w:val="0"/>
          <w:sz w:val="24"/>
          <w:szCs w:val="24"/>
          <w:lang w:eastAsia="sk-SK"/>
          <w14:ligatures w14:val="none"/>
        </w:rPr>
        <w:t>Vzdelávací štandard pre španielsky jazyk</w:t>
      </w:r>
    </w:p>
    <w:p w14:paraId="56127945" w14:textId="64A7EE0D" w:rsidR="00430FD7" w:rsidRPr="00430FD7" w:rsidRDefault="00430FD7" w:rsidP="00430FD7">
      <w:pPr>
        <w:spacing w:after="0" w:line="240" w:lineRule="auto"/>
        <w:rPr>
          <w:rFonts w:ascii="Calibri" w:eastAsia="Times New Roman" w:hAnsi="Calibri" w:cs="Calibri"/>
          <w:b/>
          <w:noProof/>
          <w:color w:val="000000"/>
          <w:kern w:val="0"/>
          <w:sz w:val="24"/>
          <w:szCs w:val="24"/>
          <w:u w:val="single"/>
          <w:lang w:eastAsia="sk-SK"/>
          <w14:ligatures w14:val="none"/>
        </w:rPr>
      </w:pPr>
      <w:r w:rsidRPr="00430FD7">
        <w:rPr>
          <w:rFonts w:ascii="Calibri" w:eastAsia="Times New Roman" w:hAnsi="Calibri" w:cs="Calibri"/>
          <w:b/>
          <w:noProof/>
          <w:color w:val="000000"/>
          <w:kern w:val="0"/>
          <w:sz w:val="24"/>
          <w:szCs w:val="24"/>
          <w:u w:val="single"/>
          <w:lang w:eastAsia="sk-SK"/>
          <w14:ligatures w14:val="none"/>
        </w:rPr>
        <w:t xml:space="preserve">Základný kurz – </w:t>
      </w:r>
      <w:r>
        <w:rPr>
          <w:rFonts w:ascii="Calibri" w:eastAsia="Times New Roman" w:hAnsi="Calibri" w:cs="Calibri"/>
          <w:b/>
          <w:noProof/>
          <w:color w:val="000000"/>
          <w:kern w:val="0"/>
          <w:sz w:val="24"/>
          <w:szCs w:val="24"/>
          <w:u w:val="single"/>
          <w:lang w:eastAsia="sk-SK"/>
          <w14:ligatures w14:val="none"/>
        </w:rPr>
        <w:t>prv</w:t>
      </w:r>
      <w:r w:rsidRPr="00430FD7">
        <w:rPr>
          <w:rFonts w:ascii="Calibri" w:eastAsia="Times New Roman" w:hAnsi="Calibri" w:cs="Calibri"/>
          <w:b/>
          <w:noProof/>
          <w:color w:val="000000"/>
          <w:kern w:val="0"/>
          <w:sz w:val="24"/>
          <w:szCs w:val="24"/>
          <w:u w:val="single"/>
          <w:lang w:eastAsia="sk-SK"/>
          <w14:ligatures w14:val="none"/>
        </w:rPr>
        <w:t>ý ročník</w:t>
      </w:r>
    </w:p>
    <w:p w14:paraId="1DC3418E" w14:textId="77777777" w:rsidR="00430FD7" w:rsidRPr="00430FD7" w:rsidRDefault="00430FD7" w:rsidP="00430FD7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sk-SK"/>
          <w14:ligatures w14:val="none"/>
        </w:rPr>
      </w:pPr>
      <w:r w:rsidRPr="00430FD7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sk-SK"/>
          <w14:ligatures w14:val="none"/>
        </w:rPr>
        <w:t>Používaná literatúra: Español en Marcha 1</w:t>
      </w:r>
    </w:p>
    <w:p w14:paraId="66B6B73B" w14:textId="77777777" w:rsidR="00430FD7" w:rsidRPr="00430FD7" w:rsidRDefault="00430FD7" w:rsidP="00430FD7">
      <w:pPr>
        <w:spacing w:after="0" w:line="240" w:lineRule="auto"/>
        <w:rPr>
          <w:rFonts w:ascii="Calibri" w:eastAsia="Times New Roman" w:hAnsi="Calibri" w:cs="Calibri"/>
          <w:noProof/>
          <w:kern w:val="0"/>
          <w:sz w:val="24"/>
          <w:szCs w:val="24"/>
          <w:lang w:eastAsia="sk-SK"/>
          <w14:ligatures w14:val="none"/>
        </w:rPr>
      </w:pPr>
      <w:r w:rsidRPr="00430FD7">
        <w:rPr>
          <w:rFonts w:ascii="Calibri" w:eastAsia="Times New Roman" w:hAnsi="Calibri" w:cs="Calibri"/>
          <w:noProof/>
          <w:kern w:val="0"/>
          <w:sz w:val="24"/>
          <w:szCs w:val="24"/>
          <w:lang w:eastAsia="sk-SK"/>
          <w14:ligatures w14:val="none"/>
        </w:rPr>
        <w:t>Počet vyučovacích hodín za týždeň: 4</w:t>
      </w:r>
    </w:p>
    <w:p w14:paraId="0AA039B0" w14:textId="77777777" w:rsidR="00430FD7" w:rsidRPr="00430FD7" w:rsidRDefault="00430FD7" w:rsidP="00430FD7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sk-SK"/>
          <w14:ligatures w14:val="none"/>
        </w:rPr>
      </w:pPr>
    </w:p>
    <w:tbl>
      <w:tblPr>
        <w:tblW w:w="8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227"/>
        <w:gridCol w:w="3388"/>
      </w:tblGrid>
      <w:tr w:rsidR="00430FD7" w:rsidRPr="00430FD7" w14:paraId="514001EF" w14:textId="77777777" w:rsidTr="00430FD7">
        <w:trPr>
          <w:trHeight w:val="297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D3F4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i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i/>
                <w:noProof/>
                <w:color w:val="000000"/>
                <w:kern w:val="0"/>
                <w:sz w:val="24"/>
                <w:szCs w:val="24"/>
                <w14:ligatures w14:val="none"/>
              </w:rPr>
              <w:t>Tematický celok</w:t>
            </w:r>
          </w:p>
          <w:p w14:paraId="6FBD0843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i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i/>
                <w:noProof/>
                <w:color w:val="000000"/>
                <w:kern w:val="0"/>
                <w:sz w:val="24"/>
                <w:szCs w:val="24"/>
                <w14:ligatures w14:val="none"/>
              </w:rPr>
              <w:t>Lekcia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DD43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i/>
                <w:noProof/>
                <w:color w:val="000000"/>
                <w:kern w:val="0"/>
                <w:sz w:val="24"/>
                <w:szCs w:val="24"/>
                <w14:ligatures w14:val="none"/>
              </w:rPr>
              <w:t>Obsahový štandard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34F9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i/>
                <w:noProof/>
                <w:color w:val="000000"/>
                <w:kern w:val="0"/>
                <w:sz w:val="24"/>
                <w:szCs w:val="24"/>
                <w14:ligatures w14:val="none"/>
              </w:rPr>
              <w:t>Výkonový štandard</w:t>
            </w:r>
          </w:p>
        </w:tc>
      </w:tr>
      <w:tr w:rsidR="00430FD7" w:rsidRPr="00430FD7" w14:paraId="3F285224" w14:textId="77777777" w:rsidTr="00430FD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09F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:lang w:val="es-ES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:lang w:val="es-ES"/>
                <w14:ligatures w14:val="none"/>
              </w:rPr>
              <w:t>Lección 1</w:t>
            </w:r>
          </w:p>
          <w:p w14:paraId="7EFFA295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31A1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﻿iHola! Me llamo Maribel</w:t>
            </w: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ab/>
            </w: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¿Cómo se escribe? </w:t>
            </w: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ab/>
            </w: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br/>
              <w:t>Mapas de España y América Latina</w:t>
            </w: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ab/>
            </w: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ab/>
              <w:t xml:space="preserve"> </w:t>
            </w:r>
          </w:p>
          <w:p w14:paraId="0535BEF0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Saludar y presentarse en clase</w:t>
            </w: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ab/>
            </w: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ab/>
            </w: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ab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C1AB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pozná mapu Španielska a Latinskej Ameriky.</w:t>
            </w:r>
          </w:p>
          <w:p w14:paraId="3E14BE13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pozná španielsku abecedu.</w:t>
            </w:r>
          </w:p>
          <w:p w14:paraId="3CCCA99B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hláskovať.</w:t>
            </w:r>
          </w:p>
          <w:p w14:paraId="12937CD2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:lang w:val="es-ES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vysloviť meno.</w:t>
            </w:r>
          </w:p>
        </w:tc>
      </w:tr>
      <w:tr w:rsidR="00430FD7" w:rsidRPr="00430FD7" w14:paraId="273424C9" w14:textId="77777777" w:rsidTr="00430FD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E5B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Lección 2</w:t>
            </w:r>
          </w:p>
          <w:p w14:paraId="2DA1A348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9CE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¡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Encantado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! 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br/>
              <w:t xml:space="preserve">¿A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qué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te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dedicas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? 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br/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¿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Cuál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es tu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número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móvil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?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Profesiones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: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el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género</w:t>
            </w:r>
            <w:proofErr w:type="spellEnd"/>
            <w:r w:rsidRPr="00430FD7">
              <w:rPr>
                <w:rFonts w:ascii="Calibri" w:eastAsia="Calibri" w:hAnsi="Calibri" w:cs="Calibri"/>
                <w:color w:val="E64612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3641D39A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Presente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de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verbos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„ser“ y „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tener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“</w:t>
            </w:r>
            <w:r w:rsidRPr="00430FD7">
              <w:rPr>
                <w:rFonts w:ascii="Calibri" w:eastAsia="Calibri" w:hAnsi="Calibri" w:cs="Calibri"/>
                <w:color w:val="E64612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Preguntar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color w:val="303030"/>
                <w:kern w:val="0"/>
                <w:sz w:val="24"/>
                <w:szCs w:val="24"/>
                <w14:ligatures w14:val="none"/>
              </w:rPr>
              <w:t xml:space="preserve">y 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dar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el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  <w:t xml:space="preserve">(tú </w:t>
            </w:r>
            <w:r w:rsidRPr="00430FD7">
              <w:rPr>
                <w:rFonts w:ascii="Calibri" w:eastAsia="Calibri" w:hAnsi="Calibri" w:cs="Calibri"/>
                <w:color w:val="303030"/>
                <w:kern w:val="0"/>
                <w:sz w:val="24"/>
                <w:szCs w:val="24"/>
                <w14:ligatures w14:val="none"/>
              </w:rPr>
              <w:t xml:space="preserve">/ </w:t>
            </w:r>
            <w:proofErr w:type="spellStart"/>
            <w:r w:rsidRPr="00430FD7"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  <w:t>usted</w:t>
            </w:r>
            <w:proofErr w:type="spellEnd"/>
            <w:r w:rsidRPr="00430FD7"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  <w:t>).</w:t>
            </w:r>
          </w:p>
          <w:p w14:paraId="165F8487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Números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: 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0</w:t>
            </w:r>
            <w:r w:rsidRPr="00430FD7">
              <w:rPr>
                <w:rFonts w:ascii="Calibri" w:eastAsia="Calibri" w:hAnsi="Calibri" w:cs="Calibri"/>
                <w:color w:val="303030"/>
                <w:kern w:val="0"/>
                <w:sz w:val="24"/>
                <w:szCs w:val="24"/>
                <w14:ligatures w14:val="none"/>
              </w:rPr>
              <w:t>-20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.</w:t>
            </w:r>
          </w:p>
          <w:p w14:paraId="696BF0C1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016A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vie, ako pozdraviť a predstaviť inú osobu.</w:t>
            </w:r>
          </w:p>
          <w:p w14:paraId="34432F87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pozná zdvorilostné formulky.</w:t>
            </w:r>
          </w:p>
          <w:p w14:paraId="108316CD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pozná rod pravidelných a nepravidelných prídavných mien.</w:t>
            </w:r>
          </w:p>
          <w:p w14:paraId="100E7843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časovať slovesá "ser" a "tener".</w:t>
            </w:r>
          </w:p>
          <w:p w14:paraId="16286840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pozná čísla od 1 do 20.</w:t>
            </w:r>
          </w:p>
        </w:tc>
      </w:tr>
      <w:tr w:rsidR="00430FD7" w:rsidRPr="00430FD7" w14:paraId="7CBF4828" w14:textId="77777777" w:rsidTr="00430FD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FC14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Lección 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428F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Presentar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a 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la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familia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Preguntar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decir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la 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hora. </w:t>
            </w:r>
          </w:p>
          <w:p w14:paraId="0AF86A1A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Marcadores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lugar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Números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: 21-5000.</w:t>
            </w:r>
          </w:p>
          <w:p w14:paraId="770B2E8D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Plural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de los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nombres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0305BF87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Adjetivos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posesivos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Acentuación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.</w:t>
            </w:r>
          </w:p>
          <w:p w14:paraId="0E914B87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Pronombres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demostrativos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3755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pomenovať členov rodiny.</w:t>
            </w:r>
          </w:p>
          <w:p w14:paraId="0456BF0E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 xml:space="preserve">Žiak vie povedať a opýtať sa na čas. </w:t>
            </w:r>
          </w:p>
          <w:p w14:paraId="0EEC2347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 xml:space="preserve">Žiak vie čísloviek. </w:t>
            </w:r>
          </w:p>
          <w:p w14:paraId="14120E32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hovoriť o veciach, ktoré nám patria.</w:t>
            </w:r>
          </w:p>
          <w:p w14:paraId="13B75EDF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používať množné číslo pri podstatných menách.</w:t>
            </w:r>
          </w:p>
        </w:tc>
      </w:tr>
      <w:tr w:rsidR="00430FD7" w:rsidRPr="00430FD7" w14:paraId="62B437D1" w14:textId="77777777" w:rsidTr="00430FD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1ABF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Lección 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E0BD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Los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días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de 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la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semana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Hablar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del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desayuno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430FD7">
              <w:rPr>
                <w:rFonts w:ascii="Calibri" w:eastAsia="Calibri" w:hAnsi="Calibri" w:cs="Calibri"/>
                <w:color w:val="E64612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Hablar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rutinas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diarias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Hablar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del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trabajo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Verbos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reflexivos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.</w:t>
            </w:r>
          </w:p>
          <w:p w14:paraId="241073DA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Presente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de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verbos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i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rregulares</w:t>
            </w:r>
            <w:proofErr w:type="spellEnd"/>
            <w:r w:rsidRPr="00430FD7"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  <w:t>.</w:t>
            </w:r>
          </w:p>
          <w:p w14:paraId="263926B9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Preposiciones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de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tiempo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4758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 xml:space="preserve">Žiak vie hovoriť o zvykoch a rutine. </w:t>
            </w:r>
          </w:p>
          <w:p w14:paraId="08B0E765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povedať dni v týždni.</w:t>
            </w:r>
          </w:p>
          <w:p w14:paraId="05A9BAE1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prítomného času v nepravidelnom tvare.</w:t>
            </w:r>
          </w:p>
          <w:p w14:paraId="5B72EB28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časovať zvratné slovesá v prítomnom čase.</w:t>
            </w:r>
          </w:p>
        </w:tc>
      </w:tr>
      <w:tr w:rsidR="00430FD7" w:rsidRPr="00430FD7" w14:paraId="38AD16BD" w14:textId="77777777" w:rsidTr="00430FD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4869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Lección 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A4CF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Describir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una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casa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Muebles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cosas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casa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color w:val="EB2E09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Hacer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una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reserva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en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un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hotel </w:t>
            </w:r>
          </w:p>
          <w:p w14:paraId="3A0B69AC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30303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Ordinales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: 1. o </w:t>
            </w:r>
            <w:r w:rsidRPr="00430FD7">
              <w:rPr>
                <w:rFonts w:ascii="Calibri" w:eastAsia="Calibri" w:hAnsi="Calibri" w:cs="Calibri"/>
                <w:color w:val="303030"/>
                <w:kern w:val="0"/>
                <w:sz w:val="24"/>
                <w:szCs w:val="24"/>
                <w14:ligatures w14:val="none"/>
              </w:rPr>
              <w:t>10.</w:t>
            </w:r>
          </w:p>
          <w:p w14:paraId="62E1C878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lastRenderedPageBreak/>
              <w:t>Artículos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determinados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e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indeterminados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Hay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vs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Está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(n)</w:t>
            </w:r>
            <w:r w:rsidRPr="00430FD7"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8D65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Žiak vie opísať interiér domu.</w:t>
            </w:r>
          </w:p>
          <w:p w14:paraId="17412174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hovoriť o prvkoch, ktoré tvoria interiér domu (nábytok).</w:t>
            </w:r>
          </w:p>
        </w:tc>
      </w:tr>
      <w:tr w:rsidR="00430FD7" w:rsidRPr="00430FD7" w14:paraId="5024070E" w14:textId="77777777" w:rsidTr="00430FD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1F5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Lección 6</w:t>
            </w:r>
          </w:p>
          <w:p w14:paraId="477990EA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B943D7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6C58FC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9922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Pedir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comida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en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un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restaurante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Vocabulario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tiempo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Imperativos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afirmativos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Verbo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  <w:t>gustar</w:t>
            </w:r>
            <w:proofErr w:type="spellEnd"/>
            <w:r w:rsidRPr="00430FD7">
              <w:rPr>
                <w:rFonts w:ascii="Calibri" w:eastAsia="Calibri" w:hAnsi="Calibri" w:cs="Calibri"/>
                <w:i/>
                <w:iCs/>
                <w:color w:val="191A1A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0FD7">
              <w:rPr>
                <w:rFonts w:ascii="Calibri" w:eastAsia="Calibri" w:hAnsi="Calibri" w:cs="Calibri"/>
                <w:i/>
                <w:iCs/>
                <w:color w:val="040404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Escribir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>un</w:t>
            </w:r>
            <w:proofErr w:type="spellEnd"/>
            <w:r w:rsidRPr="00430FD7"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>anuncio</w:t>
            </w:r>
            <w:proofErr w:type="spellEnd"/>
            <w:r w:rsidRPr="00430FD7">
              <w:rPr>
                <w:rFonts w:ascii="Calibri" w:eastAsia="Calibri" w:hAnsi="Calibri" w:cs="Calibri"/>
                <w:color w:val="191A1A"/>
                <w:kern w:val="0"/>
                <w:sz w:val="24"/>
                <w:szCs w:val="24"/>
                <w14:ligatures w14:val="none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822B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hovoriť o jedle a objednávať si v reštaurácii.</w:t>
            </w:r>
          </w:p>
          <w:p w14:paraId="263F9D24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rôzne druhy jedál.</w:t>
            </w:r>
          </w:p>
          <w:p w14:paraId="717C28AB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si objednávať, radiť a predkladať požiadavky.</w:t>
            </w:r>
          </w:p>
          <w:p w14:paraId="433129F9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vyjadriť svoje chute a preferencie.</w:t>
            </w:r>
          </w:p>
        </w:tc>
      </w:tr>
      <w:tr w:rsidR="00430FD7" w:rsidRPr="00430FD7" w14:paraId="5DA6D03B" w14:textId="77777777" w:rsidTr="00430FD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683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Lección 7</w:t>
            </w:r>
          </w:p>
          <w:p w14:paraId="64E22B92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AE71C8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4FD527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EA8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Comprar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un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billete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en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el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metro.</w:t>
            </w:r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Imperativos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irregulares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afirmativos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br/>
              <w:t xml:space="preserve">Ser y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estar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</w:p>
          <w:p w14:paraId="6B57B5AD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Pedir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favores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951A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rozkazovať, radiť a žiadať pomocou nepravidelných slovies.</w:t>
            </w:r>
          </w:p>
          <w:p w14:paraId="4F21C59C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pády a rozdiely v použití slovies "ser" a "estar".</w:t>
            </w:r>
          </w:p>
        </w:tc>
      </w:tr>
      <w:tr w:rsidR="00430FD7" w:rsidRPr="00430FD7" w14:paraId="2C0ED713" w14:textId="77777777" w:rsidTr="00430FD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A1D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Lección 8</w:t>
            </w:r>
          </w:p>
          <w:p w14:paraId="0B1B1CD8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2E49EF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D729E5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0863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>Concertar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una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>cita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por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teléfono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>Descripciones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físicas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y de la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personalidad</w:t>
            </w:r>
            <w:proofErr w:type="spellEnd"/>
            <w:r w:rsidRPr="00430FD7">
              <w:rPr>
                <w:rFonts w:ascii="Calibri" w:eastAsia="Calibri" w:hAnsi="Calibri" w:cs="Calibri"/>
                <w:color w:val="1C1C1C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313131"/>
                <w:kern w:val="0"/>
                <w:sz w:val="24"/>
                <w:szCs w:val="24"/>
                <w14:ligatures w14:val="none"/>
              </w:rPr>
              <w:t>Presente</w:t>
            </w:r>
            <w:proofErr w:type="spellEnd"/>
            <w:r w:rsidRPr="00430FD7">
              <w:rPr>
                <w:rFonts w:ascii="Calibri" w:eastAsia="Calibri" w:hAnsi="Calibri" w:cs="Calibri"/>
                <w:color w:val="31313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>en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desarrollo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: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e</w:t>
            </w:r>
            <w:r w:rsidRPr="00430FD7">
              <w:rPr>
                <w:rFonts w:ascii="Calibri" w:eastAsia="Calibri" w:hAnsi="Calibri" w:cs="Calibri"/>
                <w:bCs/>
                <w:i/>
                <w:iCs/>
                <w:color w:val="050606"/>
                <w:kern w:val="0"/>
                <w:sz w:val="24"/>
                <w:szCs w:val="24"/>
                <w14:ligatures w14:val="none"/>
              </w:rPr>
              <w:t>star</w:t>
            </w:r>
            <w:proofErr w:type="spellEnd"/>
            <w:r w:rsidRPr="00430FD7">
              <w:rPr>
                <w:rFonts w:ascii="Calibri" w:eastAsia="Calibri" w:hAnsi="Calibri" w:cs="Calibri"/>
                <w:bCs/>
                <w:i/>
                <w:iCs/>
                <w:color w:val="050606"/>
                <w:kern w:val="0"/>
                <w:sz w:val="24"/>
                <w:szCs w:val="24"/>
                <w14:ligatures w14:val="none"/>
              </w:rPr>
              <w:t xml:space="preserve">  + </w:t>
            </w:r>
            <w:proofErr w:type="spellStart"/>
            <w:r w:rsidRPr="00430FD7">
              <w:rPr>
                <w:rFonts w:ascii="Calibri" w:eastAsia="Calibri" w:hAnsi="Calibri" w:cs="Calibri"/>
                <w:bCs/>
                <w:i/>
                <w:iCs/>
                <w:color w:val="050606"/>
                <w:kern w:val="0"/>
                <w:sz w:val="24"/>
                <w:szCs w:val="24"/>
                <w14:ligatures w14:val="none"/>
              </w:rPr>
              <w:t>gerundio</w:t>
            </w:r>
            <w:proofErr w:type="spellEnd"/>
            <w:r w:rsidRPr="00430FD7">
              <w:rPr>
                <w:rFonts w:ascii="Calibri" w:eastAsia="Calibri" w:hAnsi="Calibri" w:cs="Calibri"/>
                <w:bCs/>
                <w:i/>
                <w:iCs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>Aceptar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 xml:space="preserve"> o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>rechazar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una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invitación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Dejar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recados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>Entonación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>exclamativa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1C1C1C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A1C5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rozprávanie o ľuďoch a opisovanie ich vzhľadu a osobnosti.</w:t>
            </w:r>
          </w:p>
          <w:p w14:paraId="36C7DA4F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povedať, čo robíme v momente, keď prebieha rozhovor.</w:t>
            </w:r>
          </w:p>
        </w:tc>
      </w:tr>
      <w:tr w:rsidR="00430FD7" w:rsidRPr="00430FD7" w14:paraId="1B005626" w14:textId="77777777" w:rsidTr="00430FD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D97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Lección 9</w:t>
            </w:r>
          </w:p>
          <w:p w14:paraId="39A503F4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958947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C00FE8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A13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Los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colores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Recursos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para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ir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compras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Describir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la ropa.</w:t>
            </w:r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Concordancia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entre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nombres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adjetivos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Pronombres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personales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objeto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directo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Pronombres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demostrativos</w:t>
            </w:r>
            <w:proofErr w:type="spellEnd"/>
            <w:r w:rsidRPr="00430FD7"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7017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pozna farieb.</w:t>
            </w:r>
          </w:p>
          <w:p w14:paraId="11B2FF7F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pozna a vie hovoriť o rôznych druhoch oblečenia.</w:t>
            </w:r>
          </w:p>
        </w:tc>
      </w:tr>
      <w:tr w:rsidR="00430FD7" w:rsidRPr="00430FD7" w14:paraId="1D8E05F9" w14:textId="77777777" w:rsidTr="00430FD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51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Lección 10</w:t>
            </w:r>
          </w:p>
          <w:p w14:paraId="4A070180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D155C2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D3A72D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FEC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bCs/>
                <w:color w:val="050606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Partes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 xml:space="preserve"> del </w:t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cuerpo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Expresar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planes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Hablar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sobre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enfermedad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sus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remedios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Verbo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doler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Pretérito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imperfecto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indicativo</w:t>
            </w:r>
            <w:proofErr w:type="spellEnd"/>
            <w:r w:rsidRPr="00430FD7">
              <w:rPr>
                <w:rFonts w:ascii="Calibri" w:eastAsia="Calibri" w:hAnsi="Calibri" w:cs="Calibri"/>
                <w:color w:val="050606"/>
                <w:kern w:val="0"/>
                <w:sz w:val="24"/>
                <w:szCs w:val="24"/>
                <w14:ligatures w14:val="none"/>
              </w:rPr>
              <w:t>.</w:t>
            </w:r>
          </w:p>
          <w:p w14:paraId="0B240421" w14:textId="77777777" w:rsidR="00430FD7" w:rsidRPr="00430FD7" w:rsidRDefault="00430FD7" w:rsidP="00430FD7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  <w:color w:val="040404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0EF8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rozprávať o základnej anatómii človeka.</w:t>
            </w:r>
          </w:p>
          <w:p w14:paraId="5FAE4E02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rozprávať o minulosti.</w:t>
            </w:r>
          </w:p>
          <w:p w14:paraId="3CF37DC4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rozprávať o zvykoch v minulosti.</w:t>
            </w:r>
          </w:p>
          <w:p w14:paraId="642C9647" w14:textId="77777777" w:rsidR="00430FD7" w:rsidRPr="00430FD7" w:rsidRDefault="00430FD7" w:rsidP="00430FD7">
            <w:pPr>
              <w:spacing w:after="0" w:line="256" w:lineRule="auto"/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430FD7">
              <w:rPr>
                <w:rFonts w:ascii="Calibri" w:eastAsia="Times New Roman" w:hAnsi="Calibri" w:cs="Calibri"/>
                <w:noProof/>
                <w:color w:val="000000"/>
                <w:kern w:val="0"/>
                <w:sz w:val="24"/>
                <w:szCs w:val="24"/>
                <w14:ligatures w14:val="none"/>
              </w:rPr>
              <w:t>Žiak vie rozprávať o zdraví a chorobe.</w:t>
            </w:r>
          </w:p>
        </w:tc>
      </w:tr>
    </w:tbl>
    <w:p w14:paraId="6C87F5AD" w14:textId="77777777" w:rsidR="00430FD7" w:rsidRPr="00430FD7" w:rsidRDefault="00430FD7" w:rsidP="00430FD7">
      <w:pPr>
        <w:spacing w:after="0" w:line="240" w:lineRule="auto"/>
        <w:rPr>
          <w:rFonts w:ascii="Calibri" w:eastAsia="Times New Roman" w:hAnsi="Calibri" w:cs="Calibri"/>
          <w:noProof/>
          <w:kern w:val="0"/>
          <w:sz w:val="24"/>
          <w:szCs w:val="24"/>
          <w:lang w:eastAsia="sk-SK"/>
          <w14:ligatures w14:val="none"/>
        </w:rPr>
      </w:pPr>
    </w:p>
    <w:p w14:paraId="0858C905" w14:textId="77777777" w:rsidR="00890D4B" w:rsidRDefault="00890D4B"/>
    <w:p w14:paraId="438DC86F" w14:textId="77777777" w:rsidR="00430FD7" w:rsidRPr="00430FD7" w:rsidRDefault="00430FD7" w:rsidP="00430FD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kern w:val="0"/>
          <w:sz w:val="32"/>
          <w:szCs w:val="32"/>
          <w:lang w:eastAsia="sk-SK"/>
          <w14:ligatures w14:val="none"/>
        </w:rPr>
      </w:pPr>
      <w:r w:rsidRPr="00430FD7">
        <w:rPr>
          <w:rFonts w:ascii="Times New Roman" w:eastAsia="Times New Roman" w:hAnsi="Times New Roman" w:cs="Times New Roman"/>
          <w:b/>
          <w:noProof/>
          <w:color w:val="000000"/>
          <w:kern w:val="0"/>
          <w:sz w:val="32"/>
          <w:szCs w:val="32"/>
          <w:lang w:eastAsia="sk-SK"/>
          <w14:ligatures w14:val="none"/>
        </w:rPr>
        <w:lastRenderedPageBreak/>
        <w:t>Vzdelávací štandard pre španielsky jazyk</w:t>
      </w:r>
    </w:p>
    <w:p w14:paraId="314F2391" w14:textId="77777777" w:rsidR="00430FD7" w:rsidRPr="00430FD7" w:rsidRDefault="00430FD7" w:rsidP="00430FD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kern w:val="0"/>
          <w:sz w:val="24"/>
          <w:szCs w:val="24"/>
          <w:u w:val="single"/>
          <w:lang w:eastAsia="sk-SK"/>
          <w14:ligatures w14:val="none"/>
        </w:rPr>
      </w:pPr>
      <w:r w:rsidRPr="00430FD7">
        <w:rPr>
          <w:rFonts w:ascii="Times New Roman" w:eastAsia="Times New Roman" w:hAnsi="Times New Roman" w:cs="Times New Roman"/>
          <w:b/>
          <w:noProof/>
          <w:color w:val="000000"/>
          <w:kern w:val="0"/>
          <w:sz w:val="24"/>
          <w:szCs w:val="24"/>
          <w:u w:val="single"/>
          <w:lang w:eastAsia="sk-SK"/>
          <w14:ligatures w14:val="none"/>
        </w:rPr>
        <w:t>Základný kurz – druhý ročník</w:t>
      </w:r>
    </w:p>
    <w:p w14:paraId="441431F7" w14:textId="77777777" w:rsidR="00430FD7" w:rsidRPr="00430FD7" w:rsidRDefault="00430FD7" w:rsidP="00430FD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sk-SK"/>
          <w14:ligatures w14:val="none"/>
        </w:rPr>
      </w:pPr>
      <w:r w:rsidRPr="00430FD7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sk-SK"/>
          <w14:ligatures w14:val="none"/>
        </w:rPr>
        <w:t>Používaná literatúra: Español en Marcha 2</w:t>
      </w:r>
    </w:p>
    <w:p w14:paraId="55CDA4B9" w14:textId="77777777" w:rsidR="00430FD7" w:rsidRPr="00430FD7" w:rsidRDefault="00430FD7" w:rsidP="00430FD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sk-SK"/>
          <w14:ligatures w14:val="none"/>
        </w:rPr>
      </w:pPr>
      <w:r w:rsidRPr="00430FD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k-SK"/>
          <w14:ligatures w14:val="none"/>
        </w:rPr>
        <w:t>Počet vyučovacích hodín za týždeň: 4</w:t>
      </w:r>
      <w:r w:rsidRPr="00430FD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k-SK"/>
          <w14:ligatures w14:val="none"/>
        </w:rPr>
        <w:br/>
      </w:r>
    </w:p>
    <w:tbl>
      <w:tblPr>
        <w:tblW w:w="8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227"/>
        <w:gridCol w:w="3388"/>
      </w:tblGrid>
      <w:tr w:rsidR="00430FD7" w:rsidRPr="00430FD7" w14:paraId="4819B377" w14:textId="77777777" w:rsidTr="00F14549">
        <w:trPr>
          <w:trHeight w:val="297"/>
        </w:trPr>
        <w:tc>
          <w:tcPr>
            <w:tcW w:w="1969" w:type="dxa"/>
          </w:tcPr>
          <w:p w14:paraId="4D353ECC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i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Tematický celok</w:t>
            </w:r>
          </w:p>
          <w:p w14:paraId="0EB7000A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i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Lekcia</w:t>
            </w:r>
          </w:p>
        </w:tc>
        <w:tc>
          <w:tcPr>
            <w:tcW w:w="3227" w:type="dxa"/>
          </w:tcPr>
          <w:p w14:paraId="1D8930A3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i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Obsahový štandard</w:t>
            </w:r>
          </w:p>
        </w:tc>
        <w:tc>
          <w:tcPr>
            <w:tcW w:w="3388" w:type="dxa"/>
          </w:tcPr>
          <w:p w14:paraId="331BAF1D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i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Výkonový štandard</w:t>
            </w:r>
          </w:p>
        </w:tc>
      </w:tr>
      <w:tr w:rsidR="00430FD7" w:rsidRPr="00430FD7" w14:paraId="755DA2B5" w14:textId="77777777" w:rsidTr="00F14549">
        <w:tc>
          <w:tcPr>
            <w:tcW w:w="1969" w:type="dxa"/>
          </w:tcPr>
          <w:p w14:paraId="1D06C475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  <w:p w14:paraId="27AB8962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Lección 1</w:t>
            </w:r>
          </w:p>
          <w:p w14:paraId="7AC23603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227" w:type="dxa"/>
          </w:tcPr>
          <w:p w14:paraId="079F00E3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Verbo gustar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Hablar de rutinas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Verbos reflexivos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La acentuación (I)</w:t>
            </w:r>
          </w:p>
        </w:tc>
        <w:tc>
          <w:tcPr>
            <w:tcW w:w="3388" w:type="dxa"/>
          </w:tcPr>
          <w:p w14:paraId="79F1B83D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 rozprávať o tom, čo sa mu páči a čo nie.</w:t>
            </w:r>
          </w:p>
          <w:p w14:paraId="4935E9B5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môže hovoriť o svojich každodenných zvykoch.</w:t>
            </w:r>
          </w:p>
          <w:p w14:paraId="34538DCF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 časovať a používať zvratné slovesá v kontexte.</w:t>
            </w:r>
          </w:p>
          <w:p w14:paraId="04741BDD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430FD7" w:rsidRPr="00430FD7" w14:paraId="1B521A68" w14:textId="77777777" w:rsidTr="00F14549">
        <w:tc>
          <w:tcPr>
            <w:tcW w:w="1969" w:type="dxa"/>
          </w:tcPr>
          <w:p w14:paraId="2437E727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Lección 2</w:t>
            </w:r>
          </w:p>
          <w:p w14:paraId="0FAB7E24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4112DCAE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Pronombres interrogativos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La acentuación (II)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Las fechas y números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La Alhambra de Granada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0BA8E27F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pozná pravidlá zdôrazňovania.</w:t>
            </w:r>
          </w:p>
          <w:p w14:paraId="6905C919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pozná dátumy a čísla.</w:t>
            </w:r>
          </w:p>
          <w:p w14:paraId="1E00AF4F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430FD7" w:rsidRPr="00430FD7" w14:paraId="60EC56D0" w14:textId="77777777" w:rsidTr="00F14549">
        <w:tc>
          <w:tcPr>
            <w:tcW w:w="1969" w:type="dxa"/>
            <w:tcBorders>
              <w:bottom w:val="single" w:sz="4" w:space="0" w:color="auto"/>
            </w:tcBorders>
          </w:tcPr>
          <w:p w14:paraId="37CBBDCE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Lección 3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1E3D6041" w14:textId="77777777" w:rsidR="00430FD7" w:rsidRPr="00430FD7" w:rsidRDefault="00430FD7" w:rsidP="00430FD7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Hablar del carácter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Ser y estar + adjetivos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Hablar del pasado reciente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Pretérito perfecto de indicativo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 xml:space="preserve">Hay que / Se puede 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33A25DFA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rozumie rozdielom v použití slovies ser a estar.</w:t>
            </w:r>
          </w:p>
          <w:p w14:paraId="76FC1AC8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vie, ako používať predminulý perfekt.</w:t>
            </w:r>
          </w:p>
          <w:p w14:paraId="409C5820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vie, ako používať „hay que / se puede“.</w:t>
            </w:r>
          </w:p>
          <w:p w14:paraId="48EDAC00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430FD7" w:rsidRPr="00430FD7" w14:paraId="5566DC53" w14:textId="77777777" w:rsidTr="00F14549">
        <w:tc>
          <w:tcPr>
            <w:tcW w:w="1969" w:type="dxa"/>
          </w:tcPr>
          <w:p w14:paraId="65CB4918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Lección 4</w:t>
            </w:r>
          </w:p>
        </w:tc>
        <w:tc>
          <w:tcPr>
            <w:tcW w:w="3227" w:type="dxa"/>
          </w:tcPr>
          <w:p w14:paraId="42C00E43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Pretérito indefinido vs. Pretérito perfecto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Me gustaría + infinitivo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Expresar deseos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Objeto directo y objeto indirecto</w:t>
            </w:r>
          </w:p>
          <w:p w14:paraId="5CEFF36F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388" w:type="dxa"/>
          </w:tcPr>
          <w:p w14:paraId="7C5AD405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pozná rozdiel v konjugácii a použití medzi preteritom neurčitým a perfektom.</w:t>
            </w:r>
          </w:p>
          <w:p w14:paraId="4384B6D5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vie, ako používať priamy predmet (akuzatív) a nepriamy predmet (datív) vo vete.</w:t>
            </w:r>
          </w:p>
        </w:tc>
      </w:tr>
      <w:tr w:rsidR="00430FD7" w:rsidRPr="00430FD7" w14:paraId="35DCF413" w14:textId="77777777" w:rsidTr="00F14549">
        <w:trPr>
          <w:trHeight w:val="636"/>
        </w:trPr>
        <w:tc>
          <w:tcPr>
            <w:tcW w:w="1969" w:type="dxa"/>
          </w:tcPr>
          <w:p w14:paraId="661F38E9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Lección 5</w:t>
            </w:r>
          </w:p>
          <w:p w14:paraId="56D73DE7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  <w:p w14:paraId="1A6E990B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  <w:p w14:paraId="1FF1F179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227" w:type="dxa"/>
          </w:tcPr>
          <w:p w14:paraId="1FC96475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Comparativos y superlativos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Pretérito imperfecto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Instrucciones para llegar a un lugar</w:t>
            </w:r>
          </w:p>
        </w:tc>
        <w:tc>
          <w:tcPr>
            <w:tcW w:w="3388" w:type="dxa"/>
          </w:tcPr>
          <w:p w14:paraId="0C1FAA82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 porovnať veličiny pomocou prídavných mien.</w:t>
            </w:r>
          </w:p>
        </w:tc>
      </w:tr>
      <w:tr w:rsidR="00430FD7" w:rsidRPr="00430FD7" w14:paraId="7958D8FE" w14:textId="77777777" w:rsidTr="00F14549">
        <w:tc>
          <w:tcPr>
            <w:tcW w:w="1969" w:type="dxa"/>
          </w:tcPr>
          <w:p w14:paraId="788C553D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Lección 6</w:t>
            </w:r>
          </w:p>
        </w:tc>
        <w:tc>
          <w:tcPr>
            <w:tcW w:w="3227" w:type="dxa"/>
          </w:tcPr>
          <w:p w14:paraId="3AAF0B48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Pronombres indefinidos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Verbos impersonales con „se“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La forma impersonal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La dieta mediterránea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</w:r>
          </w:p>
        </w:tc>
        <w:tc>
          <w:tcPr>
            <w:tcW w:w="3388" w:type="dxa"/>
          </w:tcPr>
          <w:p w14:paraId="6850A863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 používať neosobné slovesá a ich zámená.</w:t>
            </w:r>
          </w:p>
        </w:tc>
      </w:tr>
      <w:tr w:rsidR="00430FD7" w:rsidRPr="00430FD7" w14:paraId="72ED695A" w14:textId="77777777" w:rsidTr="00F14549">
        <w:tc>
          <w:tcPr>
            <w:tcW w:w="1969" w:type="dxa"/>
          </w:tcPr>
          <w:p w14:paraId="60899237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Lección 7</w:t>
            </w:r>
          </w:p>
          <w:p w14:paraId="18BB3142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605D6C51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Ser vs. Estar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Imperativo afirmativo y negativo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Presente de subjuntivo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7B115A3B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pozná rozdiel medzi ser vs. estar.</w:t>
            </w:r>
          </w:p>
          <w:p w14:paraId="63BF7E78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 používať prítomný subjunktív.</w:t>
            </w:r>
          </w:p>
          <w:p w14:paraId="4463B74E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vie, ako používať a časovať imperatív.</w:t>
            </w:r>
          </w:p>
          <w:p w14:paraId="407C12E3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18EF8833" w14:textId="77777777" w:rsidR="00430FD7" w:rsidRPr="00430FD7" w:rsidRDefault="00430FD7" w:rsidP="00430FD7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k-SK"/>
          <w14:ligatures w14:val="none"/>
        </w:rPr>
      </w:pPr>
    </w:p>
    <w:p w14:paraId="3848D296" w14:textId="77777777" w:rsidR="00430FD7" w:rsidRPr="00430FD7" w:rsidRDefault="00430FD7" w:rsidP="00430FD7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k-SK"/>
          <w14:ligatures w14:val="none"/>
        </w:rPr>
      </w:pPr>
    </w:p>
    <w:tbl>
      <w:tblPr>
        <w:tblW w:w="8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227"/>
        <w:gridCol w:w="3388"/>
      </w:tblGrid>
      <w:tr w:rsidR="00430FD7" w:rsidRPr="00430FD7" w14:paraId="0F8DBEA7" w14:textId="77777777" w:rsidTr="00F14549">
        <w:tc>
          <w:tcPr>
            <w:tcW w:w="1969" w:type="dxa"/>
            <w:tcBorders>
              <w:bottom w:val="single" w:sz="4" w:space="0" w:color="auto"/>
            </w:tcBorders>
          </w:tcPr>
          <w:p w14:paraId="5CC397F6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Lección 8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6A99F8B" w14:textId="77777777" w:rsidR="00430FD7" w:rsidRPr="00430FD7" w:rsidRDefault="00430FD7" w:rsidP="00430FD7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Estaba + gerundio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 xml:space="preserve">Estilo indirecto 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445A75E8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sa naučil používať nepriamu reč.</w:t>
            </w:r>
          </w:p>
          <w:p w14:paraId="5D6A1A06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 používať štruktúru estaba (imperfektum) + gerundium.</w:t>
            </w:r>
          </w:p>
          <w:p w14:paraId="4A7542BA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430FD7" w:rsidRPr="00430FD7" w14:paraId="59955D2D" w14:textId="77777777" w:rsidTr="00F14549">
        <w:tc>
          <w:tcPr>
            <w:tcW w:w="1969" w:type="dxa"/>
          </w:tcPr>
          <w:p w14:paraId="4BD7C16B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Lección 9</w:t>
            </w:r>
          </w:p>
        </w:tc>
        <w:tc>
          <w:tcPr>
            <w:tcW w:w="3227" w:type="dxa"/>
          </w:tcPr>
          <w:p w14:paraId="2F23FAEB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Futuro imperfecto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Condicional simple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Llevar + gerundio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</w:r>
          </w:p>
          <w:p w14:paraId="125DC312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388" w:type="dxa"/>
          </w:tcPr>
          <w:p w14:paraId="321137C5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vie, ako sa hovorí o budúcnosti.</w:t>
            </w:r>
          </w:p>
        </w:tc>
      </w:tr>
      <w:tr w:rsidR="00430FD7" w:rsidRPr="00430FD7" w14:paraId="54D59659" w14:textId="77777777" w:rsidTr="00F14549">
        <w:trPr>
          <w:trHeight w:val="636"/>
        </w:trPr>
        <w:tc>
          <w:tcPr>
            <w:tcW w:w="1969" w:type="dxa"/>
          </w:tcPr>
          <w:p w14:paraId="522474AB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Lección 10</w:t>
            </w:r>
          </w:p>
          <w:p w14:paraId="5B9C9E7C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  <w:p w14:paraId="2278D723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  <w:p w14:paraId="10E21643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227" w:type="dxa"/>
          </w:tcPr>
          <w:p w14:paraId="4C7CB2D3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Cuando + indicativo o subjuntivo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Voy a + infinitivo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Pienso + infinitivo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  <w:t>Oraciones de relativo</w:t>
            </w: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br/>
            </w:r>
          </w:p>
        </w:tc>
        <w:tc>
          <w:tcPr>
            <w:tcW w:w="3388" w:type="dxa"/>
          </w:tcPr>
          <w:p w14:paraId="66E5221D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vie používať prítomný subjunktív.</w:t>
            </w:r>
          </w:p>
          <w:p w14:paraId="7F5AAE17" w14:textId="77777777" w:rsidR="00430FD7" w:rsidRPr="00430FD7" w:rsidRDefault="00430FD7" w:rsidP="00430F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30FD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Žiak pozná rôzne štruktúry subjunktívu a indikatívu.</w:t>
            </w:r>
          </w:p>
        </w:tc>
      </w:tr>
    </w:tbl>
    <w:p w14:paraId="20F5C70D" w14:textId="77777777" w:rsidR="00430FD7" w:rsidRPr="00430FD7" w:rsidRDefault="00430FD7" w:rsidP="00430FD7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k-SK"/>
          <w14:ligatures w14:val="none"/>
        </w:rPr>
      </w:pPr>
    </w:p>
    <w:p w14:paraId="0FE1F4B9" w14:textId="77777777" w:rsidR="00430FD7" w:rsidRPr="00430FD7" w:rsidRDefault="00430FD7" w:rsidP="00430FD7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k-SK"/>
          <w14:ligatures w14:val="none"/>
        </w:rPr>
      </w:pPr>
    </w:p>
    <w:p w14:paraId="6A761D1E" w14:textId="77777777" w:rsidR="00430FD7" w:rsidRPr="00430FD7" w:rsidRDefault="00430FD7" w:rsidP="00430FD7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k-SK"/>
          <w14:ligatures w14:val="none"/>
        </w:rPr>
      </w:pPr>
    </w:p>
    <w:p w14:paraId="38DE4304" w14:textId="77777777" w:rsidR="00430FD7" w:rsidRDefault="00430FD7"/>
    <w:sectPr w:rsidR="0043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D7"/>
    <w:rsid w:val="00430FD7"/>
    <w:rsid w:val="008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52F1"/>
  <w15:chartTrackingRefBased/>
  <w15:docId w15:val="{9C2830C7-E63B-4392-9487-04E148AB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 Vasilova</dc:creator>
  <cp:keywords/>
  <dc:description/>
  <cp:lastModifiedBy>Daja Vasilova</cp:lastModifiedBy>
  <cp:revision>1</cp:revision>
  <dcterms:created xsi:type="dcterms:W3CDTF">2023-12-15T11:15:00Z</dcterms:created>
  <dcterms:modified xsi:type="dcterms:W3CDTF">2023-12-15T11:17:00Z</dcterms:modified>
</cp:coreProperties>
</file>